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2D" w:rsidRDefault="00083E6B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35pt;margin-top:3.55pt;width:218.15pt;height:48.9pt;z-index: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E9752D" w:rsidRPr="00340736" w:rsidRDefault="00E9752D" w:rsidP="00E9752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2805" cy="149225"/>
                        <wp:effectExtent l="19050" t="0" r="4445" b="0"/>
                        <wp:docPr id="1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3" t="10425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7490" cy="307975"/>
                        <wp:effectExtent l="19050" t="0" r="0" b="0"/>
                        <wp:docPr id="2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2805" cy="149225"/>
                        <wp:effectExtent l="19050" t="0" r="4445" b="0"/>
                        <wp:docPr id="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3" t="10425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752D" w:rsidRPr="009A3BC2" w:rsidRDefault="00E9752D" w:rsidP="00E9752D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E9752D" w:rsidRPr="009A3BC2" w:rsidRDefault="00E9752D" w:rsidP="00E9752D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МО Гулькевичский район</w:t>
                  </w:r>
                </w:p>
                <w:p w:rsidR="00E9752D" w:rsidRPr="003A6E95" w:rsidRDefault="00E9752D" w:rsidP="00E9752D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E9752D" w:rsidRDefault="00E9752D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</w:p>
    <w:p w:rsidR="00E9752D" w:rsidRDefault="00E9752D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</w:p>
    <w:p w:rsidR="00E9752D" w:rsidRDefault="00E9752D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</w:p>
    <w:p w:rsidR="00E9752D" w:rsidRDefault="00E9752D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</w:p>
    <w:p w:rsidR="00497C30" w:rsidRPr="00E9752D" w:rsidRDefault="00497C30" w:rsidP="00E9752D">
      <w:pPr>
        <w:ind w:right="283"/>
        <w:jc w:val="center"/>
        <w:outlineLvl w:val="0"/>
        <w:rPr>
          <w:b/>
          <w:bCs/>
          <w:kern w:val="36"/>
          <w:sz w:val="28"/>
          <w:szCs w:val="28"/>
        </w:rPr>
      </w:pPr>
      <w:r w:rsidRPr="00E9752D">
        <w:rPr>
          <w:b/>
          <w:bCs/>
          <w:kern w:val="36"/>
          <w:sz w:val="28"/>
          <w:szCs w:val="28"/>
        </w:rPr>
        <w:t>Правила поведения при снежном заносе, метели, гололеде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Ежегодно, в зимний период времени, население страдает не только от воздействия низких температур, но и от таких природных явлений, как снежный занос, метель, гололедица. Чтобы не стать жертвой неблагоприятных обстоятельств окружающей среды, необходимо знать ряд правил поведения при возникновении того или иного климатического фактора.</w:t>
      </w:r>
    </w:p>
    <w:p w:rsidR="006C21D4" w:rsidRPr="00E9752D" w:rsidRDefault="006C21D4" w:rsidP="00E9752D">
      <w:pPr>
        <w:ind w:left="-567" w:right="283" w:firstLine="567"/>
        <w:jc w:val="both"/>
      </w:pPr>
    </w:p>
    <w:p w:rsidR="002C3778" w:rsidRPr="00E9752D" w:rsidRDefault="00497C30" w:rsidP="00E9752D">
      <w:pPr>
        <w:ind w:left="-567" w:right="283" w:firstLine="567"/>
        <w:jc w:val="both"/>
      </w:pPr>
      <w:r w:rsidRPr="00E9752D">
        <w:rPr>
          <w:b/>
          <w:bCs/>
        </w:rPr>
        <w:t>Снежный занос - </w:t>
      </w:r>
      <w:r w:rsidRPr="00E9752D">
        <w:t>это гидрометеорологическое бедствие, связанное с обильным выпадением снега, при скорости ветра свыше 15 м/с и продолжительности снегопада более 12 часов. Высота заноса может превышать 1м.</w:t>
      </w:r>
    </w:p>
    <w:p w:rsidR="00497C30" w:rsidRPr="00E9752D" w:rsidRDefault="00497C30" w:rsidP="00E9752D">
      <w:pPr>
        <w:ind w:left="-567" w:right="283" w:firstLine="567"/>
        <w:jc w:val="both"/>
      </w:pPr>
      <w:r w:rsidRPr="00E9752D">
        <w:rPr>
          <w:b/>
          <w:bCs/>
        </w:rPr>
        <w:t>Метель</w:t>
      </w:r>
      <w:r w:rsidRPr="00E9752D">
        <w:t xml:space="preserve"> — перенос снега ветром в </w:t>
      </w:r>
      <w:r w:rsidR="002C3778" w:rsidRPr="00E9752D">
        <w:t xml:space="preserve">приземном слое воздуха. </w:t>
      </w:r>
      <w:r w:rsidRPr="00E9752D">
        <w:t>Различают н</w:t>
      </w:r>
      <w:r w:rsidR="002C3778" w:rsidRPr="00E9752D">
        <w:t xml:space="preserve">есколько разновидностей данного </w:t>
      </w:r>
      <w:r w:rsidRPr="00E9752D">
        <w:t>явления: </w:t>
      </w:r>
      <w:r w:rsidRPr="00E9752D">
        <w:rPr>
          <w:b/>
          <w:bCs/>
        </w:rPr>
        <w:t>поземок</w:t>
      </w:r>
      <w:r w:rsidRPr="00E9752D">
        <w:t>, </w:t>
      </w:r>
      <w:r w:rsidRPr="00E9752D">
        <w:rPr>
          <w:b/>
          <w:bCs/>
        </w:rPr>
        <w:t>низовая</w:t>
      </w:r>
      <w:r w:rsidRPr="00E9752D">
        <w:t> и </w:t>
      </w:r>
      <w:r w:rsidRPr="00E9752D">
        <w:rPr>
          <w:b/>
          <w:bCs/>
        </w:rPr>
        <w:t>общая</w:t>
      </w:r>
      <w:r w:rsidRPr="00E9752D">
        <w:t> </w:t>
      </w:r>
      <w:r w:rsidRPr="00E9752D">
        <w:rPr>
          <w:b/>
          <w:bCs/>
        </w:rPr>
        <w:t>метель</w:t>
      </w:r>
      <w:r w:rsidRPr="00E9752D">
        <w:t>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  <w:r w:rsidR="002C3778" w:rsidRPr="00E9752D">
        <w:t xml:space="preserve"> </w:t>
      </w:r>
      <w:r w:rsidRPr="00E9752D">
        <w:t>При снежных заносах и метелях опасность для населения заключается в заносах дорожного полотна, населенных пунктов и отдельных зданий. Зачастую происходит снижение видимости на дорогах до 20-50 м, а также частичное разрушение легких зданий и крыш, обрыв воздушных линий электропередачи и связи.</w:t>
      </w:r>
    </w:p>
    <w:p w:rsidR="002C3778" w:rsidRPr="00E9752D" w:rsidRDefault="002C3778" w:rsidP="00E9752D">
      <w:pPr>
        <w:ind w:left="-567" w:right="283" w:firstLine="567"/>
        <w:jc w:val="both"/>
      </w:pPr>
    </w:p>
    <w:p w:rsidR="00497C30" w:rsidRPr="00E9752D" w:rsidRDefault="00497C30" w:rsidP="00E9752D">
      <w:pPr>
        <w:ind w:left="-567" w:right="283" w:firstLine="567"/>
        <w:jc w:val="center"/>
      </w:pPr>
      <w:r w:rsidRPr="00E9752D">
        <w:rPr>
          <w:b/>
          <w:bCs/>
        </w:rPr>
        <w:t>Правила поведения при снежных заносах и метелях: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При получении предупреждения о сильной метели необходимо: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Плотно закрыть окна, двери, чердачные люки и вентиляционные отверстия;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Оконные стекла оклеить бумажными лентами, закрыть ставнями или щитами;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Подготовиться к возможному отключению электроэнергии;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Подготовить двухсуточный запас воды, пищи, медикаментов, средств автономного освещения (фонари, керосиновые лампы/горелки, свечи);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Подготовить походную плитку, радиоприемник на батарейках;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Убрать с балконов и подоконников вещи, которые могут быть захвачены воздушным потоком;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Постоянно держать включенными телевизоры и радиоприемники, так как может поступить важное информационное сообщение;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Перейти из легких построек в более прочные здания;</w:t>
      </w:r>
    </w:p>
    <w:p w:rsidR="00497C30" w:rsidRPr="00E9752D" w:rsidRDefault="00497C30" w:rsidP="00E9752D">
      <w:pPr>
        <w:ind w:left="-567" w:right="283" w:firstLine="567"/>
        <w:jc w:val="both"/>
      </w:pPr>
      <w:r w:rsidRPr="00E9752D">
        <w:t>· Подготовить инструмент для уборки снега.</w:t>
      </w:r>
    </w:p>
    <w:p w:rsidR="002C3778" w:rsidRPr="00E9752D" w:rsidRDefault="002C3778" w:rsidP="00E9752D">
      <w:pPr>
        <w:ind w:left="-567" w:right="283" w:firstLine="567"/>
        <w:jc w:val="both"/>
      </w:pPr>
    </w:p>
    <w:p w:rsidR="00497C30" w:rsidRPr="00E9752D" w:rsidRDefault="00497C30" w:rsidP="00E9752D">
      <w:pPr>
        <w:ind w:left="-567" w:right="283" w:firstLine="567"/>
        <w:jc w:val="center"/>
      </w:pPr>
      <w:r w:rsidRPr="00E9752D">
        <w:rPr>
          <w:b/>
          <w:bCs/>
        </w:rPr>
        <w:t>Правила поведения при сильной метели: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При получении сообщения о возникновении сильной метели: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Покидать помещение разрешается лишь в исключительном случае, если такая необходимость возникла, то сообщить соседям, членам семьи о том месте, куда вы направляетесь и информацию относительно времени возвращения назад;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Запрещается покидать помещение в одиночку;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Перемещение в автомобиле возможно лишь по большим трассам, шоссе;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При выходе из автомобиля, необходимо оставаться в зоне видимости;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При возникновении поломки транспортного средства необходимо подать сигнал тревоги прерывистыми гудками, поднять капот или повесить на антенну яркую ткань, </w:t>
      </w:r>
      <w:r w:rsidRPr="00E9752D">
        <w:rPr>
          <w:b/>
          <w:bCs/>
        </w:rPr>
        <w:t>ждать помощи только внутри автомобиля</w:t>
      </w:r>
      <w:r w:rsidRPr="00E9752D">
        <w:t>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lastRenderedPageBreak/>
        <w:t>· Если произошла потеря ориентации при пешем перемещении, необходимо зайти в первый попавшийся дом и уточнить место нахождения, по возможности дождаться окончания метели;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· При возникновении физической усталости, необходимо найти укрытие и оставаться в нем;</w:t>
      </w:r>
    </w:p>
    <w:p w:rsidR="00497C30" w:rsidRPr="00E9752D" w:rsidRDefault="00497C30" w:rsidP="00E9752D">
      <w:pPr>
        <w:ind w:left="-567" w:right="283" w:firstLine="567"/>
        <w:jc w:val="both"/>
      </w:pPr>
      <w:r w:rsidRPr="00E9752D">
        <w:t>· Будьте бдительны и осторожны при общении с незнакомыми людьми, так как во время стихийных бедствий резко возрастает число краж из автомобилей, квартир и служебных помещений.</w:t>
      </w:r>
    </w:p>
    <w:p w:rsidR="002C3778" w:rsidRPr="00E9752D" w:rsidRDefault="002C3778" w:rsidP="00E9752D">
      <w:pPr>
        <w:ind w:left="-567" w:right="283" w:firstLine="567"/>
        <w:jc w:val="both"/>
      </w:pPr>
    </w:p>
    <w:p w:rsidR="002C3778" w:rsidRPr="00E9752D" w:rsidRDefault="002C3778" w:rsidP="00E9752D">
      <w:pPr>
        <w:ind w:left="-567" w:right="283" w:firstLine="567"/>
        <w:jc w:val="both"/>
      </w:pPr>
    </w:p>
    <w:p w:rsidR="00497C30" w:rsidRPr="00E9752D" w:rsidRDefault="00497C30" w:rsidP="00E9752D">
      <w:pPr>
        <w:ind w:left="-567" w:right="283" w:firstLine="567"/>
        <w:jc w:val="center"/>
      </w:pPr>
      <w:r w:rsidRPr="00E9752D">
        <w:rPr>
          <w:b/>
          <w:bCs/>
        </w:rPr>
        <w:t>Правила поведения после сильной метели:</w:t>
      </w:r>
    </w:p>
    <w:p w:rsidR="002C3778" w:rsidRPr="00E9752D" w:rsidRDefault="00497C30" w:rsidP="00E9752D">
      <w:pPr>
        <w:ind w:left="-567" w:right="283" w:firstLine="567"/>
        <w:jc w:val="both"/>
      </w:pPr>
      <w:r w:rsidRPr="00E9752D">
        <w:t>Если в условиях сильных заносов Вы оказались заблокированы в помещении необходимо: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Проверить есть ли возможность выбраться из-под заносов самостоятельно (используя подручные средства);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Сообщить в управление (отдел) по делам ГО и ЧС или администрацию населенного пункта о характере заносов и возможности их самостоятельной разборки;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Если разобрать занос самостоятельно не удается – связаться со спасательными подразделениями;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Включить радиоприемник, телевизор и следовать информационным сообщениям/указаниям от местных властей;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Принять меры по сохранению тепла и экономному расходованию запасов пищи.</w:t>
      </w:r>
    </w:p>
    <w:p w:rsidR="008828A4" w:rsidRPr="00E9752D" w:rsidRDefault="008828A4" w:rsidP="00E9752D">
      <w:pPr>
        <w:ind w:left="-567" w:right="283" w:firstLine="567"/>
        <w:jc w:val="both"/>
      </w:pPr>
    </w:p>
    <w:p w:rsidR="00435000" w:rsidRPr="00E9752D" w:rsidRDefault="00497C30" w:rsidP="00E9752D">
      <w:pPr>
        <w:ind w:left="-567" w:right="283" w:firstLine="567"/>
        <w:jc w:val="both"/>
      </w:pPr>
      <w:r w:rsidRPr="00E9752D">
        <w:rPr>
          <w:b/>
          <w:bCs/>
        </w:rPr>
        <w:t xml:space="preserve"> ГОЛОЛЕД</w:t>
      </w:r>
      <w:r w:rsidRPr="00E9752D">
        <w:t xml:space="preserve"> –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E9752D">
        <w:t>намерзании</w:t>
      </w:r>
      <w:proofErr w:type="spellEnd"/>
      <w:r w:rsidRPr="00E9752D">
        <w:t xml:space="preserve"> переохлажденного дождя и мороси (тумана). Обычно гололед наблюдается при температуре воздуха от 0'С </w:t>
      </w:r>
      <w:proofErr w:type="gramStart"/>
      <w:r w:rsidRPr="00E9752D">
        <w:t>до</w:t>
      </w:r>
      <w:proofErr w:type="gramEnd"/>
      <w:r w:rsidRPr="00E9752D">
        <w:t xml:space="preserve"> минус 3'C. Корка намерзшего льда может достигать нескольких сантиметров.</w:t>
      </w:r>
    </w:p>
    <w:p w:rsidR="00497C30" w:rsidRPr="00E9752D" w:rsidRDefault="00497C30" w:rsidP="00E9752D">
      <w:pPr>
        <w:ind w:left="-567" w:right="283" w:firstLine="567"/>
        <w:jc w:val="both"/>
      </w:pPr>
      <w:r w:rsidRPr="00E9752D">
        <w:rPr>
          <w:b/>
          <w:bCs/>
        </w:rPr>
        <w:t>ГОЛОЛЕДИЦА</w:t>
      </w:r>
      <w:r w:rsidRPr="00E9752D">
        <w:t> 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8828A4" w:rsidRPr="00E9752D" w:rsidRDefault="008828A4" w:rsidP="00E9752D">
      <w:pPr>
        <w:ind w:left="-567" w:right="283" w:firstLine="567"/>
        <w:jc w:val="both"/>
      </w:pPr>
    </w:p>
    <w:p w:rsidR="008828A4" w:rsidRPr="00E9752D" w:rsidRDefault="008828A4" w:rsidP="00E9752D">
      <w:pPr>
        <w:ind w:left="-567" w:right="283" w:firstLine="567"/>
        <w:jc w:val="both"/>
      </w:pPr>
    </w:p>
    <w:p w:rsidR="00497C30" w:rsidRPr="00E9752D" w:rsidRDefault="00497C30" w:rsidP="00E9752D">
      <w:pPr>
        <w:ind w:left="-567" w:right="283" w:firstLine="567"/>
        <w:jc w:val="center"/>
      </w:pPr>
      <w:r w:rsidRPr="00E9752D">
        <w:rPr>
          <w:b/>
          <w:bCs/>
        </w:rPr>
        <w:t>Действия при гололеде: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При получении сообщения о данном природном явлении необходимо: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 xml:space="preserve">· Подготовить </w:t>
      </w:r>
      <w:proofErr w:type="spellStart"/>
      <w:r w:rsidRPr="00E9752D">
        <w:t>малоскользящую</w:t>
      </w:r>
      <w:proofErr w:type="spellEnd"/>
      <w:r w:rsidRPr="00E9752D">
        <w:t xml:space="preserve"> обувь;</w:t>
      </w:r>
    </w:p>
    <w:p w:rsidR="00435000" w:rsidRPr="00E9752D" w:rsidRDefault="00497C30" w:rsidP="00E9752D">
      <w:pPr>
        <w:ind w:left="-567" w:right="283" w:firstLine="567"/>
        <w:jc w:val="both"/>
      </w:pPr>
      <w:r w:rsidRPr="00E9752D">
        <w:t>· Передвигаться осторожно, наступая на всю подошву, при этом ноги должны быть слегка расслаблены, руки свободны;</w:t>
      </w:r>
    </w:p>
    <w:p w:rsidR="00497C30" w:rsidRPr="00E9752D" w:rsidRDefault="00497C30" w:rsidP="00E9752D">
      <w:pPr>
        <w:ind w:left="-567" w:right="283" w:firstLine="567"/>
        <w:jc w:val="both"/>
      </w:pPr>
      <w:r w:rsidRPr="00E9752D">
        <w:t xml:space="preserve">· При потере равновесия на льду, необходимо присесть, чтобы снизить высоту </w:t>
      </w:r>
      <w:r w:rsidR="00E9752D" w:rsidRPr="00E9752D">
        <w:t>падения.</w:t>
      </w:r>
    </w:p>
    <w:p w:rsidR="00435000" w:rsidRPr="00E9752D" w:rsidRDefault="00435000" w:rsidP="00E9752D">
      <w:pPr>
        <w:ind w:left="-567" w:right="283" w:firstLine="567"/>
        <w:jc w:val="both"/>
        <w:rPr>
          <w:color w:val="262626"/>
        </w:rPr>
      </w:pPr>
    </w:p>
    <w:p w:rsidR="008828A4" w:rsidRPr="00E9752D" w:rsidRDefault="008828A4" w:rsidP="00E9752D">
      <w:pPr>
        <w:ind w:left="-567" w:right="283" w:firstLine="567"/>
        <w:jc w:val="both"/>
        <w:rPr>
          <w:color w:val="262626"/>
        </w:rPr>
      </w:pPr>
    </w:p>
    <w:p w:rsidR="008828A4" w:rsidRPr="00E9752D" w:rsidRDefault="008828A4" w:rsidP="00E9752D">
      <w:pPr>
        <w:ind w:left="-567" w:right="283" w:firstLine="567"/>
        <w:jc w:val="both"/>
        <w:rPr>
          <w:color w:val="262626"/>
        </w:rPr>
      </w:pPr>
    </w:p>
    <w:p w:rsidR="00E9752D" w:rsidRPr="00016509" w:rsidRDefault="00E9752D" w:rsidP="00E9752D">
      <w:pPr>
        <w:ind w:left="-567" w:right="283"/>
        <w:jc w:val="center"/>
        <w:rPr>
          <w:b/>
          <w:color w:val="FF0000"/>
          <w:sz w:val="28"/>
          <w:szCs w:val="28"/>
        </w:rPr>
      </w:pPr>
      <w:r w:rsidRPr="00016509">
        <w:rPr>
          <w:b/>
          <w:color w:val="FF0000"/>
          <w:sz w:val="28"/>
          <w:szCs w:val="28"/>
        </w:rPr>
        <w:t>ЗАПИШИТЕ!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6"/>
        <w:gridCol w:w="4133"/>
      </w:tblGrid>
      <w:tr w:rsidR="00E9752D" w:rsidRPr="00D7227A" w:rsidTr="00960512">
        <w:trPr>
          <w:trHeight w:val="1125"/>
        </w:trPr>
        <w:tc>
          <w:tcPr>
            <w:tcW w:w="5506" w:type="dxa"/>
          </w:tcPr>
          <w:p w:rsidR="00E9752D" w:rsidRPr="00D7227A" w:rsidRDefault="00E9752D" w:rsidP="00960512">
            <w:pPr>
              <w:ind w:left="-567" w:right="283"/>
              <w:jc w:val="center"/>
              <w:rPr>
                <w:b/>
                <w:color w:val="000000"/>
              </w:rPr>
            </w:pPr>
            <w:r w:rsidRPr="00D7227A">
              <w:rPr>
                <w:b/>
                <w:color w:val="000000"/>
              </w:rPr>
              <w:t>Телефоны</w:t>
            </w:r>
          </w:p>
          <w:p w:rsidR="00E9752D" w:rsidRPr="00D7227A" w:rsidRDefault="00E9752D" w:rsidP="00960512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Единой Дежурно-Диспетчерской</w:t>
            </w:r>
          </w:p>
          <w:p w:rsidR="00E9752D" w:rsidRPr="00D7227A" w:rsidRDefault="00E9752D" w:rsidP="00960512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Службы</w:t>
            </w:r>
          </w:p>
          <w:p w:rsidR="00E9752D" w:rsidRPr="00D7227A" w:rsidRDefault="00E9752D" w:rsidP="00960512">
            <w:pPr>
              <w:ind w:left="-567" w:right="283"/>
              <w:rPr>
                <w:b/>
              </w:rPr>
            </w:pPr>
          </w:p>
        </w:tc>
        <w:tc>
          <w:tcPr>
            <w:tcW w:w="4133" w:type="dxa"/>
          </w:tcPr>
          <w:p w:rsidR="00E9752D" w:rsidRPr="00D7227A" w:rsidRDefault="00E9752D" w:rsidP="00960512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19 – 10</w:t>
            </w:r>
          </w:p>
          <w:p w:rsidR="00E9752D" w:rsidRPr="00D7227A" w:rsidRDefault="00E9752D" w:rsidP="00960512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12 – 75</w:t>
            </w:r>
          </w:p>
          <w:p w:rsidR="00E9752D" w:rsidRPr="00D7227A" w:rsidRDefault="00E9752D" w:rsidP="00960512">
            <w:pPr>
              <w:ind w:left="-567" w:right="283"/>
              <w:rPr>
                <w:b/>
              </w:rPr>
            </w:pPr>
          </w:p>
        </w:tc>
      </w:tr>
    </w:tbl>
    <w:p w:rsidR="00E9752D" w:rsidRPr="00F848C4" w:rsidRDefault="00E9752D" w:rsidP="00E9752D">
      <w:pPr>
        <w:ind w:left="-567" w:right="283"/>
        <w:jc w:val="both"/>
      </w:pPr>
    </w:p>
    <w:p w:rsidR="008828A4" w:rsidRPr="00E9752D" w:rsidRDefault="008828A4" w:rsidP="00E9752D">
      <w:pPr>
        <w:ind w:left="-567" w:right="283" w:firstLine="567"/>
        <w:jc w:val="both"/>
        <w:rPr>
          <w:color w:val="262626"/>
        </w:rPr>
      </w:pPr>
    </w:p>
    <w:p w:rsidR="008828A4" w:rsidRPr="00E9752D" w:rsidRDefault="008828A4" w:rsidP="00E9752D">
      <w:pPr>
        <w:ind w:left="-567" w:right="283" w:firstLine="567"/>
        <w:jc w:val="both"/>
        <w:rPr>
          <w:color w:val="262626"/>
        </w:rPr>
      </w:pPr>
    </w:p>
    <w:p w:rsidR="008828A4" w:rsidRPr="00E9752D" w:rsidRDefault="008828A4" w:rsidP="00526E53">
      <w:pPr>
        <w:ind w:right="283"/>
        <w:jc w:val="both"/>
        <w:rPr>
          <w:color w:val="262626"/>
        </w:rPr>
      </w:pPr>
    </w:p>
    <w:sectPr w:rsidR="008828A4" w:rsidRPr="00E9752D" w:rsidSect="00E9752D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97C30"/>
    <w:rsid w:val="00083E6B"/>
    <w:rsid w:val="00154453"/>
    <w:rsid w:val="001D3B74"/>
    <w:rsid w:val="002C3778"/>
    <w:rsid w:val="00376BBE"/>
    <w:rsid w:val="00433EC3"/>
    <w:rsid w:val="00435000"/>
    <w:rsid w:val="00497C30"/>
    <w:rsid w:val="00526E53"/>
    <w:rsid w:val="005C7CD4"/>
    <w:rsid w:val="006A4D48"/>
    <w:rsid w:val="006C21D4"/>
    <w:rsid w:val="00850CE8"/>
    <w:rsid w:val="008828A4"/>
    <w:rsid w:val="009225E6"/>
    <w:rsid w:val="009727EE"/>
    <w:rsid w:val="00A00AE2"/>
    <w:rsid w:val="00A5752E"/>
    <w:rsid w:val="00AA786A"/>
    <w:rsid w:val="00B136D7"/>
    <w:rsid w:val="00C36DD4"/>
    <w:rsid w:val="00D35A39"/>
    <w:rsid w:val="00DA62CB"/>
    <w:rsid w:val="00DA672F"/>
    <w:rsid w:val="00E9752D"/>
    <w:rsid w:val="00EB2FD0"/>
    <w:rsid w:val="00F34051"/>
    <w:rsid w:val="00F5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C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97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C30"/>
  </w:style>
  <w:style w:type="paragraph" w:styleId="a4">
    <w:name w:val="List Paragraph"/>
    <w:basedOn w:val="a"/>
    <w:uiPriority w:val="34"/>
    <w:qFormat/>
    <w:rsid w:val="002C3778"/>
    <w:pPr>
      <w:ind w:left="720"/>
      <w:contextualSpacing/>
    </w:pPr>
  </w:style>
  <w:style w:type="paragraph" w:styleId="a5">
    <w:name w:val="Balloon Text"/>
    <w:basedOn w:val="a"/>
    <w:link w:val="a6"/>
    <w:rsid w:val="00E97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97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30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2014-10-16T11:11:00Z</dcterms:created>
  <dcterms:modified xsi:type="dcterms:W3CDTF">2016-12-13T07:16:00Z</dcterms:modified>
</cp:coreProperties>
</file>