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1712" w14:textId="77777777" w:rsidR="00D8311D" w:rsidRPr="007A3C0A" w:rsidRDefault="00D8311D" w:rsidP="00D8311D">
      <w:pPr>
        <w:jc w:val="center"/>
        <w:rPr>
          <w:sz w:val="22"/>
          <w:szCs w:val="22"/>
        </w:rPr>
      </w:pPr>
      <w:r w:rsidRPr="007A3C0A">
        <w:rPr>
          <w:noProof/>
          <w:sz w:val="22"/>
          <w:szCs w:val="22"/>
        </w:rPr>
        <w:drawing>
          <wp:inline distT="0" distB="0" distL="0" distR="0" wp14:anchorId="11669595" wp14:editId="278537D1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414EF" w14:textId="77777777" w:rsidR="00D8311D" w:rsidRPr="007A3C0A" w:rsidRDefault="00D8311D" w:rsidP="00D8311D">
      <w:pPr>
        <w:jc w:val="center"/>
        <w:rPr>
          <w:bCs/>
          <w:sz w:val="16"/>
          <w:szCs w:val="16"/>
        </w:rPr>
      </w:pPr>
    </w:p>
    <w:p w14:paraId="3443F75B" w14:textId="77777777" w:rsidR="00D8311D" w:rsidRPr="007A3C0A" w:rsidRDefault="00D8311D" w:rsidP="00D8311D">
      <w:pPr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АДМИНИСТРАЦИЯ ГУЛЬКЕВИЧСКОГО ГОРОДСКОГО ПОСЕЛЕНИЯ</w:t>
      </w:r>
    </w:p>
    <w:p w14:paraId="2E75326E" w14:textId="77777777" w:rsidR="00D8311D" w:rsidRPr="007A3C0A" w:rsidRDefault="00D8311D" w:rsidP="00D8311D">
      <w:pPr>
        <w:spacing w:line="360" w:lineRule="auto"/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ГУЛЬКЕВИЧСКОГО РАЙОНА</w:t>
      </w:r>
    </w:p>
    <w:p w14:paraId="611C6DAA" w14:textId="77777777" w:rsidR="00D8311D" w:rsidRPr="007A3C0A" w:rsidRDefault="00D8311D" w:rsidP="00D8311D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7A3C0A">
        <w:rPr>
          <w:b/>
          <w:bCs/>
          <w:sz w:val="32"/>
          <w:szCs w:val="32"/>
        </w:rPr>
        <w:t>ПОСТАНОВЛЕНИЕ</w:t>
      </w:r>
    </w:p>
    <w:p w14:paraId="1AA80C72" w14:textId="77777777" w:rsidR="00D8311D" w:rsidRPr="007A3C0A" w:rsidRDefault="00D8311D" w:rsidP="00D8311D">
      <w:pPr>
        <w:ind w:right="-1"/>
        <w:jc w:val="center"/>
        <w:rPr>
          <w:u w:val="single"/>
        </w:rPr>
      </w:pPr>
      <w:r w:rsidRPr="007A3C0A">
        <w:rPr>
          <w:b/>
        </w:rPr>
        <w:t>От</w:t>
      </w:r>
      <w:r>
        <w:rPr>
          <w:b/>
          <w:lang w:val="en-US"/>
        </w:rPr>
        <w:t>________</w:t>
      </w:r>
      <w:r w:rsidRPr="007A3C0A">
        <w:rPr>
          <w:b/>
        </w:rPr>
        <w:t xml:space="preserve">                                                           №</w:t>
      </w:r>
      <w:r>
        <w:rPr>
          <w:b/>
        </w:rPr>
        <w:t>________</w:t>
      </w:r>
      <w:r w:rsidRPr="001206C7">
        <w:rPr>
          <w:u w:val="single"/>
        </w:rPr>
        <w:t xml:space="preserve"> </w:t>
      </w:r>
      <w:r w:rsidRPr="007A3C0A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F2244A" w14:textId="77777777" w:rsidR="00D8311D" w:rsidRPr="00403C78" w:rsidRDefault="00D8311D" w:rsidP="00D8311D">
      <w:pPr>
        <w:ind w:right="-1"/>
        <w:jc w:val="center"/>
        <w:rPr>
          <w:sz w:val="24"/>
          <w:szCs w:val="24"/>
        </w:rPr>
      </w:pPr>
      <w:r w:rsidRPr="007A3C0A">
        <w:rPr>
          <w:sz w:val="24"/>
          <w:szCs w:val="24"/>
        </w:rPr>
        <w:t>город Гулькевичи</w:t>
      </w:r>
    </w:p>
    <w:p w14:paraId="53671189" w14:textId="77777777" w:rsidR="00D8311D" w:rsidRPr="00A13095" w:rsidRDefault="00D8311D" w:rsidP="00D8311D">
      <w:pPr>
        <w:jc w:val="center"/>
        <w:rPr>
          <w:color w:val="FFFFFF"/>
          <w:sz w:val="22"/>
          <w:szCs w:val="22"/>
        </w:rPr>
      </w:pPr>
    </w:p>
    <w:tbl>
      <w:tblPr>
        <w:tblpPr w:leftFromText="180" w:rightFromText="180" w:vertAnchor="text" w:horzAnchor="margin" w:tblpX="-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712024" w:rsidRPr="00712024" w14:paraId="0CB2E1DC" w14:textId="77777777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55C75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О признании утратившим силу постановления администрации Гулькевичского городского поселения Гулькевичского района                                от 16 апреля 2021 г. № 221 «Об утверждении положения</w:t>
            </w:r>
          </w:p>
          <w:p w14:paraId="3EF8CB59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 о порядке размещения сведений о доходах, расходах, об </w:t>
            </w:r>
          </w:p>
          <w:p w14:paraId="699DDCD0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имуществе и обязательствах имущественного характера лиц, замещающих должности руководителей муниципальных </w:t>
            </w:r>
          </w:p>
          <w:p w14:paraId="682CFC57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учреждений Гулькевичского городского поселения</w:t>
            </w:r>
          </w:p>
          <w:p w14:paraId="20D97B36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 Гулькевичского района, подведомственных администрации Гулькевичского городского поселения Гулькевичского района, </w:t>
            </w:r>
          </w:p>
          <w:p w14:paraId="525885C8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и членов их семей на официальном сайте Гулькевичского </w:t>
            </w:r>
          </w:p>
          <w:p w14:paraId="29112838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городского поселения Гулькевичского района в информационно-телекоммуникационной сети «Интернет» и предоставления </w:t>
            </w:r>
          </w:p>
          <w:p w14:paraId="1240A8AA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 xml:space="preserve">этих сведений общероссийским средствам массовой </w:t>
            </w:r>
          </w:p>
          <w:p w14:paraId="55933DB3" w14:textId="77777777" w:rsidR="00712024" w:rsidRPr="00712024" w:rsidRDefault="00712024" w:rsidP="00712024">
            <w:pPr>
              <w:jc w:val="center"/>
              <w:rPr>
                <w:b/>
              </w:rPr>
            </w:pPr>
            <w:r w:rsidRPr="00712024">
              <w:rPr>
                <w:b/>
              </w:rPr>
              <w:t>информации для опубликования»</w:t>
            </w:r>
          </w:p>
        </w:tc>
      </w:tr>
      <w:tr w:rsidR="00712024" w:rsidRPr="00712024" w14:paraId="28C78CB0" w14:textId="77777777">
        <w:trPr>
          <w:trHeight w:val="703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14:paraId="458F62A1" w14:textId="77777777" w:rsidR="00712024" w:rsidRPr="00712024" w:rsidRDefault="00712024" w:rsidP="00712024">
            <w:pPr>
              <w:rPr>
                <w:b/>
              </w:rPr>
            </w:pPr>
          </w:p>
        </w:tc>
      </w:tr>
    </w:tbl>
    <w:p w14:paraId="0A6CF962" w14:textId="77777777" w:rsidR="00712024" w:rsidRPr="00712024" w:rsidRDefault="00712024" w:rsidP="00712024">
      <w:pPr>
        <w:rPr>
          <w:sz w:val="24"/>
          <w:szCs w:val="24"/>
        </w:rPr>
      </w:pPr>
    </w:p>
    <w:p w14:paraId="11A7D5FC" w14:textId="77777777" w:rsidR="00712024" w:rsidRPr="00712024" w:rsidRDefault="00712024" w:rsidP="00712024">
      <w:pPr>
        <w:ind w:firstLine="708"/>
        <w:jc w:val="both"/>
        <w:rPr>
          <w:lang w:eastAsia="en-US"/>
        </w:rPr>
      </w:pPr>
      <w:r w:rsidRPr="00712024">
        <w:rPr>
          <w:lang w:eastAsia="en-US"/>
        </w:rPr>
        <w:t xml:space="preserve">В целях приведения нормативной правовой базы администрации Гулькевичского городского поселения  Гулькевичского района в соответствие с действующим законодательством, руководствуясь указом Президента Российской Федерации от 31 декабря 2025 г. № 1009 «Об изменении и признании утратившими силу некоторых актов Президента Российской Федерации», Федеральным законом от 28 декабря 2025 г. № 505-ФЗ «О внесении изменений в отдельные законодательные акты Российской Федерации», уставом Гулькевичского городского поселения Гулькевичского района, п о с т а н о в л я ю: </w:t>
      </w:r>
    </w:p>
    <w:p w14:paraId="6EC8CC8E" w14:textId="77777777" w:rsidR="00712024" w:rsidRPr="00712024" w:rsidRDefault="00712024" w:rsidP="00712024">
      <w:pPr>
        <w:ind w:firstLine="708"/>
        <w:jc w:val="both"/>
        <w:rPr>
          <w:lang w:eastAsia="en-US"/>
        </w:rPr>
      </w:pPr>
      <w:r w:rsidRPr="00712024">
        <w:rPr>
          <w:lang w:eastAsia="en-US"/>
        </w:rPr>
        <w:t xml:space="preserve">1. Признать утратившим силу постановление администрации Гулькевичского городского поселения Гулькевичского района                                от 16 апреля 2021 г. № 221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Гулькевичского городского поселения Гулькевичского района, подведомственных администрации Гулькевичского городского поселения </w:t>
      </w:r>
      <w:r w:rsidRPr="00712024">
        <w:rPr>
          <w:lang w:eastAsia="en-US"/>
        </w:rPr>
        <w:lastRenderedPageBreak/>
        <w:t>Гулькевичского района, 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</w:p>
    <w:p w14:paraId="285C63A4" w14:textId="77777777" w:rsidR="00712024" w:rsidRPr="00712024" w:rsidRDefault="00712024" w:rsidP="00712024">
      <w:pPr>
        <w:ind w:firstLine="709"/>
        <w:jc w:val="both"/>
        <w:rPr>
          <w:rFonts w:eastAsia="Calibri"/>
          <w:bCs/>
          <w:lang w:eastAsia="en-US"/>
        </w:rPr>
      </w:pPr>
      <w:r w:rsidRPr="00712024">
        <w:rPr>
          <w:rFonts w:eastAsia="Calibri"/>
          <w:bCs/>
          <w:lang w:eastAsia="en-US"/>
        </w:rPr>
        <w:t>3.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14:paraId="7B674E63" w14:textId="77777777" w:rsidR="00712024" w:rsidRPr="00712024" w:rsidRDefault="00712024" w:rsidP="00712024">
      <w:pPr>
        <w:ind w:firstLine="709"/>
        <w:jc w:val="both"/>
        <w:rPr>
          <w:rFonts w:eastAsia="Calibri"/>
          <w:bCs/>
          <w:lang w:eastAsia="en-US"/>
        </w:rPr>
      </w:pPr>
      <w:r w:rsidRPr="00712024">
        <w:rPr>
          <w:rFonts w:eastAsia="Calibri"/>
          <w:bCs/>
          <w:lang w:eastAsia="en-US"/>
        </w:rPr>
        <w:t xml:space="preserve">4.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Pr="00712024">
        <w:rPr>
          <w:rFonts w:eastAsia="Calibri"/>
          <w:bCs/>
          <w:lang w:eastAsia="en-US"/>
        </w:rPr>
        <w:t>Захарюта</w:t>
      </w:r>
      <w:proofErr w:type="spellEnd"/>
      <w:r w:rsidRPr="00712024">
        <w:rPr>
          <w:rFonts w:eastAsia="Calibri"/>
          <w:bCs/>
          <w:lang w:eastAsia="en-US"/>
        </w:rPr>
        <w:t xml:space="preserve"> Н.В.</w:t>
      </w:r>
    </w:p>
    <w:p w14:paraId="45371491" w14:textId="77777777" w:rsidR="00712024" w:rsidRPr="00712024" w:rsidRDefault="00712024" w:rsidP="00712024">
      <w:pPr>
        <w:ind w:firstLine="709"/>
        <w:jc w:val="both"/>
      </w:pPr>
      <w:r w:rsidRPr="00712024">
        <w:t>5. Настоящее постановление вступает в силу после его официального опубликования.</w:t>
      </w:r>
    </w:p>
    <w:tbl>
      <w:tblPr>
        <w:tblpPr w:leftFromText="180" w:rightFromText="180" w:vertAnchor="text" w:horzAnchor="margin" w:tblpY="7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2691"/>
        <w:gridCol w:w="2349"/>
      </w:tblGrid>
      <w:tr w:rsidR="00712024" w:rsidRPr="00712024" w14:paraId="274D00B8" w14:textId="77777777">
        <w:trPr>
          <w:trHeight w:val="368"/>
          <w:hidden/>
        </w:trPr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CC807" w14:textId="77777777" w:rsidR="00712024" w:rsidRPr="00712024" w:rsidRDefault="00712024" w:rsidP="00712024">
            <w:pPr>
              <w:jc w:val="center"/>
              <w:rPr>
                <w:b/>
                <w:vanish/>
              </w:rPr>
            </w:pPr>
            <w:r w:rsidRPr="00712024">
              <w:rPr>
                <w:b/>
                <w:vanish/>
              </w:rPr>
              <w:t>отступ</w:t>
            </w:r>
          </w:p>
          <w:p w14:paraId="0432AE15" w14:textId="77777777" w:rsidR="00712024" w:rsidRPr="00712024" w:rsidRDefault="00712024" w:rsidP="00712024">
            <w:pPr>
              <w:jc w:val="center"/>
              <w:rPr>
                <w:b/>
              </w:rPr>
            </w:pPr>
          </w:p>
        </w:tc>
      </w:tr>
      <w:tr w:rsidR="00712024" w:rsidRPr="00712024" w14:paraId="2C16543A" w14:textId="77777777">
        <w:trPr>
          <w:trHeight w:val="69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21694F" w14:textId="77777777" w:rsidR="00712024" w:rsidRPr="00712024" w:rsidRDefault="00712024" w:rsidP="00712024">
            <w:r w:rsidRPr="00712024">
              <w:t>Глава Гулькевичского городского поселения Гулькевичского района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CD1ED11" w14:textId="77777777" w:rsidR="00712024" w:rsidRPr="00712024" w:rsidRDefault="00712024" w:rsidP="00712024"/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</w:tcPr>
          <w:p w14:paraId="0C807833" w14:textId="77777777" w:rsidR="00712024" w:rsidRPr="00712024" w:rsidRDefault="00712024" w:rsidP="00712024">
            <w:pPr>
              <w:jc w:val="right"/>
            </w:pPr>
          </w:p>
          <w:p w14:paraId="378FF9E5" w14:textId="77777777" w:rsidR="00712024" w:rsidRPr="00712024" w:rsidRDefault="00712024" w:rsidP="00712024">
            <w:pPr>
              <w:jc w:val="right"/>
            </w:pPr>
          </w:p>
          <w:p w14:paraId="297296F7" w14:textId="77777777" w:rsidR="00712024" w:rsidRPr="00712024" w:rsidRDefault="00712024" w:rsidP="00712024">
            <w:pPr>
              <w:jc w:val="right"/>
            </w:pPr>
            <w:r w:rsidRPr="00712024">
              <w:t>А.Г. Вересов</w:t>
            </w:r>
          </w:p>
        </w:tc>
      </w:tr>
    </w:tbl>
    <w:p w14:paraId="0A5900A9" w14:textId="6FAA0E62" w:rsidR="00D8311D" w:rsidRDefault="00712024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  <w:r w:rsidRPr="00712024">
        <w:rPr>
          <w:b/>
          <w:bCs/>
        </w:rPr>
        <w:br w:type="page"/>
      </w:r>
      <w:r w:rsidR="00B94D5E">
        <w:rPr>
          <w:b/>
          <w:bCs/>
        </w:rPr>
        <w:lastRenderedPageBreak/>
        <w:br w:type="page"/>
      </w:r>
    </w:p>
    <w:p w14:paraId="137B188E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7469CC29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19CA332A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7D1985E1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57320EB5" w14:textId="77777777" w:rsidR="00571390" w:rsidRDefault="00571390"/>
    <w:p w14:paraId="366B2D44" w14:textId="77777777" w:rsidR="00BC51B8" w:rsidRDefault="00BC51B8"/>
    <w:p w14:paraId="48B458AD" w14:textId="77777777" w:rsidR="00BC51B8" w:rsidRDefault="00BC51B8"/>
    <w:p w14:paraId="49BACFEB" w14:textId="77777777" w:rsidR="00BC51B8" w:rsidRDefault="00BC51B8"/>
    <w:p w14:paraId="1EC759DE" w14:textId="77777777" w:rsidR="00BC51B8" w:rsidRDefault="00BC51B8"/>
    <w:p w14:paraId="60CF57EA" w14:textId="77777777" w:rsidR="00BC51B8" w:rsidRDefault="00BC51B8"/>
    <w:p w14:paraId="0D6C83AD" w14:textId="77777777" w:rsidR="00BC51B8" w:rsidRDefault="00BC51B8"/>
    <w:p w14:paraId="17044B42" w14:textId="77777777" w:rsidR="00BC51B8" w:rsidRDefault="00BC51B8"/>
    <w:p w14:paraId="1AC7DA6D" w14:textId="77777777" w:rsidR="00BC51B8" w:rsidRDefault="00BC51B8"/>
    <w:p w14:paraId="00134AF6" w14:textId="77777777" w:rsidR="00BC51B8" w:rsidRDefault="00BC51B8"/>
    <w:p w14:paraId="7F2F7E27" w14:textId="77777777" w:rsidR="00BC51B8" w:rsidRDefault="00BC51B8"/>
    <w:p w14:paraId="5C07A69D" w14:textId="77777777" w:rsidR="00BC51B8" w:rsidRDefault="00BC51B8"/>
    <w:p w14:paraId="2C8FB3AC" w14:textId="77777777" w:rsidR="00BC51B8" w:rsidRDefault="00BC51B8"/>
    <w:p w14:paraId="1FEC90C6" w14:textId="77777777" w:rsidR="00BC51B8" w:rsidRDefault="00BC51B8"/>
    <w:p w14:paraId="517AB3C0" w14:textId="77777777" w:rsidR="00BC51B8" w:rsidRDefault="00BC51B8"/>
    <w:p w14:paraId="6B4EB2F3" w14:textId="77777777" w:rsidR="00BC51B8" w:rsidRDefault="00BC51B8"/>
    <w:sectPr w:rsidR="00BC51B8" w:rsidSect="00BE79B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60"/>
    <w:rsid w:val="000A5260"/>
    <w:rsid w:val="00123136"/>
    <w:rsid w:val="00571390"/>
    <w:rsid w:val="00712024"/>
    <w:rsid w:val="00B94D5E"/>
    <w:rsid w:val="00BC51B8"/>
    <w:rsid w:val="00BE79B6"/>
    <w:rsid w:val="00CE0E5C"/>
    <w:rsid w:val="00D8311D"/>
    <w:rsid w:val="00F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D560"/>
  <w15:chartTrackingRefBased/>
  <w15:docId w15:val="{E4257F79-D134-4B1B-A24F-34F8E38F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94D5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4656</Words>
  <Characters>26544</Characters>
  <Application>Microsoft Office Word</Application>
  <DocSecurity>0</DocSecurity>
  <Lines>221</Lines>
  <Paragraphs>62</Paragraphs>
  <ScaleCrop>false</ScaleCrop>
  <Company/>
  <LinksUpToDate>false</LinksUpToDate>
  <CharactersWithSpaces>31138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2025-10-17T06:33:00Z</dcterms:created>
  <dcterms:modified xsi:type="dcterms:W3CDTF">2026-04-08T06:36:00Z</dcterms:modified>
</cp:coreProperties>
</file>