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A1712" w14:textId="77777777" w:rsidR="00D8311D" w:rsidRPr="007A3C0A" w:rsidRDefault="00D8311D" w:rsidP="00D8311D">
      <w:pPr>
        <w:jc w:val="center"/>
        <w:rPr>
          <w:sz w:val="22"/>
          <w:szCs w:val="22"/>
        </w:rPr>
      </w:pPr>
      <w:r w:rsidRPr="007A3C0A">
        <w:rPr>
          <w:noProof/>
          <w:sz w:val="22"/>
          <w:szCs w:val="22"/>
        </w:rPr>
        <w:drawing>
          <wp:inline distT="0" distB="0" distL="0" distR="0" wp14:anchorId="11669595" wp14:editId="278537D1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414EF" w14:textId="77777777" w:rsidR="00D8311D" w:rsidRPr="007A3C0A" w:rsidRDefault="00D8311D" w:rsidP="00D8311D">
      <w:pPr>
        <w:jc w:val="center"/>
        <w:rPr>
          <w:bCs/>
          <w:sz w:val="16"/>
          <w:szCs w:val="16"/>
        </w:rPr>
      </w:pPr>
    </w:p>
    <w:p w14:paraId="3443F75B" w14:textId="77777777" w:rsidR="00D8311D" w:rsidRPr="007A3C0A" w:rsidRDefault="00D8311D" w:rsidP="00D8311D">
      <w:pPr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АДМИНИСТРАЦИЯ ГУЛЬКЕВИЧСКОГО ГОРОДСКОГО ПОСЕЛЕНИЯ</w:t>
      </w:r>
    </w:p>
    <w:p w14:paraId="2E75326E" w14:textId="77777777" w:rsidR="00D8311D" w:rsidRPr="007A3C0A" w:rsidRDefault="00D8311D" w:rsidP="00D8311D">
      <w:pPr>
        <w:spacing w:line="360" w:lineRule="auto"/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ГУЛЬКЕВИЧСКОГО РАЙОНА</w:t>
      </w:r>
    </w:p>
    <w:p w14:paraId="611C6DAA" w14:textId="77777777" w:rsidR="00D8311D" w:rsidRPr="007A3C0A" w:rsidRDefault="00D8311D" w:rsidP="00D8311D">
      <w:pPr>
        <w:keepNext/>
        <w:spacing w:line="360" w:lineRule="auto"/>
        <w:jc w:val="center"/>
        <w:outlineLvl w:val="1"/>
        <w:rPr>
          <w:b/>
          <w:bCs/>
          <w:sz w:val="32"/>
          <w:szCs w:val="32"/>
        </w:rPr>
      </w:pPr>
      <w:r w:rsidRPr="007A3C0A">
        <w:rPr>
          <w:b/>
          <w:bCs/>
          <w:sz w:val="32"/>
          <w:szCs w:val="32"/>
        </w:rPr>
        <w:t>ПОСТАНОВЛЕНИЕ</w:t>
      </w:r>
    </w:p>
    <w:p w14:paraId="1AA80C72" w14:textId="4519E06B" w:rsidR="00D8311D" w:rsidRPr="007A3C0A" w:rsidRDefault="00D8311D" w:rsidP="00D8311D">
      <w:pPr>
        <w:ind w:right="-1"/>
        <w:jc w:val="center"/>
        <w:rPr>
          <w:u w:val="single"/>
        </w:rPr>
      </w:pPr>
      <w:r w:rsidRPr="007A3C0A">
        <w:rPr>
          <w:b/>
        </w:rPr>
        <w:t>От</w:t>
      </w:r>
      <w:r w:rsidR="00A16820">
        <w:rPr>
          <w:b/>
        </w:rPr>
        <w:t xml:space="preserve"> </w:t>
      </w:r>
      <w:r w:rsidR="00A16820" w:rsidRPr="00A16820">
        <w:rPr>
          <w:bCs/>
          <w:u w:val="single"/>
        </w:rPr>
        <w:t>27.04.2026</w:t>
      </w:r>
      <w:r w:rsidRPr="00A16820">
        <w:rPr>
          <w:bCs/>
          <w:u w:val="single"/>
        </w:rPr>
        <w:t xml:space="preserve"> </w:t>
      </w:r>
      <w:r w:rsidRPr="007A3C0A">
        <w:rPr>
          <w:b/>
        </w:rPr>
        <w:t xml:space="preserve">                                                          №</w:t>
      </w:r>
      <w:r w:rsidR="00A16820">
        <w:rPr>
          <w:b/>
        </w:rPr>
        <w:t xml:space="preserve"> </w:t>
      </w:r>
      <w:r w:rsidR="00A16820" w:rsidRPr="00A16820">
        <w:rPr>
          <w:bCs/>
          <w:u w:val="single"/>
        </w:rPr>
        <w:t>274</w:t>
      </w:r>
      <w:r w:rsidRPr="00A16820">
        <w:rPr>
          <w:bCs/>
          <w:u w:val="single"/>
        </w:rPr>
        <w:t xml:space="preserve">  </w:t>
      </w:r>
      <w:r w:rsidRPr="007A3C0A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F2244A" w14:textId="77777777" w:rsidR="00D8311D" w:rsidRPr="00403C78" w:rsidRDefault="00D8311D" w:rsidP="00D8311D">
      <w:pPr>
        <w:ind w:right="-1"/>
        <w:jc w:val="center"/>
        <w:rPr>
          <w:sz w:val="24"/>
          <w:szCs w:val="24"/>
        </w:rPr>
      </w:pPr>
      <w:r w:rsidRPr="007A3C0A">
        <w:rPr>
          <w:sz w:val="24"/>
          <w:szCs w:val="24"/>
        </w:rPr>
        <w:t>город Гулькевичи</w:t>
      </w:r>
    </w:p>
    <w:p w14:paraId="53671189" w14:textId="77777777" w:rsidR="00D8311D" w:rsidRPr="00A13095" w:rsidRDefault="00D8311D" w:rsidP="00D8311D">
      <w:pPr>
        <w:jc w:val="center"/>
        <w:rPr>
          <w:color w:val="FFFFFF"/>
          <w:sz w:val="22"/>
          <w:szCs w:val="22"/>
        </w:rPr>
      </w:pPr>
    </w:p>
    <w:tbl>
      <w:tblPr>
        <w:tblpPr w:leftFromText="180" w:rightFromText="180" w:vertAnchor="text" w:horzAnchor="margin" w:tblpX="-72" w:tblpY="54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B94D5E" w14:paraId="7BFACC9C" w14:textId="77777777">
        <w:trPr>
          <w:trHeight w:val="357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7198C" w14:textId="77777777"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 xml:space="preserve">О признании утратившими силу </w:t>
            </w:r>
          </w:p>
          <w:p w14:paraId="753BECD8" w14:textId="77777777"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отдельных нормативных правовых актов </w:t>
            </w:r>
          </w:p>
          <w:p w14:paraId="16FA0445" w14:textId="77777777"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администрации Гулькевичского городского поселения </w:t>
            </w:r>
          </w:p>
          <w:p w14:paraId="108290D4" w14:textId="77777777" w:rsidR="00B94D5E" w:rsidRDefault="00B94D5E" w:rsidP="00B94D5E">
            <w:pPr>
              <w:jc w:val="center"/>
              <w:rPr>
                <w:b/>
              </w:rPr>
            </w:pPr>
            <w:r>
              <w:rPr>
                <w:b/>
              </w:rPr>
              <w:t>Гулькевичского района</w:t>
            </w:r>
          </w:p>
        </w:tc>
      </w:tr>
      <w:tr w:rsidR="00B94D5E" w14:paraId="0BF7B116" w14:textId="77777777">
        <w:trPr>
          <w:trHeight w:val="703"/>
          <w:hidden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14:paraId="5F887455" w14:textId="77777777" w:rsidR="00B94D5E" w:rsidRDefault="00B94D5E" w:rsidP="00B94D5E">
            <w:pPr>
              <w:jc w:val="center"/>
              <w:rPr>
                <w:b/>
                <w:vanish/>
              </w:rPr>
            </w:pPr>
            <w:r>
              <w:rPr>
                <w:b/>
                <w:vanish/>
              </w:rPr>
              <w:t>отступ</w:t>
            </w:r>
          </w:p>
          <w:p w14:paraId="10E3BDDE" w14:textId="77777777" w:rsidR="00B94D5E" w:rsidRDefault="00B94D5E" w:rsidP="00B94D5E">
            <w:pPr>
              <w:jc w:val="center"/>
              <w:rPr>
                <w:b/>
              </w:rPr>
            </w:pPr>
          </w:p>
        </w:tc>
      </w:tr>
    </w:tbl>
    <w:p w14:paraId="38515EC0" w14:textId="77777777" w:rsidR="00B94D5E" w:rsidRDefault="00B94D5E" w:rsidP="00B94D5E">
      <w:pPr>
        <w:rPr>
          <w:sz w:val="24"/>
          <w:szCs w:val="24"/>
        </w:rPr>
      </w:pPr>
    </w:p>
    <w:p w14:paraId="24ACC9B6" w14:textId="66E949DF" w:rsidR="00B94D5E" w:rsidRDefault="00B94D5E" w:rsidP="00B94D5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нормативной правовой базы администрации Гулькевичского городского поселения  Гулькевичского района в соответствие с действующим законодательством, руководствуясь указом Президента Российской Федерации от 31 декабря 2025 г. № 1009 «Об изменении и признании утратившими силу некоторых актов Президента Российской Федерации», Федеральным законом от 28 декабря 2025 г. № 505-ФЗ «О внесении изменений в отдельные законодательные акты Российской Федерации», уставом Гулькевичского городского поселения Гулькевичского района,                                                  п о с т а н о в л я ю: </w:t>
      </w:r>
    </w:p>
    <w:p w14:paraId="13C31C6B" w14:textId="77777777" w:rsidR="00B94D5E" w:rsidRDefault="00B94D5E" w:rsidP="00B94D5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Признать утратившими силу следующие постановления администрации Гулькевичского городского поселения Гулькевичского района:</w:t>
      </w:r>
    </w:p>
    <w:p w14:paraId="3F25EB6B" w14:textId="77777777" w:rsidR="00B94D5E" w:rsidRDefault="00B94D5E" w:rsidP="00B94D5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 июля 2016 г. № 398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Гулькевичского городского поселения  Гулькевичского района, и членов их семей на официальном сайте Гулькевичского городского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опубликования»;</w:t>
      </w:r>
    </w:p>
    <w:p w14:paraId="2CC54AB4" w14:textId="77777777" w:rsidR="00B94D5E" w:rsidRDefault="00B94D5E" w:rsidP="00B94D5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16 декабря 2020 г. № 555 «О внесении изменения в постановление администрации Гулькевичского городского поселения Гулькевичского района от 18 июля 2016 г. № 398 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Гулькевичского городского поселения  Гулькевичского района, </w:t>
      </w:r>
      <w:r>
        <w:rPr>
          <w:rFonts w:ascii="Times New Roman" w:hAnsi="Times New Roman"/>
          <w:sz w:val="28"/>
          <w:szCs w:val="28"/>
        </w:rPr>
        <w:lastRenderedPageBreak/>
        <w:t>и членов их семей на официальном сайте Гулькевичского городского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опубликования»;</w:t>
      </w:r>
    </w:p>
    <w:p w14:paraId="27CFA546" w14:textId="77777777" w:rsidR="00B94D5E" w:rsidRDefault="00B94D5E" w:rsidP="00B94D5E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 апреля 2021 г. № 222 «О внесении изменения в постановление администрации Гулькевичского городского поселения Гулькевичского района от 18 июля 2016 г. № 398  «Об утверждении положения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Гулькевичского городского поселения  Гулькевичского района, и членов их семей на официальном сайте Гулькевичского городского поселения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опубликования».</w:t>
      </w:r>
    </w:p>
    <w:p w14:paraId="640425A6" w14:textId="77777777" w:rsidR="00B94D5E" w:rsidRDefault="00B94D5E" w:rsidP="00B94D5E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 телекоммуникационной сети «Интернет».</w:t>
      </w:r>
    </w:p>
    <w:p w14:paraId="0E254C7D" w14:textId="77777777" w:rsidR="00B94D5E" w:rsidRDefault="00B94D5E" w:rsidP="00B94D5E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4. 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Захарюта Н.В.</w:t>
      </w:r>
    </w:p>
    <w:p w14:paraId="47F42290" w14:textId="77777777" w:rsidR="00B94D5E" w:rsidRDefault="00B94D5E" w:rsidP="00B94D5E">
      <w:pPr>
        <w:ind w:firstLine="709"/>
        <w:jc w:val="both"/>
      </w:pPr>
      <w:r>
        <w:t>5. Настоящее постановление вступает в силу после его официального опубликования.</w:t>
      </w:r>
    </w:p>
    <w:p w14:paraId="7BDECF44" w14:textId="77777777" w:rsidR="00B94D5E" w:rsidRDefault="00B94D5E" w:rsidP="00B94D5E">
      <w:pPr>
        <w:ind w:firstLine="709"/>
        <w:jc w:val="both"/>
      </w:pPr>
    </w:p>
    <w:p w14:paraId="2DC2658E" w14:textId="77777777" w:rsidR="00B94D5E" w:rsidRDefault="00B94D5E" w:rsidP="00B94D5E">
      <w:pPr>
        <w:ind w:firstLine="709"/>
        <w:jc w:val="both"/>
      </w:pPr>
    </w:p>
    <w:p w14:paraId="6223FFE3" w14:textId="77777777" w:rsidR="00A16820" w:rsidRDefault="00A16820" w:rsidP="00B94D5E">
      <w:pPr>
        <w:shd w:val="clear" w:color="auto" w:fill="FFFFFF"/>
        <w:tabs>
          <w:tab w:val="left" w:pos="864"/>
        </w:tabs>
        <w:spacing w:line="320" w:lineRule="exact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Исполняющий обязанности </w:t>
      </w:r>
    </w:p>
    <w:p w14:paraId="15BECA30" w14:textId="4B143AE3" w:rsidR="00B94D5E" w:rsidRDefault="00A16820" w:rsidP="00B94D5E">
      <w:pPr>
        <w:shd w:val="clear" w:color="auto" w:fill="FFFFFF"/>
        <w:tabs>
          <w:tab w:val="left" w:pos="864"/>
        </w:tabs>
        <w:spacing w:line="320" w:lineRule="exact"/>
        <w:jc w:val="both"/>
        <w:rPr>
          <w:color w:val="000000"/>
          <w:spacing w:val="3"/>
        </w:rPr>
      </w:pPr>
      <w:r>
        <w:rPr>
          <w:color w:val="000000"/>
          <w:spacing w:val="3"/>
        </w:rPr>
        <w:t>г</w:t>
      </w:r>
      <w:r w:rsidR="00B94D5E">
        <w:rPr>
          <w:color w:val="000000"/>
          <w:spacing w:val="3"/>
        </w:rPr>
        <w:t>лав</w:t>
      </w:r>
      <w:r>
        <w:rPr>
          <w:color w:val="000000"/>
          <w:spacing w:val="3"/>
        </w:rPr>
        <w:t>ы</w:t>
      </w:r>
      <w:r w:rsidR="00B94D5E">
        <w:rPr>
          <w:color w:val="000000"/>
          <w:spacing w:val="3"/>
        </w:rPr>
        <w:t xml:space="preserve"> Гулькевичского городского поселения</w:t>
      </w:r>
    </w:p>
    <w:p w14:paraId="535F3F7F" w14:textId="3D1959EF" w:rsidR="00B94D5E" w:rsidRDefault="00B94D5E" w:rsidP="00B94D5E">
      <w:pPr>
        <w:shd w:val="clear" w:color="auto" w:fill="FFFFFF"/>
        <w:tabs>
          <w:tab w:val="left" w:pos="864"/>
        </w:tabs>
        <w:spacing w:line="320" w:lineRule="exact"/>
        <w:jc w:val="both"/>
        <w:rPr>
          <w:i/>
          <w:color w:val="000000"/>
          <w:spacing w:val="3"/>
        </w:rPr>
      </w:pPr>
      <w:r>
        <w:rPr>
          <w:color w:val="000000"/>
          <w:spacing w:val="3"/>
        </w:rPr>
        <w:t xml:space="preserve">Гулькевичского района                                                                       </w:t>
      </w:r>
      <w:r w:rsidR="00A16820">
        <w:rPr>
          <w:color w:val="000000"/>
          <w:spacing w:val="3"/>
        </w:rPr>
        <w:t>Н.В.Захарюта</w:t>
      </w:r>
    </w:p>
    <w:p w14:paraId="0813BD7D" w14:textId="77777777" w:rsidR="00B94D5E" w:rsidRDefault="00B94D5E" w:rsidP="00B94D5E"/>
    <w:p w14:paraId="7859096C" w14:textId="77777777" w:rsidR="00B94D5E" w:rsidRDefault="00B94D5E" w:rsidP="00B94D5E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0ACB6A1A" w14:textId="77777777" w:rsidR="00B94D5E" w:rsidRDefault="00B94D5E" w:rsidP="00B94D5E">
      <w:pPr>
        <w:ind w:firstLine="709"/>
        <w:jc w:val="both"/>
      </w:pPr>
    </w:p>
    <w:p w14:paraId="0A5900A9" w14:textId="38B21048" w:rsidR="00D8311D" w:rsidRDefault="00B94D5E" w:rsidP="00B94D5E">
      <w:pPr>
        <w:ind w:left="192" w:right="82" w:hanging="10"/>
        <w:jc w:val="center"/>
        <w:rPr>
          <w:b/>
          <w:bCs/>
          <w:color w:val="000000"/>
          <w:lang w:eastAsia="en-US"/>
        </w:rPr>
      </w:pPr>
      <w:r>
        <w:rPr>
          <w:b/>
          <w:bCs/>
        </w:rPr>
        <w:br w:type="page"/>
      </w:r>
    </w:p>
    <w:p w14:paraId="137B188E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7469CC29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19CA332A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7D1985E1" w14:textId="77777777"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14:paraId="57320EB5" w14:textId="77777777" w:rsidR="00571390" w:rsidRDefault="00571390"/>
    <w:p w14:paraId="366B2D44" w14:textId="77777777" w:rsidR="00BC51B8" w:rsidRDefault="00BC51B8"/>
    <w:p w14:paraId="48B458AD" w14:textId="77777777" w:rsidR="00BC51B8" w:rsidRDefault="00BC51B8"/>
    <w:p w14:paraId="49BACFEB" w14:textId="77777777" w:rsidR="00BC51B8" w:rsidRDefault="00BC51B8"/>
    <w:p w14:paraId="1EC759DE" w14:textId="77777777" w:rsidR="00BC51B8" w:rsidRDefault="00BC51B8"/>
    <w:p w14:paraId="60CF57EA" w14:textId="77777777" w:rsidR="00BC51B8" w:rsidRDefault="00BC51B8"/>
    <w:p w14:paraId="0D6C83AD" w14:textId="77777777" w:rsidR="00BC51B8" w:rsidRDefault="00BC51B8"/>
    <w:p w14:paraId="17044B42" w14:textId="77777777" w:rsidR="00BC51B8" w:rsidRDefault="00BC51B8"/>
    <w:p w14:paraId="1AC7DA6D" w14:textId="77777777" w:rsidR="00BC51B8" w:rsidRDefault="00BC51B8"/>
    <w:p w14:paraId="00134AF6" w14:textId="77777777" w:rsidR="00BC51B8" w:rsidRDefault="00BC51B8"/>
    <w:p w14:paraId="7F2F7E27" w14:textId="77777777" w:rsidR="00BC51B8" w:rsidRDefault="00BC51B8"/>
    <w:p w14:paraId="5C07A69D" w14:textId="77777777" w:rsidR="00BC51B8" w:rsidRDefault="00BC51B8"/>
    <w:p w14:paraId="2C8FB3AC" w14:textId="77777777" w:rsidR="00BC51B8" w:rsidRDefault="00BC51B8"/>
    <w:p w14:paraId="1FEC90C6" w14:textId="77777777" w:rsidR="00BC51B8" w:rsidRDefault="00BC51B8"/>
    <w:p w14:paraId="517AB3C0" w14:textId="77777777" w:rsidR="00BC51B8" w:rsidRDefault="00BC51B8"/>
    <w:p w14:paraId="6B4EB2F3" w14:textId="77777777" w:rsidR="00BC51B8" w:rsidRDefault="00BC51B8"/>
    <w:sectPr w:rsidR="00BC51B8" w:rsidSect="00BE79B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60"/>
    <w:rsid w:val="000A5260"/>
    <w:rsid w:val="00123136"/>
    <w:rsid w:val="00571390"/>
    <w:rsid w:val="00A16820"/>
    <w:rsid w:val="00B94D5E"/>
    <w:rsid w:val="00BC51B8"/>
    <w:rsid w:val="00BE79B6"/>
    <w:rsid w:val="00CE0E5C"/>
    <w:rsid w:val="00D8311D"/>
    <w:rsid w:val="00FD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D560"/>
  <w15:chartTrackingRefBased/>
  <w15:docId w15:val="{E4257F79-D134-4B1B-A24F-34F8E38F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1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94D5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4765</Words>
  <Characters>27162</Characters>
  <Application>Microsoft Office Word</Application>
  <DocSecurity>0</DocSecurity>
  <Lines>226</Lines>
  <Paragraphs>63</Paragraphs>
  <ScaleCrop>false</ScaleCrop>
  <Company/>
  <LinksUpToDate>false</LinksUpToDate>
  <CharactersWithSpaces>31864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2025-10-17T06:33:00Z</dcterms:created>
  <dcterms:modified xsi:type="dcterms:W3CDTF">2026-04-27T14:02:00Z</dcterms:modified>
</cp:coreProperties>
</file>