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8D" w:rsidRPr="00EF4B62" w:rsidRDefault="00B84A8D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УВЕДОМЛЕНИЕ</w:t>
      </w:r>
    </w:p>
    <w:p w:rsidR="00CF2F64" w:rsidRPr="00CF2F64" w:rsidRDefault="00B84A8D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4B6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проведении общественного обсуждения </w:t>
      </w:r>
      <w:r w:rsid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доклада</w:t>
      </w:r>
      <w:r w:rsidR="00CF2F64"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</w:p>
    <w:p w:rsidR="00CF2F64" w:rsidRPr="00CF2F64" w:rsidRDefault="00CF2F64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обобщения правоприменительной практики организации и проведения </w:t>
      </w:r>
      <w:bookmarkStart w:id="0" w:name="_Hlk73706793"/>
      <w:r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муниципального контроля </w:t>
      </w:r>
      <w:bookmarkEnd w:id="0"/>
      <w:r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 </w:t>
      </w:r>
    </w:p>
    <w:p w:rsidR="00CF2F64" w:rsidRPr="00CF2F64" w:rsidRDefault="00CF2F64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</w:t>
      </w:r>
      <w:r w:rsidR="00315CC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</w:t>
      </w:r>
      <w:r w:rsidRPr="00CF2F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B84A8D" w:rsidRDefault="00B84A8D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2E0955" w:rsidP="00315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2E0955" w:rsidRDefault="00315CCF" w:rsidP="00315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«12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 января 2025 г.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  <w:t>г. Гулькевичи</w:t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  <w:r w:rsidR="002E095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ab/>
      </w:r>
    </w:p>
    <w:p w:rsidR="00B84A8D" w:rsidRPr="00B84A8D" w:rsidRDefault="00B84A8D" w:rsidP="00315CCF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положений Федерального закона 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</w:t>
      </w:r>
      <w:r w:rsidR="001A6AD4" w:rsidRPr="001A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CF2F64" w:rsidRPr="00CF2F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муниципальном контроле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</w:r>
      <w:r w:rsidRPr="00B84A8D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Гулькевичского городского поселения Гулькевичского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4F6" w:rsidRPr="002A54F6">
        <w:rPr>
          <w:rFonts w:ascii="Times New Roman" w:hAnsi="Times New Roman" w:cs="Times New Roman"/>
          <w:sz w:val="28"/>
          <w:szCs w:val="28"/>
        </w:rPr>
        <w:t>от 24 декабря 2021 года № 7/33 «</w:t>
      </w:r>
      <w:r w:rsidR="002A54F6" w:rsidRPr="002A54F6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proofErr w:type="gramEnd"/>
      <w:r w:rsidR="002A54F6" w:rsidRPr="002A54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A54F6" w:rsidRPr="002A54F6">
        <w:rPr>
          <w:rFonts w:ascii="Times New Roman" w:hAnsi="Times New Roman" w:cs="Times New Roman"/>
          <w:sz w:val="28"/>
          <w:szCs w:val="28"/>
        </w:rPr>
        <w:t>Положения о муниципальном контроле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района»</w:t>
      </w:r>
      <w:r w:rsidRPr="00B84A8D">
        <w:rPr>
          <w:rFonts w:ascii="Times New Roman" w:hAnsi="Times New Roman" w:cs="Times New Roman"/>
          <w:sz w:val="28"/>
          <w:szCs w:val="28"/>
        </w:rPr>
        <w:t>,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Гулькевичского городского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Гулькевичс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района сообщает о проведении публичных обсуждений проекта доклада </w:t>
      </w:r>
      <w:r w:rsidR="002A54F6" w:rsidRPr="002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обобщения правоприменительной практики организации и проведения муниципального контроля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</w:t>
      </w:r>
      <w:proofErr w:type="gramEnd"/>
      <w:r w:rsidR="002A54F6" w:rsidRPr="002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за 202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A54F6" w:rsidRPr="002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2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12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0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E0955" w:rsidRDefault="00B84A8D" w:rsidP="00315CCF">
      <w:pPr>
        <w:spacing w:before="324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15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указанных обсуждений все заинтересованные лица могут направить свои предложения на электронную почту: 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gorod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gulk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@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mail</w:t>
      </w:r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spellStart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proofErr w:type="spellEnd"/>
      <w:r w:rsidRPr="00B84A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B84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пометкой «Вопросы для публичных обсуждений».</w:t>
      </w:r>
    </w:p>
    <w:p w:rsidR="002E0955" w:rsidRDefault="002E0955" w:rsidP="00315CCF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0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2A54F6" w:rsidRPr="002A54F6" w:rsidRDefault="002A54F6" w:rsidP="00315CCF">
      <w:pPr>
        <w:spacing w:after="16" w:line="240" w:lineRule="auto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4F6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2A54F6" w:rsidRPr="002A54F6" w:rsidRDefault="002A54F6" w:rsidP="00315CCF">
      <w:pPr>
        <w:spacing w:after="16" w:line="240" w:lineRule="auto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4F6">
        <w:rPr>
          <w:rFonts w:ascii="Times New Roman" w:hAnsi="Times New Roman" w:cs="Times New Roman"/>
          <w:b/>
          <w:sz w:val="28"/>
          <w:szCs w:val="28"/>
        </w:rPr>
        <w:t>обобщения правоприменительной практики организации и проведения муниципального контроля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</w:r>
    </w:p>
    <w:p w:rsidR="002A54F6" w:rsidRPr="002A54F6" w:rsidRDefault="002A54F6" w:rsidP="00315CCF">
      <w:pPr>
        <w:spacing w:after="16" w:line="240" w:lineRule="auto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4F6">
        <w:rPr>
          <w:rFonts w:ascii="Times New Roman" w:hAnsi="Times New Roman" w:cs="Times New Roman"/>
          <w:b/>
          <w:sz w:val="28"/>
          <w:szCs w:val="28"/>
        </w:rPr>
        <w:t>за 202</w:t>
      </w:r>
      <w:r w:rsidR="00315CCF">
        <w:rPr>
          <w:rFonts w:ascii="Times New Roman" w:hAnsi="Times New Roman" w:cs="Times New Roman"/>
          <w:b/>
          <w:sz w:val="28"/>
          <w:szCs w:val="28"/>
        </w:rPr>
        <w:t>5</w:t>
      </w:r>
      <w:r w:rsidRPr="002A54F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15CCF" w:rsidRDefault="00315CCF" w:rsidP="00315CC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Доклад о результатах обобщения правоприменительной практики организации и проведения муниципального контроля </w:t>
      </w:r>
      <w:r w:rsidRPr="00315CCF">
        <w:rPr>
          <w:rFonts w:ascii="Times New Roman" w:hAnsi="Times New Roman" w:cs="Times New Roman"/>
          <w:sz w:val="28"/>
          <w:szCs w:val="28"/>
        </w:rPr>
        <w:t>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CCF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15CCF">
        <w:rPr>
          <w:rFonts w:ascii="Times New Roman" w:hAnsi="Times New Roman" w:cs="Times New Roman"/>
          <w:sz w:val="28"/>
          <w:szCs w:val="28"/>
        </w:rPr>
        <w:lastRenderedPageBreak/>
        <w:t>2025 год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в соответствии со статьей 47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31 июля 2020 г. № 248-ФЗ «О государственном контроле (надзоре) и муниципальном контроле в Российской Федерации».</w:t>
      </w:r>
      <w:proofErr w:type="gramEnd"/>
    </w:p>
    <w:p w:rsidR="002A54F6" w:rsidRPr="002A54F6" w:rsidRDefault="002A54F6" w:rsidP="00315CCF">
      <w:pPr>
        <w:spacing w:after="0" w:line="240" w:lineRule="auto"/>
        <w:ind w:left="-1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4F6">
        <w:rPr>
          <w:rFonts w:ascii="Times New Roman" w:hAnsi="Times New Roman" w:cs="Times New Roman"/>
          <w:sz w:val="28"/>
          <w:szCs w:val="28"/>
        </w:rPr>
        <w:t>Основной задачей муниципального контроля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</w:r>
      <w:r w:rsidRPr="002A54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F6">
        <w:rPr>
          <w:rFonts w:ascii="Times New Roman" w:hAnsi="Times New Roman" w:cs="Times New Roman"/>
          <w:sz w:val="28"/>
          <w:szCs w:val="28"/>
        </w:rPr>
        <w:t>является соблюдение организациями и  гражданами на особо охраняемых природных территориях местного значения обязательных требований, установленных Федеральным законом от 14 марта 1995 г</w:t>
      </w:r>
      <w:r w:rsidR="00315CCF">
        <w:rPr>
          <w:rFonts w:ascii="Times New Roman" w:hAnsi="Times New Roman" w:cs="Times New Roman"/>
          <w:sz w:val="28"/>
          <w:szCs w:val="28"/>
        </w:rPr>
        <w:t>.</w:t>
      </w:r>
      <w:r w:rsidRPr="002A54F6">
        <w:rPr>
          <w:rFonts w:ascii="Times New Roman" w:hAnsi="Times New Roman" w:cs="Times New Roman"/>
          <w:sz w:val="28"/>
          <w:szCs w:val="28"/>
        </w:rPr>
        <w:t xml:space="preserve"> № 33-ФЗ «Об особо охраняемых природных территориях», другими федеральными законами и принимаемыми в соответствии с ними иными</w:t>
      </w:r>
      <w:proofErr w:type="gramEnd"/>
      <w:r w:rsidRPr="002A54F6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 нормативными правовыми актами Краснодарского края в области охраны и использования особо охраняемых природных территорий обязательных требований, касающихся:</w:t>
      </w:r>
    </w:p>
    <w:p w:rsidR="002A54F6" w:rsidRPr="002A54F6" w:rsidRDefault="002A54F6" w:rsidP="00315CCF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режима особо охраняемой природной территории местного значения Гулькевичского городского поселения Гулькевичского района;</w:t>
      </w:r>
    </w:p>
    <w:p w:rsidR="002A54F6" w:rsidRPr="002A54F6" w:rsidRDefault="002A54F6" w:rsidP="00315CCF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особого правового режима использования земельных участков и иных объектов недвижимости, расположенных в границах особо охраняемых природных территорий;</w:t>
      </w:r>
    </w:p>
    <w:p w:rsidR="002A54F6" w:rsidRPr="002A54F6" w:rsidRDefault="002A54F6" w:rsidP="00315CCF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режима охранных зон особо охраняемых природных территорий;</w:t>
      </w:r>
    </w:p>
    <w:p w:rsidR="002A54F6" w:rsidRPr="002A54F6" w:rsidRDefault="002A54F6" w:rsidP="00315CCF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</w:p>
    <w:p w:rsidR="002A54F6" w:rsidRPr="002A54F6" w:rsidRDefault="002A54F6" w:rsidP="00315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4F6">
        <w:rPr>
          <w:rFonts w:ascii="Times New Roman" w:hAnsi="Times New Roman" w:cs="Times New Roman"/>
          <w:sz w:val="28"/>
          <w:szCs w:val="28"/>
        </w:rPr>
        <w:t>Нормативно – правовым актом, регламентирующим порядок осуществления муниципального контроля 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района, является решение Совета Гулькевичского городского поселения Гулькевичского района от 24 декабря 2021 г</w:t>
      </w:r>
      <w:r w:rsidR="00315CCF">
        <w:rPr>
          <w:rFonts w:ascii="Times New Roman" w:hAnsi="Times New Roman" w:cs="Times New Roman"/>
          <w:sz w:val="28"/>
          <w:szCs w:val="28"/>
        </w:rPr>
        <w:t>.</w:t>
      </w:r>
      <w:r w:rsidRPr="002A54F6">
        <w:rPr>
          <w:rFonts w:ascii="Times New Roman" w:hAnsi="Times New Roman" w:cs="Times New Roman"/>
          <w:sz w:val="28"/>
          <w:szCs w:val="28"/>
        </w:rPr>
        <w:t xml:space="preserve"> № 7/33 «</w:t>
      </w:r>
      <w:r w:rsidRPr="002A54F6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2A54F6">
        <w:rPr>
          <w:rFonts w:ascii="Times New Roman" w:hAnsi="Times New Roman" w:cs="Times New Roman"/>
          <w:sz w:val="28"/>
          <w:szCs w:val="28"/>
        </w:rPr>
        <w:t>Положения о муниципальном контроле в области охраны и использовании особо охраняемых природных территорий местного значения в границах</w:t>
      </w:r>
      <w:proofErr w:type="gramEnd"/>
      <w:r w:rsidRPr="002A54F6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 Гулькевичского района».</w:t>
      </w:r>
    </w:p>
    <w:p w:rsidR="002A54F6" w:rsidRPr="002A54F6" w:rsidRDefault="002A54F6" w:rsidP="00315CCF">
      <w:pPr>
        <w:pStyle w:val="listparagraph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Объектами муниципального контроля являются:</w:t>
      </w:r>
    </w:p>
    <w:p w:rsidR="002A54F6" w:rsidRPr="002A54F6" w:rsidRDefault="002A54F6" w:rsidP="00315C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 xml:space="preserve">деятельность, действия (бездействие) контролируемых лиц в области охраны и </w:t>
      </w:r>
      <w:proofErr w:type="gramStart"/>
      <w:r w:rsidRPr="002A54F6">
        <w:rPr>
          <w:color w:val="000000"/>
          <w:sz w:val="28"/>
          <w:szCs w:val="28"/>
        </w:rPr>
        <w:t>использования</w:t>
      </w:r>
      <w:proofErr w:type="gramEnd"/>
      <w:r w:rsidRPr="002A54F6">
        <w:rPr>
          <w:color w:val="000000"/>
          <w:sz w:val="28"/>
          <w:szCs w:val="28"/>
        </w:rPr>
        <w:t> особо охраняемых природных территорий местного значения,</w:t>
      </w:r>
      <w:r w:rsidRPr="002A54F6">
        <w:rPr>
          <w:i/>
          <w:iCs/>
          <w:color w:val="000000"/>
          <w:sz w:val="28"/>
          <w:szCs w:val="28"/>
        </w:rPr>
        <w:t> </w:t>
      </w:r>
      <w:r w:rsidRPr="002A54F6">
        <w:rPr>
          <w:color w:val="000000"/>
          <w:sz w:val="28"/>
          <w:szCs w:val="28"/>
        </w:rPr>
        <w:t>в рамках которых должны соблюдаться обязательные требования, в том числе предъявляемые к контролируемым лицам, осуществляющим деятельность, действия (бездействие);</w:t>
      </w:r>
    </w:p>
    <w:p w:rsidR="002A54F6" w:rsidRPr="002A54F6" w:rsidRDefault="002A54F6" w:rsidP="00315CC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F6">
        <w:rPr>
          <w:color w:val="000000"/>
          <w:sz w:val="28"/>
          <w:szCs w:val="28"/>
        </w:rPr>
        <w:t>результаты деятельности контролируемых лиц, в том числе работы и услуги, к которым предъявляются обязательные требования;</w:t>
      </w:r>
    </w:p>
    <w:p w:rsidR="002A54F6" w:rsidRPr="002A54F6" w:rsidRDefault="002A54F6" w:rsidP="00315CC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2A54F6">
        <w:rPr>
          <w:color w:val="000000"/>
          <w:sz w:val="28"/>
          <w:szCs w:val="28"/>
        </w:rPr>
        <w:t xml:space="preserve"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</w:t>
      </w:r>
      <w:r w:rsidRPr="002A54F6">
        <w:rPr>
          <w:color w:val="000000"/>
          <w:sz w:val="28"/>
          <w:szCs w:val="28"/>
        </w:rPr>
        <w:lastRenderedPageBreak/>
        <w:t>владении и (или) пользовании граждан или организаций, к которым предъявляются обязательные требования в области особо охраняемых</w:t>
      </w:r>
      <w:proofErr w:type="gramEnd"/>
      <w:r w:rsidRPr="002A54F6">
        <w:rPr>
          <w:color w:val="000000"/>
          <w:sz w:val="28"/>
          <w:szCs w:val="28"/>
        </w:rPr>
        <w:t xml:space="preserve"> природных территорий.</w:t>
      </w:r>
    </w:p>
    <w:p w:rsidR="002A54F6" w:rsidRPr="002A54F6" w:rsidRDefault="002A54F6" w:rsidP="00315CC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обязательных требований, требований, установленных муниципальными правовыми актами на сайте Гулькевичского городского поселения Гулькевичского района https:// </w:t>
      </w:r>
      <w:proofErr w:type="spellStart"/>
      <w:r w:rsidRPr="002A54F6">
        <w:rPr>
          <w:rFonts w:ascii="Times New Roman" w:hAnsi="Times New Roman" w:cs="Times New Roman"/>
          <w:sz w:val="28"/>
          <w:szCs w:val="28"/>
          <w:lang w:val="en-US"/>
        </w:rPr>
        <w:t>gorodgulkevichi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A54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A54F6">
        <w:rPr>
          <w:rFonts w:ascii="Times New Roman" w:hAnsi="Times New Roman" w:cs="Times New Roman"/>
          <w:sz w:val="28"/>
          <w:szCs w:val="28"/>
        </w:rPr>
        <w:t xml:space="preserve"> обеспечено размещение информации, содержащей положения обязательных требований.</w:t>
      </w:r>
    </w:p>
    <w:p w:rsidR="002A54F6" w:rsidRPr="002A54F6" w:rsidRDefault="002A54F6" w:rsidP="00315CC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программы профилактики рисков причинении вреда (ущерба) охраняемым законом ценностям.</w:t>
      </w:r>
    </w:p>
    <w:p w:rsidR="002A54F6" w:rsidRPr="002A54F6" w:rsidRDefault="002A54F6" w:rsidP="00315CC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4F6">
        <w:rPr>
          <w:rFonts w:ascii="Times New Roman" w:hAnsi="Times New Roman" w:cs="Times New Roman"/>
          <w:sz w:val="28"/>
          <w:szCs w:val="28"/>
        </w:rPr>
        <w:t>Согласно положениям Федерального закона от 26 декабря 2008 г</w:t>
      </w:r>
      <w:r w:rsidR="00315CCF">
        <w:rPr>
          <w:rFonts w:ascii="Times New Roman" w:hAnsi="Times New Roman" w:cs="Times New Roman"/>
          <w:sz w:val="28"/>
          <w:szCs w:val="28"/>
        </w:rPr>
        <w:t>.</w:t>
      </w:r>
      <w:r w:rsidRPr="002A54F6">
        <w:rPr>
          <w:rFonts w:ascii="Times New Roman" w:hAnsi="Times New Roman" w:cs="Times New Roman"/>
          <w:sz w:val="28"/>
          <w:szCs w:val="28"/>
        </w:rPr>
        <w:t xml:space="preserve">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</w:t>
      </w:r>
      <w:r w:rsidRPr="002A54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F6">
        <w:rPr>
          <w:rFonts w:ascii="Times New Roman" w:hAnsi="Times New Roman" w:cs="Times New Roman"/>
          <w:sz w:val="28"/>
          <w:szCs w:val="28"/>
        </w:rPr>
        <w:t>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</w:t>
      </w:r>
      <w:r w:rsidRPr="002A54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F6">
        <w:rPr>
          <w:rFonts w:ascii="Times New Roman" w:hAnsi="Times New Roman" w:cs="Times New Roman"/>
          <w:sz w:val="28"/>
          <w:szCs w:val="28"/>
        </w:rPr>
        <w:t>на 202</w:t>
      </w:r>
      <w:r w:rsidR="00315CCF">
        <w:rPr>
          <w:rFonts w:ascii="Times New Roman" w:hAnsi="Times New Roman" w:cs="Times New Roman"/>
          <w:sz w:val="28"/>
          <w:szCs w:val="28"/>
        </w:rPr>
        <w:t>5</w:t>
      </w:r>
      <w:r w:rsidRPr="002A54F6">
        <w:rPr>
          <w:rFonts w:ascii="Times New Roman" w:hAnsi="Times New Roman" w:cs="Times New Roman"/>
          <w:sz w:val="28"/>
          <w:szCs w:val="28"/>
        </w:rPr>
        <w:t xml:space="preserve"> не утверждался.</w:t>
      </w:r>
      <w:proofErr w:type="gramEnd"/>
    </w:p>
    <w:p w:rsidR="002A54F6" w:rsidRPr="002A54F6" w:rsidRDefault="002A54F6" w:rsidP="00315CCF">
      <w:pPr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Внеплановые проверки в 202</w:t>
      </w:r>
      <w:r w:rsidR="00315CCF">
        <w:rPr>
          <w:rFonts w:ascii="Times New Roman" w:hAnsi="Times New Roman" w:cs="Times New Roman"/>
          <w:sz w:val="28"/>
          <w:szCs w:val="28"/>
        </w:rPr>
        <w:t>5</w:t>
      </w:r>
      <w:r w:rsidRPr="002A54F6">
        <w:rPr>
          <w:rFonts w:ascii="Times New Roman" w:hAnsi="Times New Roman" w:cs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2A54F6" w:rsidRDefault="002A54F6" w:rsidP="00315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5CCF" w:rsidRPr="002A54F6" w:rsidRDefault="00315CCF" w:rsidP="00315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Гулькевичского района,</w:t>
      </w: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4F6">
        <w:rPr>
          <w:rFonts w:ascii="Times New Roman" w:hAnsi="Times New Roman" w:cs="Times New Roman"/>
          <w:sz w:val="28"/>
          <w:szCs w:val="28"/>
        </w:rPr>
        <w:t>жилищно-коммунального и</w:t>
      </w:r>
    </w:p>
    <w:p w:rsidR="002A54F6" w:rsidRPr="002A54F6" w:rsidRDefault="002A54F6" w:rsidP="00315C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4F6">
        <w:rPr>
          <w:rFonts w:ascii="Times New Roman" w:hAnsi="Times New Roman" w:cs="Times New Roman"/>
          <w:sz w:val="28"/>
          <w:szCs w:val="28"/>
        </w:rPr>
        <w:t>дорожно-транспортного хозяйства</w:t>
      </w:r>
      <w:r w:rsidRPr="002A54F6">
        <w:rPr>
          <w:rFonts w:ascii="Times New Roman" w:hAnsi="Times New Roman" w:cs="Times New Roman"/>
          <w:sz w:val="28"/>
          <w:szCs w:val="28"/>
        </w:rPr>
        <w:tab/>
      </w:r>
      <w:r w:rsidRPr="002A54F6">
        <w:rPr>
          <w:rFonts w:ascii="Times New Roman" w:hAnsi="Times New Roman" w:cs="Times New Roman"/>
          <w:sz w:val="28"/>
          <w:szCs w:val="28"/>
        </w:rPr>
        <w:tab/>
      </w:r>
      <w:r w:rsidRPr="002A54F6">
        <w:rPr>
          <w:rFonts w:ascii="Times New Roman" w:hAnsi="Times New Roman" w:cs="Times New Roman"/>
          <w:sz w:val="28"/>
          <w:szCs w:val="28"/>
        </w:rPr>
        <w:tab/>
      </w:r>
      <w:r w:rsidRPr="002A54F6">
        <w:rPr>
          <w:rFonts w:ascii="Times New Roman" w:hAnsi="Times New Roman" w:cs="Times New Roman"/>
          <w:sz w:val="28"/>
          <w:szCs w:val="28"/>
        </w:rPr>
        <w:tab/>
      </w:r>
      <w:r w:rsidRPr="002A54F6">
        <w:rPr>
          <w:rFonts w:ascii="Times New Roman" w:hAnsi="Times New Roman" w:cs="Times New Roman"/>
          <w:sz w:val="28"/>
          <w:szCs w:val="28"/>
        </w:rPr>
        <w:tab/>
        <w:t xml:space="preserve">         М.В. Мурыгина</w:t>
      </w:r>
    </w:p>
    <w:p w:rsidR="001A6AD4" w:rsidRPr="002E0955" w:rsidRDefault="001A6AD4" w:rsidP="00315CCF">
      <w:pPr>
        <w:spacing w:before="324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1A6AD4" w:rsidRPr="002E0955" w:rsidSect="00B84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D7" w:rsidRDefault="00054CD7" w:rsidP="002E0955">
      <w:pPr>
        <w:spacing w:after="0" w:line="240" w:lineRule="auto"/>
      </w:pPr>
      <w:r>
        <w:separator/>
      </w:r>
    </w:p>
  </w:endnote>
  <w:endnote w:type="continuationSeparator" w:id="0">
    <w:p w:rsidR="00054CD7" w:rsidRDefault="00054CD7" w:rsidP="002E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D7" w:rsidRDefault="00054CD7" w:rsidP="002E0955">
      <w:pPr>
        <w:spacing w:after="0" w:line="240" w:lineRule="auto"/>
      </w:pPr>
      <w:r>
        <w:separator/>
      </w:r>
    </w:p>
  </w:footnote>
  <w:footnote w:type="continuationSeparator" w:id="0">
    <w:p w:rsidR="00054CD7" w:rsidRDefault="00054CD7" w:rsidP="002E0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8D"/>
    <w:rsid w:val="00054CD7"/>
    <w:rsid w:val="000D40B2"/>
    <w:rsid w:val="001A6AD4"/>
    <w:rsid w:val="0021189F"/>
    <w:rsid w:val="00274ADF"/>
    <w:rsid w:val="002A45E7"/>
    <w:rsid w:val="002A54F6"/>
    <w:rsid w:val="002E0955"/>
    <w:rsid w:val="00315CCF"/>
    <w:rsid w:val="00415DE8"/>
    <w:rsid w:val="004F466A"/>
    <w:rsid w:val="009412EC"/>
    <w:rsid w:val="009A128E"/>
    <w:rsid w:val="00B84A8D"/>
    <w:rsid w:val="00C247B4"/>
    <w:rsid w:val="00CF2F64"/>
    <w:rsid w:val="00E6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DF"/>
  </w:style>
  <w:style w:type="paragraph" w:styleId="1">
    <w:name w:val="heading 1"/>
    <w:basedOn w:val="a"/>
    <w:link w:val="10"/>
    <w:uiPriority w:val="9"/>
    <w:qFormat/>
    <w:rsid w:val="00B84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8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4A8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955"/>
  </w:style>
  <w:style w:type="paragraph" w:styleId="a7">
    <w:name w:val="footer"/>
    <w:basedOn w:val="a"/>
    <w:link w:val="a8"/>
    <w:uiPriority w:val="99"/>
    <w:semiHidden/>
    <w:unhideWhenUsed/>
    <w:rsid w:val="002E0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955"/>
  </w:style>
  <w:style w:type="paragraph" w:styleId="a9">
    <w:name w:val="List Paragraph"/>
    <w:basedOn w:val="a"/>
    <w:link w:val="aa"/>
    <w:uiPriority w:val="34"/>
    <w:qFormat/>
    <w:rsid w:val="001A6AD4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1A6AD4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normalweb">
    <w:name w:val="normalweb"/>
    <w:basedOn w:val="a"/>
    <w:rsid w:val="002A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A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2A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11</cp:revision>
  <dcterms:created xsi:type="dcterms:W3CDTF">2025-03-06T08:11:00Z</dcterms:created>
  <dcterms:modified xsi:type="dcterms:W3CDTF">2026-01-14T10:00:00Z</dcterms:modified>
</cp:coreProperties>
</file>