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970A48" w:rsidRPr="00970A48" w:rsidRDefault="00E5396C" w:rsidP="00970A48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970A48" w:rsidRPr="00970A48">
        <w:rPr>
          <w:b/>
          <w:sz w:val="28"/>
          <w:szCs w:val="28"/>
        </w:rPr>
        <w:t>О внесении изменения в постановление</w:t>
      </w:r>
      <w:r w:rsidR="00970A48">
        <w:rPr>
          <w:b/>
          <w:sz w:val="28"/>
          <w:szCs w:val="28"/>
        </w:rPr>
        <w:t xml:space="preserve"> </w:t>
      </w:r>
      <w:r w:rsidR="00970A48" w:rsidRPr="00970A48">
        <w:rPr>
          <w:b/>
          <w:sz w:val="28"/>
          <w:szCs w:val="28"/>
        </w:rPr>
        <w:t>администрации Гулькевичского городского поселения</w:t>
      </w:r>
      <w:r w:rsidR="00970A48">
        <w:rPr>
          <w:b/>
          <w:sz w:val="28"/>
          <w:szCs w:val="28"/>
        </w:rPr>
        <w:t xml:space="preserve"> </w:t>
      </w:r>
      <w:r w:rsidR="00970A48" w:rsidRPr="00970A48">
        <w:rPr>
          <w:b/>
          <w:sz w:val="28"/>
          <w:szCs w:val="28"/>
        </w:rPr>
        <w:t>Гулькевичского района от 28 апреля 2022 г. № 200</w:t>
      </w:r>
      <w:r w:rsidR="00970A48">
        <w:rPr>
          <w:b/>
          <w:sz w:val="28"/>
          <w:szCs w:val="28"/>
        </w:rPr>
        <w:t xml:space="preserve"> </w:t>
      </w:r>
      <w:r w:rsidR="00970A48" w:rsidRPr="00970A48">
        <w:rPr>
          <w:b/>
          <w:sz w:val="28"/>
          <w:szCs w:val="28"/>
        </w:rPr>
        <w:t>«Об утверждении Порядка разработки и утверждения</w:t>
      </w:r>
    </w:p>
    <w:p w:rsidR="00970A48" w:rsidRPr="00970A48" w:rsidRDefault="00970A48" w:rsidP="00970A48">
      <w:pPr>
        <w:jc w:val="center"/>
        <w:rPr>
          <w:b/>
          <w:sz w:val="28"/>
          <w:szCs w:val="28"/>
        </w:rPr>
      </w:pPr>
      <w:r w:rsidRPr="00970A48">
        <w:rPr>
          <w:b/>
          <w:sz w:val="28"/>
          <w:szCs w:val="28"/>
        </w:rPr>
        <w:t>административных регламентов предоставления</w:t>
      </w:r>
    </w:p>
    <w:p w:rsidR="00970A48" w:rsidRPr="00970A48" w:rsidRDefault="00970A48" w:rsidP="00970A48">
      <w:pPr>
        <w:jc w:val="center"/>
        <w:rPr>
          <w:b/>
          <w:sz w:val="28"/>
          <w:szCs w:val="28"/>
        </w:rPr>
      </w:pPr>
      <w:r w:rsidRPr="00970A48">
        <w:rPr>
          <w:b/>
          <w:sz w:val="28"/>
          <w:szCs w:val="28"/>
        </w:rPr>
        <w:t>муниципальных услуг администрацией Гулькевичского</w:t>
      </w:r>
    </w:p>
    <w:p w:rsidR="001F4709" w:rsidRPr="001F4709" w:rsidRDefault="00970A48" w:rsidP="00970A48">
      <w:pPr>
        <w:jc w:val="center"/>
        <w:rPr>
          <w:b/>
          <w:sz w:val="28"/>
          <w:szCs w:val="28"/>
        </w:rPr>
      </w:pPr>
      <w:r w:rsidRPr="00970A48">
        <w:rPr>
          <w:b/>
          <w:sz w:val="28"/>
          <w:szCs w:val="28"/>
        </w:rPr>
        <w:t>городского 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593622">
        <w:rPr>
          <w:sz w:val="28"/>
          <w:szCs w:val="28"/>
        </w:rPr>
        <w:t>13</w:t>
      </w:r>
      <w:r w:rsidRPr="00631833">
        <w:rPr>
          <w:sz w:val="28"/>
          <w:szCs w:val="28"/>
        </w:rPr>
        <w:t xml:space="preserve">» </w:t>
      </w:r>
      <w:r w:rsidR="00593622">
        <w:rPr>
          <w:sz w:val="28"/>
          <w:szCs w:val="28"/>
        </w:rPr>
        <w:t>ноября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="00187AB1">
        <w:rPr>
          <w:sz w:val="28"/>
          <w:szCs w:val="28"/>
        </w:rPr>
        <w:t xml:space="preserve">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593622">
        <w:rPr>
          <w:sz w:val="28"/>
          <w:szCs w:val="28"/>
        </w:rPr>
        <w:t>3</w:t>
      </w:r>
      <w:r w:rsidR="00970A48">
        <w:rPr>
          <w:sz w:val="28"/>
          <w:szCs w:val="28"/>
        </w:rPr>
        <w:t>2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970A48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970A48" w:rsidRPr="00970A48">
        <w:rPr>
          <w:sz w:val="28"/>
          <w:szCs w:val="28"/>
        </w:rPr>
        <w:t>О внесении изменения в постановление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администрации Гулькевичского городского поселения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Гулькевичского района от 28 апреля 2022 г. № 200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«Об утверждении Порядка разработки и утверждения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административных регламентов предоставления</w:t>
      </w:r>
      <w:proofErr w:type="gramEnd"/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муниципальных услуг администрацией Гулькевичского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93622">
        <w:rPr>
          <w:sz w:val="28"/>
          <w:szCs w:val="28"/>
        </w:rPr>
        <w:t xml:space="preserve">организационно-кадровым </w:t>
      </w:r>
      <w:r w:rsidR="00756256">
        <w:rPr>
          <w:sz w:val="28"/>
          <w:szCs w:val="28"/>
        </w:rPr>
        <w:t xml:space="preserve">управлением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593622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5 ноября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593622">
        <w:rPr>
          <w:sz w:val="28"/>
          <w:szCs w:val="28"/>
        </w:rPr>
        <w:t>5 ноября</w:t>
      </w:r>
      <w:r w:rsidR="00E42086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593622">
        <w:rPr>
          <w:sz w:val="28"/>
          <w:szCs w:val="28"/>
        </w:rPr>
        <w:t>13 ноября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970A48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970A48" w:rsidRPr="00970A48">
        <w:rPr>
          <w:sz w:val="28"/>
          <w:szCs w:val="28"/>
        </w:rPr>
        <w:t>О внесении изменения в постановление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администрации Гулькевичского городского поселения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Гулькевичского района от 28 апреля 2022 г. № 200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«Об утверждении Порядка разработки и утверждения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административных регламентов предоставления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муниципальных услуг администрацией Гулькевичского</w:t>
      </w:r>
      <w:r w:rsidR="00970A48">
        <w:rPr>
          <w:sz w:val="28"/>
          <w:szCs w:val="28"/>
        </w:rPr>
        <w:t xml:space="preserve"> </w:t>
      </w:r>
      <w:r w:rsidR="00970A48" w:rsidRPr="00970A48">
        <w:rPr>
          <w:sz w:val="28"/>
          <w:szCs w:val="28"/>
        </w:rPr>
        <w:t>городского поселения Гулькевичского района»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796" w:rsidRDefault="00661796" w:rsidP="00F8346F">
      <w:r>
        <w:separator/>
      </w:r>
    </w:p>
  </w:endnote>
  <w:endnote w:type="continuationSeparator" w:id="0">
    <w:p w:rsidR="00661796" w:rsidRDefault="00661796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796" w:rsidRDefault="00661796" w:rsidP="00F8346F">
      <w:r>
        <w:separator/>
      </w:r>
    </w:p>
  </w:footnote>
  <w:footnote w:type="continuationSeparator" w:id="0">
    <w:p w:rsidR="00661796" w:rsidRDefault="00661796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851E62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970A48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4F78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2A55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D6B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3622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554CD"/>
    <w:rsid w:val="00661796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57E6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1E62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42DA"/>
    <w:rsid w:val="008F581D"/>
    <w:rsid w:val="008F6F2D"/>
    <w:rsid w:val="00901466"/>
    <w:rsid w:val="00902514"/>
    <w:rsid w:val="00906233"/>
    <w:rsid w:val="00912AA8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0A48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2086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2FBD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57924"/>
    <w:rsid w:val="00F608CA"/>
    <w:rsid w:val="00F6163A"/>
    <w:rsid w:val="00F62EEB"/>
    <w:rsid w:val="00F71B37"/>
    <w:rsid w:val="00F75CAF"/>
    <w:rsid w:val="00F76489"/>
    <w:rsid w:val="00F82CDD"/>
    <w:rsid w:val="00F830A0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239</cp:revision>
  <cp:lastPrinted>2018-10-16T09:15:00Z</cp:lastPrinted>
  <dcterms:created xsi:type="dcterms:W3CDTF">2014-01-27T13:34:00Z</dcterms:created>
  <dcterms:modified xsi:type="dcterms:W3CDTF">2026-01-16T08:25:00Z</dcterms:modified>
</cp:coreProperties>
</file>