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E45829" w:rsidRPr="00E45829" w:rsidRDefault="00E5396C" w:rsidP="00E45829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E45829" w:rsidRPr="00E45829">
        <w:rPr>
          <w:b/>
          <w:sz w:val="28"/>
          <w:szCs w:val="28"/>
        </w:rPr>
        <w:t>О предоставлении права на размещение сезонных аттракционов</w:t>
      </w:r>
    </w:p>
    <w:p w:rsidR="001F4709" w:rsidRPr="001F4709" w:rsidRDefault="00E45829" w:rsidP="00E45829">
      <w:pPr>
        <w:jc w:val="center"/>
        <w:rPr>
          <w:b/>
          <w:sz w:val="28"/>
          <w:szCs w:val="28"/>
        </w:rPr>
      </w:pPr>
      <w:r w:rsidRPr="00E45829">
        <w:rPr>
          <w:b/>
          <w:sz w:val="28"/>
          <w:szCs w:val="28"/>
        </w:rPr>
        <w:t>на территориях, предоставленных в постоянное бессрочное пользование муниципальным учреждениям</w:t>
      </w:r>
      <w:r>
        <w:rPr>
          <w:b/>
          <w:sz w:val="28"/>
          <w:szCs w:val="28"/>
        </w:rPr>
        <w:t xml:space="preserve"> </w:t>
      </w:r>
      <w:r w:rsidRPr="00E45829">
        <w:rPr>
          <w:b/>
          <w:sz w:val="28"/>
          <w:szCs w:val="28"/>
        </w:rPr>
        <w:t>Гулькевичского городского поселения Гулькевичского района</w:t>
      </w:r>
      <w:r w:rsidR="00F53E62" w:rsidRPr="00F53E62">
        <w:rPr>
          <w:b/>
          <w:sz w:val="28"/>
          <w:szCs w:val="28"/>
        </w:rPr>
        <w:t>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E4582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» </w:t>
      </w:r>
      <w:r w:rsidR="00E45829">
        <w:rPr>
          <w:sz w:val="28"/>
          <w:szCs w:val="28"/>
        </w:rPr>
        <w:t>июня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F53E62">
        <w:rPr>
          <w:sz w:val="28"/>
          <w:szCs w:val="28"/>
        </w:rPr>
        <w:t>1</w:t>
      </w:r>
      <w:r w:rsidR="00E45829">
        <w:rPr>
          <w:sz w:val="28"/>
          <w:szCs w:val="28"/>
        </w:rPr>
        <w:t>3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E45829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E45829" w:rsidRPr="00E45829">
        <w:rPr>
          <w:sz w:val="28"/>
          <w:szCs w:val="28"/>
        </w:rPr>
        <w:t>О предоставлении права на размещение сезонных аттракционов</w:t>
      </w:r>
      <w:r w:rsidR="00E45829">
        <w:rPr>
          <w:sz w:val="28"/>
          <w:szCs w:val="28"/>
        </w:rPr>
        <w:t xml:space="preserve"> </w:t>
      </w:r>
      <w:r w:rsidR="00E45829" w:rsidRPr="00E45829">
        <w:rPr>
          <w:sz w:val="28"/>
          <w:szCs w:val="28"/>
        </w:rPr>
        <w:t>на территориях, предоставленных в постоянное бессрочное пользование муниципальным учреждениям</w:t>
      </w:r>
      <w:r w:rsidR="00E45829">
        <w:rPr>
          <w:sz w:val="28"/>
          <w:szCs w:val="28"/>
        </w:rPr>
        <w:t xml:space="preserve"> </w:t>
      </w:r>
      <w:r w:rsidR="00E45829" w:rsidRPr="00E45829">
        <w:rPr>
          <w:sz w:val="28"/>
          <w:szCs w:val="28"/>
        </w:rPr>
        <w:t>Гулькевичского городского 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proofErr w:type="spellStart"/>
      <w:r w:rsidR="00E45829">
        <w:rPr>
          <w:sz w:val="28"/>
          <w:szCs w:val="28"/>
        </w:rPr>
        <w:t>имущественно-правовым</w:t>
      </w:r>
      <w:proofErr w:type="spellEnd"/>
      <w:proofErr w:type="gramEnd"/>
      <w:r w:rsidR="00E45829">
        <w:rPr>
          <w:sz w:val="28"/>
          <w:szCs w:val="28"/>
        </w:rPr>
        <w:t xml:space="preserve"> отделом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E45829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июня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E45829">
        <w:rPr>
          <w:sz w:val="28"/>
          <w:szCs w:val="28"/>
        </w:rPr>
        <w:t xml:space="preserve">5 июня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E45829">
        <w:rPr>
          <w:sz w:val="28"/>
          <w:szCs w:val="28"/>
        </w:rPr>
        <w:t>17</w:t>
      </w:r>
      <w:r w:rsidR="00D87BAF">
        <w:rPr>
          <w:sz w:val="28"/>
          <w:szCs w:val="28"/>
        </w:rPr>
        <w:t xml:space="preserve"> июня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6B166A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  <w:r w:rsidR="006B166A" w:rsidRPr="006B166A">
        <w:rPr>
          <w:sz w:val="28"/>
          <w:szCs w:val="28"/>
        </w:rPr>
        <w:t xml:space="preserve"> </w:t>
      </w:r>
    </w:p>
    <w:p w:rsidR="006B166A" w:rsidRPr="00F92A3D" w:rsidRDefault="006B166A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проекте постановления администрации Гулькевичского городского поселения Гулькевичского района </w:t>
      </w:r>
      <w:r w:rsidRPr="00DB5EEA">
        <w:rPr>
          <w:sz w:val="28"/>
          <w:szCs w:val="28"/>
        </w:rPr>
        <w:t>«</w:t>
      </w:r>
      <w:r w:rsidRPr="00E45829">
        <w:rPr>
          <w:sz w:val="28"/>
          <w:szCs w:val="28"/>
        </w:rPr>
        <w:t>О предоставлении права на размещение сезонных аттракционов</w:t>
      </w:r>
      <w:r>
        <w:rPr>
          <w:sz w:val="28"/>
          <w:szCs w:val="28"/>
        </w:rPr>
        <w:t xml:space="preserve"> </w:t>
      </w:r>
      <w:r w:rsidRPr="00E45829">
        <w:rPr>
          <w:sz w:val="28"/>
          <w:szCs w:val="28"/>
        </w:rPr>
        <w:t>на территориях, предоставленных в постоянное бессрочное пользование муниципальным учреждениям</w:t>
      </w:r>
      <w:r>
        <w:rPr>
          <w:sz w:val="28"/>
          <w:szCs w:val="28"/>
        </w:rPr>
        <w:t xml:space="preserve"> </w:t>
      </w:r>
      <w:r w:rsidRPr="00E45829">
        <w:rPr>
          <w:sz w:val="28"/>
          <w:szCs w:val="28"/>
        </w:rPr>
        <w:t xml:space="preserve">Гулькевичского </w:t>
      </w:r>
      <w:r w:rsidRPr="00E45829">
        <w:rPr>
          <w:sz w:val="28"/>
          <w:szCs w:val="28"/>
        </w:rPr>
        <w:lastRenderedPageBreak/>
        <w:t>городского поселения Гулькевичского района</w:t>
      </w:r>
      <w:r w:rsidRPr="001F470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 w:rsidRPr="00F92A3D">
        <w:rPr>
          <w:sz w:val="28"/>
          <w:szCs w:val="28"/>
        </w:rPr>
        <w:t>коррупциогенные</w:t>
      </w:r>
      <w:proofErr w:type="spellEnd"/>
      <w:r w:rsidRPr="00F92A3D">
        <w:rPr>
          <w:sz w:val="28"/>
          <w:szCs w:val="28"/>
        </w:rPr>
        <w:t xml:space="preserve"> факторы отсутствуют, проект рекомендован для официального принятия</w:t>
      </w:r>
      <w:r>
        <w:rPr>
          <w:sz w:val="28"/>
          <w:szCs w:val="28"/>
        </w:rPr>
        <w:t>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183" w:rsidRDefault="00372183" w:rsidP="00F8346F">
      <w:r>
        <w:separator/>
      </w:r>
    </w:p>
  </w:endnote>
  <w:endnote w:type="continuationSeparator" w:id="0">
    <w:p w:rsidR="00372183" w:rsidRDefault="00372183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183" w:rsidRDefault="00372183" w:rsidP="00F8346F">
      <w:r>
        <w:separator/>
      </w:r>
    </w:p>
  </w:footnote>
  <w:footnote w:type="continuationSeparator" w:id="0">
    <w:p w:rsidR="00372183" w:rsidRDefault="00372183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D57626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6B166A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183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166A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762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57626"/>
    <w:rsid w:val="00D67C51"/>
    <w:rsid w:val="00D7610E"/>
    <w:rsid w:val="00D76EF4"/>
    <w:rsid w:val="00D76F68"/>
    <w:rsid w:val="00D8382F"/>
    <w:rsid w:val="00D848FC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5829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236</cp:revision>
  <cp:lastPrinted>2018-10-16T09:15:00Z</cp:lastPrinted>
  <dcterms:created xsi:type="dcterms:W3CDTF">2014-01-27T13:34:00Z</dcterms:created>
  <dcterms:modified xsi:type="dcterms:W3CDTF">2026-01-15T12:36:00Z</dcterms:modified>
</cp:coreProperties>
</file>