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7EFC" w:rsidRPr="00BC7EFC" w:rsidRDefault="00BC7EFC" w:rsidP="00BC7EFC">
      <w:pPr>
        <w:tabs>
          <w:tab w:val="center" w:pos="4677"/>
          <w:tab w:val="right" w:pos="9355"/>
        </w:tabs>
        <w:spacing w:after="0" w:line="240" w:lineRule="auto"/>
        <w:ind w:left="4678"/>
        <w:rPr>
          <w:rFonts w:ascii="Times New Roman" w:eastAsia="Calibri" w:hAnsi="Times New Roman" w:cs="Times New Roman"/>
          <w:sz w:val="28"/>
        </w:rPr>
      </w:pPr>
      <w:r w:rsidRPr="00BC7EFC">
        <w:rPr>
          <w:rFonts w:ascii="Times New Roman" w:eastAsia="Calibri" w:hAnsi="Times New Roman" w:cs="Times New Roman"/>
          <w:sz w:val="28"/>
        </w:rPr>
        <w:t xml:space="preserve">Вносится главой </w:t>
      </w:r>
    </w:p>
    <w:p w:rsidR="00BC7EFC" w:rsidRPr="00BC7EFC" w:rsidRDefault="00BC7EFC" w:rsidP="00BC7EFC">
      <w:pPr>
        <w:tabs>
          <w:tab w:val="center" w:pos="4677"/>
          <w:tab w:val="right" w:pos="9355"/>
        </w:tabs>
        <w:spacing w:after="0" w:line="240" w:lineRule="auto"/>
        <w:ind w:left="4678"/>
        <w:rPr>
          <w:rFonts w:ascii="Times New Roman" w:eastAsia="Calibri" w:hAnsi="Times New Roman" w:cs="Times New Roman"/>
          <w:sz w:val="28"/>
        </w:rPr>
      </w:pPr>
      <w:r w:rsidRPr="00BC7EFC">
        <w:rPr>
          <w:rFonts w:ascii="Times New Roman" w:eastAsia="Calibri" w:hAnsi="Times New Roman" w:cs="Times New Roman"/>
          <w:sz w:val="28"/>
        </w:rPr>
        <w:t xml:space="preserve">Гулькевичского городского поселения </w:t>
      </w:r>
    </w:p>
    <w:p w:rsidR="00BC7EFC" w:rsidRPr="00BC7EFC" w:rsidRDefault="00BC7EFC" w:rsidP="00BC7EFC">
      <w:pPr>
        <w:tabs>
          <w:tab w:val="center" w:pos="4677"/>
          <w:tab w:val="right" w:pos="9355"/>
        </w:tabs>
        <w:spacing w:after="0" w:line="240" w:lineRule="auto"/>
        <w:ind w:left="4678"/>
        <w:rPr>
          <w:rFonts w:ascii="Times New Roman" w:eastAsia="Calibri" w:hAnsi="Times New Roman" w:cs="Times New Roman"/>
          <w:sz w:val="28"/>
        </w:rPr>
      </w:pPr>
      <w:r w:rsidRPr="00BC7EFC">
        <w:rPr>
          <w:rFonts w:ascii="Times New Roman" w:eastAsia="Calibri" w:hAnsi="Times New Roman" w:cs="Times New Roman"/>
          <w:sz w:val="28"/>
        </w:rPr>
        <w:t>Гулькевичского района</w:t>
      </w:r>
    </w:p>
    <w:p w:rsidR="00BC7EFC" w:rsidRPr="00BC7EFC" w:rsidRDefault="00BC7EFC" w:rsidP="00BC7EFC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BC7EFC">
        <w:rPr>
          <w:rFonts w:ascii="Times New Roman" w:eastAsia="Calibri" w:hAnsi="Times New Roman" w:cs="Times New Roman"/>
          <w:sz w:val="28"/>
        </w:rPr>
        <w:t xml:space="preserve">                                                                   </w:t>
      </w:r>
    </w:p>
    <w:p w:rsidR="00BC7EFC" w:rsidRPr="00BC7EFC" w:rsidRDefault="00BC7EFC" w:rsidP="00BC7EFC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BC7EFC">
        <w:rPr>
          <w:rFonts w:ascii="Times New Roman" w:eastAsia="Calibri" w:hAnsi="Times New Roman" w:cs="Times New Roman"/>
          <w:sz w:val="28"/>
        </w:rPr>
        <w:t xml:space="preserve">                                                                                        Проект</w:t>
      </w:r>
    </w:p>
    <w:p w:rsidR="00BC7EFC" w:rsidRPr="00BC7EFC" w:rsidRDefault="00BC7EFC" w:rsidP="00BC7EFC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BC7EFC" w:rsidRPr="00BC7EFC" w:rsidRDefault="00BC7EFC" w:rsidP="00BC7EF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BC7EFC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7800576E" wp14:editId="7DEC007B">
            <wp:extent cx="619125" cy="800100"/>
            <wp:effectExtent l="0" t="0" r="9525" b="0"/>
            <wp:docPr id="1" name="Рисунок 1" descr="герб готовый вариа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готовый вариант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7EFC" w:rsidRPr="00BC7EFC" w:rsidRDefault="00BC7EFC" w:rsidP="00BC7EFC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BC7EFC" w:rsidRPr="00BC7EFC" w:rsidRDefault="00BC7EFC" w:rsidP="00BC7E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7E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</w:t>
      </w:r>
    </w:p>
    <w:p w:rsidR="00BC7EFC" w:rsidRPr="00BC7EFC" w:rsidRDefault="00BC7EFC" w:rsidP="00BC7E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7E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ГУЛЬКЕВИЧСКОГО ГОРОДСКОГО ПОСЕЛЕНИЯ</w:t>
      </w:r>
    </w:p>
    <w:p w:rsidR="00BC7EFC" w:rsidRPr="00BC7EFC" w:rsidRDefault="00BC7EFC" w:rsidP="00BC7E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7E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ГУЛЬКЕВИЧСКОГО РАЙОНА</w:t>
      </w:r>
    </w:p>
    <w:p w:rsidR="00BC7EFC" w:rsidRPr="00BC7EFC" w:rsidRDefault="00BC7EFC" w:rsidP="00BC7E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EFC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пятого созыва</w:t>
      </w:r>
    </w:p>
    <w:p w:rsidR="00BC7EFC" w:rsidRPr="00BC7EFC" w:rsidRDefault="00BC7EFC" w:rsidP="00BC7E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7EFC" w:rsidRPr="00BC7EFC" w:rsidRDefault="00BC7EFC" w:rsidP="00BC7E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C7EF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РЕШЕНИЕ</w:t>
      </w:r>
    </w:p>
    <w:p w:rsidR="00BC7EFC" w:rsidRPr="00BC7EFC" w:rsidRDefault="00BC7EFC" w:rsidP="00BC7E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7EFC">
        <w:rPr>
          <w:rFonts w:ascii="Times New Roman" w:eastAsia="Times New Roman" w:hAnsi="Times New Roman" w:cs="Times New Roman"/>
          <w:sz w:val="28"/>
          <w:szCs w:val="28"/>
          <w:lang w:eastAsia="ru-RU"/>
        </w:rPr>
        <w:t>от________                                                                                       № __________</w:t>
      </w:r>
    </w:p>
    <w:p w:rsidR="00BC7EFC" w:rsidRPr="00BC7EFC" w:rsidRDefault="00BC7EFC" w:rsidP="00BC7EF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BC7EFC">
        <w:rPr>
          <w:rFonts w:ascii="Times New Roman" w:eastAsia="Times New Roman" w:hAnsi="Times New Roman" w:cs="Times New Roman"/>
          <w:lang w:eastAsia="ru-RU"/>
        </w:rPr>
        <w:t>г. Гулькевичи</w:t>
      </w:r>
    </w:p>
    <w:p w:rsidR="00BC7EFC" w:rsidRPr="00BC7EFC" w:rsidRDefault="00BC7EFC" w:rsidP="00BC7EF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BC7EFC">
        <w:rPr>
          <w:rFonts w:ascii="Times New Roman" w:eastAsia="Times New Roman" w:hAnsi="Times New Roman" w:cs="Times New Roman"/>
          <w:lang w:eastAsia="ru-RU"/>
        </w:rPr>
        <w:t>Краснодарский край</w:t>
      </w:r>
    </w:p>
    <w:p w:rsidR="00BC7EFC" w:rsidRPr="00BC7EFC" w:rsidRDefault="00BC7EFC" w:rsidP="00BC7E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FFFF"/>
          <w:sz w:val="28"/>
          <w:szCs w:val="28"/>
          <w:lang w:eastAsia="ru-RU"/>
        </w:rPr>
      </w:pPr>
    </w:p>
    <w:p w:rsidR="00BC7EFC" w:rsidRPr="00BC7EFC" w:rsidRDefault="00BC7EFC" w:rsidP="00BC7E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7EFC" w:rsidRPr="00BC7EFC" w:rsidRDefault="00BC7EFC" w:rsidP="00BC7E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7E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утверждении Положения об особенностях</w:t>
      </w:r>
    </w:p>
    <w:p w:rsidR="00BC7EFC" w:rsidRPr="00BC7EFC" w:rsidRDefault="00BC7EFC" w:rsidP="00BC7E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7E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направления в служебные командировки</w:t>
      </w:r>
    </w:p>
    <w:p w:rsidR="00BC7EFC" w:rsidRPr="00BC7EFC" w:rsidRDefault="00BC7EFC" w:rsidP="00BC7E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7E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лиц, замещающих муниципальные должности, </w:t>
      </w:r>
    </w:p>
    <w:p w:rsidR="00BC7EFC" w:rsidRPr="00BC7EFC" w:rsidRDefault="00BC7EFC" w:rsidP="00BC7E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7E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должности муниципальной службы в органах </w:t>
      </w:r>
    </w:p>
    <w:p w:rsidR="00BC7EFC" w:rsidRPr="00BC7EFC" w:rsidRDefault="00BC7EFC" w:rsidP="00BC7E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7E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местного самоуправления Гулькевичского </w:t>
      </w:r>
    </w:p>
    <w:p w:rsidR="00BC7EFC" w:rsidRPr="00BC7EFC" w:rsidRDefault="00BC7EFC" w:rsidP="00BC7E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7E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городского поселения Гулькевичского района</w:t>
      </w:r>
    </w:p>
    <w:p w:rsidR="00BC7EFC" w:rsidRPr="00BC7EFC" w:rsidRDefault="00BC7EFC" w:rsidP="00BC7E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BC7EFC" w:rsidRPr="00BC7EFC" w:rsidRDefault="00BC7EFC" w:rsidP="00BC7E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BC7EFC" w:rsidRPr="00BC7EFC" w:rsidRDefault="00BC7EFC" w:rsidP="00BC7EF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sub_1"/>
      <w:r w:rsidRPr="00BC7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упорядочения возмещения расходов, связанных со служебными командировками на территории Российской Федерации и на территории иностранных государств, лиц, замещающих  муниципальные должности, должности муниципальной службы в органах местного самоуправления Гулькевичского городского поселения Гулькевичского района, повышения уровня социальной защищенности лиц, замещающих  муниципальные должности, должности муниципальной службы в органах местного самоуправления Гулькевичского городского поселения Гулькевичского района, руководствуясь статьей 166 </w:t>
      </w:r>
      <w:hyperlink r:id="rId6" w:history="1">
        <w:r w:rsidRPr="00BC7EF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Трудового кодекса</w:t>
        </w:r>
      </w:hyperlink>
      <w:r w:rsidRPr="00BC7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Федерации, </w:t>
      </w:r>
      <w:hyperlink r:id="rId7" w:history="1">
        <w:r w:rsidRPr="00BC7EF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постановлением</w:t>
        </w:r>
      </w:hyperlink>
      <w:r w:rsidRPr="00BC7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 Российской Федерации от 16 апреля </w:t>
      </w:r>
      <w:smartTag w:uri="urn:schemas-microsoft-com:office:smarttags" w:element="metricconverter">
        <w:smartTagPr>
          <w:attr w:name="ProductID" w:val="2025 г"/>
        </w:smartTagPr>
        <w:r w:rsidRPr="00BC7EF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2025 г</w:t>
        </w:r>
      </w:smartTag>
      <w:r w:rsidRPr="00BC7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№ 501 «Об утверждении Положения об особенностях направления работников в служебные командировки», </w:t>
      </w:r>
      <w:r w:rsidR="000A160A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уставом</w:t>
      </w:r>
      <w:r w:rsidRPr="00BC7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Гулькевичского городского поселения Гулькевичского района, Совет Гулькевичского городского поселения Гулькевичского района р е ш и л:</w:t>
      </w:r>
    </w:p>
    <w:p w:rsidR="00BC7EFC" w:rsidRPr="00BC7EFC" w:rsidRDefault="00BC7EFC" w:rsidP="00BC7E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7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bookmarkEnd w:id="0"/>
      <w:r w:rsidRPr="00BC7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Положение об особенностях направления в служебные командировки лиц, </w:t>
      </w:r>
      <w:r w:rsidR="000A160A" w:rsidRPr="00BC7EF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замещающих муниципальные</w:t>
      </w:r>
      <w:r w:rsidRPr="00BC7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должности, должности </w:t>
      </w:r>
      <w:r w:rsidRPr="00BC7E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муниципальной службы в органах местного самоуправления Гулькевичского городского поселения Гулькевичского района (прилагается).</w:t>
      </w:r>
    </w:p>
    <w:p w:rsidR="00BC7EFC" w:rsidRPr="00BC7EFC" w:rsidRDefault="00BC7EFC" w:rsidP="00BC7EF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7EFC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Признать утратившим силу решение Совета Гулькевичского городского поселения Гулькевичского района от 18 ноября 2022 г. № 2/45 «Об утверждении Положения о порядке и условиях возмещения расходов, связанных со служебными командировками лиц, замещающих муниципальные должности в администрации Гулькевичского городского поселения Гулькевичского района».</w:t>
      </w:r>
    </w:p>
    <w:p w:rsidR="00BC7EFC" w:rsidRPr="00BC7EFC" w:rsidRDefault="00BC7EFC" w:rsidP="00BC7EF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7EFC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Опубликовать настоящее решение в общественно-политической газете Гулькевичского района Краснодарского края «В 24 часа» и разместить на сайте Гулькевичского городского поселения Гулькевичского района в информационно- телекоммуникационной сети «Интернет».</w:t>
      </w:r>
    </w:p>
    <w:p w:rsidR="00BC7EFC" w:rsidRPr="00BC7EFC" w:rsidRDefault="00BC7EFC" w:rsidP="00BC7EF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7EF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3. Контроль за выполнением настоящего решения возложить </w:t>
      </w:r>
      <w:r w:rsidRPr="00BC7EF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постоянную комиссию Совета Гулькевичского городского поселения Гулькевичского района по законности, правопорядку, мониторингу миграционных процессов, профилактике терроризма и экстремизма (Коркин М.С.).</w:t>
      </w:r>
    </w:p>
    <w:p w:rsidR="00BC7EFC" w:rsidRPr="00BC7EFC" w:rsidRDefault="00BC7EFC" w:rsidP="00BC7E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7EFC">
        <w:rPr>
          <w:rFonts w:ascii="Times New Roman" w:eastAsia="Times New Roman" w:hAnsi="Times New Roman" w:cs="Times New Roman"/>
          <w:sz w:val="28"/>
          <w:szCs w:val="28"/>
          <w:lang w:eastAsia="ru-RU"/>
        </w:rPr>
        <w:t>4. Настоящее решение вступает в силу после его официального опубликования и распространяет свое действие на отношения, возникшие                         с 1 сентября 2025 года.</w:t>
      </w:r>
    </w:p>
    <w:p w:rsidR="00BC7EFC" w:rsidRPr="00BC7EFC" w:rsidRDefault="00BC7EFC" w:rsidP="00BC7EF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EF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C7EFC" w:rsidRPr="00BC7EFC" w:rsidRDefault="00BC7EFC" w:rsidP="00BC7E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69"/>
        <w:gridCol w:w="4686"/>
      </w:tblGrid>
      <w:tr w:rsidR="00BC7EFC" w:rsidRPr="00BC7EFC" w:rsidTr="00BC7EFC">
        <w:tc>
          <w:tcPr>
            <w:tcW w:w="4669" w:type="dxa"/>
          </w:tcPr>
          <w:p w:rsidR="00BC7EFC" w:rsidRPr="00BC7EFC" w:rsidRDefault="00BC7EFC" w:rsidP="00BC7EF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7EF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Глава </w:t>
            </w:r>
          </w:p>
          <w:p w:rsidR="00BC7EFC" w:rsidRPr="00BC7EFC" w:rsidRDefault="00BC7EFC" w:rsidP="00BC7EF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BC7EFC">
              <w:rPr>
                <w:rFonts w:ascii="Times New Roman" w:eastAsia="Calibri" w:hAnsi="Times New Roman" w:cs="Times New Roman"/>
                <w:sz w:val="28"/>
                <w:szCs w:val="28"/>
              </w:rPr>
              <w:t>Гулькевичского  городского</w:t>
            </w:r>
            <w:proofErr w:type="gramEnd"/>
            <w:r w:rsidRPr="00BC7EF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поселения Гулькевичского района </w:t>
            </w:r>
          </w:p>
          <w:p w:rsidR="00BC7EFC" w:rsidRPr="00BC7EFC" w:rsidRDefault="00BC7EFC" w:rsidP="00BC7EF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C7EFC" w:rsidRPr="00BC7EFC" w:rsidRDefault="00BC7EFC" w:rsidP="00BC7EF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7EF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__________________     А.Г. Вересов </w:t>
            </w:r>
          </w:p>
        </w:tc>
        <w:tc>
          <w:tcPr>
            <w:tcW w:w="4686" w:type="dxa"/>
          </w:tcPr>
          <w:p w:rsidR="00BC7EFC" w:rsidRPr="00BC7EFC" w:rsidRDefault="00BC7EFC" w:rsidP="00BC7E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7EFC"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Председатель Совета</w:t>
            </w:r>
          </w:p>
          <w:p w:rsidR="00BC7EFC" w:rsidRPr="00BC7EFC" w:rsidRDefault="00BC7EFC" w:rsidP="00BC7E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7EF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Гулькевичского городского поселения Гулькевичского района </w:t>
            </w:r>
          </w:p>
          <w:p w:rsidR="00BC7EFC" w:rsidRPr="00BC7EFC" w:rsidRDefault="00BC7EFC" w:rsidP="00BC7E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C7EFC" w:rsidRPr="00BC7EFC" w:rsidRDefault="00BC7EFC" w:rsidP="00BC7E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7EFC">
              <w:rPr>
                <w:rFonts w:ascii="Times New Roman" w:eastAsia="Calibri" w:hAnsi="Times New Roman" w:cs="Times New Roman"/>
                <w:sz w:val="28"/>
                <w:szCs w:val="28"/>
              </w:rPr>
              <w:t>__________________</w:t>
            </w:r>
            <w:proofErr w:type="gramStart"/>
            <w:r w:rsidRPr="00BC7EFC">
              <w:rPr>
                <w:rFonts w:ascii="Times New Roman" w:eastAsia="Calibri" w:hAnsi="Times New Roman" w:cs="Times New Roman"/>
                <w:sz w:val="28"/>
                <w:szCs w:val="28"/>
              </w:rPr>
              <w:t>_  А.В.</w:t>
            </w:r>
            <w:proofErr w:type="gramEnd"/>
            <w:r w:rsidRPr="00BC7EF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C7EFC">
              <w:rPr>
                <w:rFonts w:ascii="Times New Roman" w:eastAsia="Calibri" w:hAnsi="Times New Roman" w:cs="Times New Roman"/>
                <w:sz w:val="28"/>
                <w:szCs w:val="28"/>
              </w:rPr>
              <w:t>Черевко</w:t>
            </w:r>
            <w:proofErr w:type="spellEnd"/>
          </w:p>
          <w:p w:rsidR="00BC7EFC" w:rsidRPr="00BC7EFC" w:rsidRDefault="00BC7EFC" w:rsidP="00BC7EF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BC7EFC" w:rsidRPr="00BC7EFC" w:rsidRDefault="00BC7EFC" w:rsidP="00BC7E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7EFC" w:rsidRPr="00BC7EFC" w:rsidRDefault="00BC7EFC" w:rsidP="00BC7E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7EFC" w:rsidRPr="00BC7EFC" w:rsidRDefault="00BC7EFC" w:rsidP="00BC7E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7EFC" w:rsidRPr="00BC7EFC" w:rsidRDefault="00BC7EFC" w:rsidP="00BC7E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7EFC" w:rsidRPr="00BC7EFC" w:rsidRDefault="00BC7EFC" w:rsidP="00BC7E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7EFC" w:rsidRPr="00BC7EFC" w:rsidRDefault="00BC7EFC" w:rsidP="00BC7E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7EFC" w:rsidRPr="00BC7EFC" w:rsidRDefault="00BC7EFC" w:rsidP="00BC7E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7EFC" w:rsidRPr="00BC7EFC" w:rsidRDefault="00BC7EFC" w:rsidP="00BC7E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7EFC" w:rsidRPr="00BC7EFC" w:rsidRDefault="00BC7EFC" w:rsidP="00BC7E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7EFC" w:rsidRPr="00BC7EFC" w:rsidRDefault="00BC7EFC" w:rsidP="00BC7E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7EFC" w:rsidRPr="00BC7EFC" w:rsidRDefault="00BC7EFC" w:rsidP="00BC7E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7EFC" w:rsidRPr="00BC7EFC" w:rsidRDefault="00BC7EFC" w:rsidP="00BC7E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7EFC" w:rsidRPr="00BC7EFC" w:rsidRDefault="00BC7EFC" w:rsidP="00BC7E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7EFC" w:rsidRPr="00BC7EFC" w:rsidRDefault="00BC7EFC" w:rsidP="00BC7E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7EFC" w:rsidRPr="00BC7EFC" w:rsidRDefault="00BC7EFC" w:rsidP="00BC7E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7EFC" w:rsidRPr="00BC7EFC" w:rsidRDefault="00BC7EFC" w:rsidP="00BC7E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7EFC" w:rsidRPr="00BC7EFC" w:rsidRDefault="00BC7EFC" w:rsidP="00BC7E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5353"/>
        <w:gridCol w:w="4536"/>
      </w:tblGrid>
      <w:tr w:rsidR="00BC7EFC" w:rsidRPr="00542D0C" w:rsidTr="005438E9">
        <w:tc>
          <w:tcPr>
            <w:tcW w:w="5353" w:type="dxa"/>
          </w:tcPr>
          <w:p w:rsidR="00BC7EFC" w:rsidRPr="00542D0C" w:rsidRDefault="00BC7EFC" w:rsidP="005438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443B00" w:rsidRDefault="00443B00" w:rsidP="005438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43B00" w:rsidRDefault="00443B00" w:rsidP="005438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C7EFC" w:rsidRPr="00542D0C" w:rsidRDefault="00BC7EFC" w:rsidP="005438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2D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Приложение</w:t>
            </w:r>
          </w:p>
          <w:p w:rsidR="00BC7EFC" w:rsidRPr="00542D0C" w:rsidRDefault="00BC7EFC" w:rsidP="005438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C7EFC" w:rsidRPr="00542D0C" w:rsidRDefault="00BC7EFC" w:rsidP="005438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2D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УТВЕРЖДЕНО</w:t>
            </w:r>
          </w:p>
          <w:p w:rsidR="00BC7EFC" w:rsidRPr="00542D0C" w:rsidRDefault="00BC7EFC" w:rsidP="005438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2D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решением Совета Гулькевичского городского поселения Гулькевичского района</w:t>
            </w:r>
          </w:p>
          <w:p w:rsidR="00BC7EFC" w:rsidRPr="00542D0C" w:rsidRDefault="00BC7EFC" w:rsidP="005438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D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____________ № ___</w:t>
            </w:r>
          </w:p>
        </w:tc>
      </w:tr>
    </w:tbl>
    <w:p w:rsidR="00BC7EFC" w:rsidRPr="00542D0C" w:rsidRDefault="00BC7EFC" w:rsidP="00BC7EF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7EFC" w:rsidRPr="00542D0C" w:rsidRDefault="00BC7EFC" w:rsidP="00BC7EF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7EFC" w:rsidRPr="00542D0C" w:rsidRDefault="00BC7EFC" w:rsidP="00BC7EF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2D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BC7EFC" w:rsidRPr="00542D0C" w:rsidRDefault="00BC7EFC" w:rsidP="00BC7EFC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" w:name="sub_42"/>
      <w:r w:rsidRPr="00542D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особенностях направления в служебные командировки </w:t>
      </w:r>
    </w:p>
    <w:p w:rsidR="00BC7EFC" w:rsidRPr="00542D0C" w:rsidRDefault="00BC7EFC" w:rsidP="00BC7EFC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2D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лиц, </w:t>
      </w:r>
      <w:r w:rsidR="004F20F5" w:rsidRPr="00542D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замещающих муниципальные</w:t>
      </w:r>
      <w:r w:rsidRPr="00542D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должности, </w:t>
      </w:r>
    </w:p>
    <w:p w:rsidR="00BC7EFC" w:rsidRPr="00542D0C" w:rsidRDefault="00BC7EFC" w:rsidP="00BC7EFC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2D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должности муниципальной службы в органах местного самоуправления Гулькевичского городского </w:t>
      </w:r>
    </w:p>
    <w:p w:rsidR="00BC7EFC" w:rsidRPr="00542D0C" w:rsidRDefault="00BC7EFC" w:rsidP="00BC7EFC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2D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поселения Гулькевичского района</w:t>
      </w:r>
    </w:p>
    <w:p w:rsidR="00BC7EFC" w:rsidRPr="00542D0C" w:rsidRDefault="00BC7EFC" w:rsidP="00BC7EFC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C7EFC" w:rsidRPr="00542D0C" w:rsidRDefault="00BC7EFC" w:rsidP="00BC7EFC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D0C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Общие положения</w:t>
      </w:r>
    </w:p>
    <w:p w:rsidR="00BC7EFC" w:rsidRPr="00542D0C" w:rsidRDefault="00BC7EFC" w:rsidP="00BC7EFC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7EFC" w:rsidRPr="00542D0C" w:rsidRDefault="00BC7EFC" w:rsidP="00BC7EF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D0C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Положение об особенностях направления в служебные командировки лиц, замещающих  муниципальные должности, должности муниципальной службы в органах местного самоуправления Гулькевичского городского поселения Гулькевичского района (далее – Положение) определяет порядок установления особенностей направления лиц, замещающих  муниципальные должности, должности муниципальной службы в органах местного самоуправления Гулькевичского городского поселения Гулькевичского района (далее также – лица, замещающие муниципальные должности, муниципальные служащие, командированное лицо, работник) в служебные командировки (далее – командировки) как на территории Российской Федерации, так и на территории иностранных государств.</w:t>
      </w:r>
    </w:p>
    <w:p w:rsidR="00BC7EFC" w:rsidRPr="00542D0C" w:rsidRDefault="00BC7EFC" w:rsidP="00BC7EF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D0C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В командировки направляются лица, замещающие муниципальные должности, муниципальные служащие, состоящие в трудовых отношениях с работодателем.</w:t>
      </w:r>
    </w:p>
    <w:p w:rsidR="00BC7EFC" w:rsidRPr="00542D0C" w:rsidRDefault="00BC7EFC" w:rsidP="00BC7EF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7EFC" w:rsidRPr="00542D0C" w:rsidRDefault="00BC7EFC" w:rsidP="00BC7EFC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D0C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Порядок направления в служебные командировки</w:t>
      </w:r>
    </w:p>
    <w:p w:rsidR="00BC7EFC" w:rsidRPr="00542D0C" w:rsidRDefault="00BC7EFC" w:rsidP="00BC7EF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7EFC" w:rsidRPr="00542D0C" w:rsidRDefault="00BC7EFC" w:rsidP="00BC7EF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D0C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В целях настоящего Положения местом постоянной работы следует считать место расположения органа местного самоуправления Гулькевичского городского поселения Гулькевичского района, работа в котором обусловлена трудовым договором (далее – командирующее учреждение).</w:t>
      </w:r>
    </w:p>
    <w:p w:rsidR="00BC7EFC" w:rsidRPr="00542D0C" w:rsidRDefault="00BC7EFC" w:rsidP="00BC7EF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D0C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Лица, замещающие муниципальные должности, муниципальные служащие направляются в командировки на основании письменного решения работодателя для выполнения в определенный срок работником служебного поручения вне места постоянной работы или документов приглашающей стороны, сообщающей о необходимости прибытия, содержащую информацию о дате, времени, теме мероприятия, а также определенное служебное задание.</w:t>
      </w:r>
    </w:p>
    <w:p w:rsidR="00BC7EFC" w:rsidRPr="00542D0C" w:rsidRDefault="00BC7EFC" w:rsidP="00BC7EF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D0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Документы могут быть получены по почте, факсимильной связью, с использованием информационно-телекоммуникационной сети «Интернет».</w:t>
      </w:r>
    </w:p>
    <w:p w:rsidR="00BC7EFC" w:rsidRPr="00542D0C" w:rsidRDefault="00BC7EFC" w:rsidP="00BC7EF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D0C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Поездки лиц, замещающих муниципальные должности, муниципальных служащих, постоянная работа которых осуществляется в пути или имеет разъездной характер, командировками не признаются.</w:t>
      </w:r>
    </w:p>
    <w:p w:rsidR="00BC7EFC" w:rsidRPr="00542D0C" w:rsidRDefault="00BC7EFC" w:rsidP="00BC7EF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D0C">
        <w:rPr>
          <w:rFonts w:ascii="Times New Roman" w:eastAsia="Times New Roman" w:hAnsi="Times New Roman" w:cs="Times New Roman"/>
          <w:sz w:val="28"/>
          <w:szCs w:val="28"/>
          <w:lang w:eastAsia="ru-RU"/>
        </w:rPr>
        <w:t>2.4. Срок командировки лица, замещающего муниципальные должности, муниципального служащего определяется с учетом объема, сложности и других особенностей служебного поручения.</w:t>
      </w:r>
    </w:p>
    <w:p w:rsidR="00BC7EFC" w:rsidRPr="00542D0C" w:rsidRDefault="00BC7EFC" w:rsidP="00BC7EF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D0C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Днем выезда в командировку считается дата отправления поезда, самолета, автобуса или другого транспортного средства от места постоянной работы командированного, а днем приезда из командировки – дата прибытия указанного транспортного средства в место постоянной работы. При отправлении транспортного средства до 24.00 часов включительно днем отъезда в командировку считаются текущие сутки, а с 00.00 часов и позднее – последующие сутки.</w:t>
      </w:r>
    </w:p>
    <w:p w:rsidR="00BC7EFC" w:rsidRPr="00542D0C" w:rsidRDefault="00BC7EFC" w:rsidP="00BC7EF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D0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станция, пристань или аэропорт находятся за чертой населенного пункта, учитывается время, необходимое для проезда до станции, пристани или аэропорта.</w:t>
      </w:r>
    </w:p>
    <w:p w:rsidR="00BC7EFC" w:rsidRPr="00542D0C" w:rsidRDefault="00BC7EFC" w:rsidP="00BC7EFC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D0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Аналогично определяется день приезда командированного лица в место постоянной работы.</w:t>
      </w:r>
    </w:p>
    <w:p w:rsidR="00BC7EFC" w:rsidRPr="00542D0C" w:rsidRDefault="00BC7EFC" w:rsidP="00BC7EF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Вопрос о явке лица, </w:t>
      </w:r>
      <w:r w:rsidR="004F20F5" w:rsidRPr="00542D0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замещающего муниципальную</w:t>
      </w:r>
      <w:r w:rsidRPr="00542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должность, муниципального </w:t>
      </w:r>
      <w:bookmarkStart w:id="2" w:name="_GoBack"/>
      <w:bookmarkEnd w:id="2"/>
      <w:r w:rsidR="004F20F5" w:rsidRPr="00542D0C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служащего на</w:t>
      </w:r>
      <w:r w:rsidRPr="00542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работу в день выезда в командировку                                     и в день приезда из командировки решается по договоренности с работодателем.</w:t>
      </w:r>
    </w:p>
    <w:p w:rsidR="00BC7EFC" w:rsidRPr="00542D0C" w:rsidRDefault="00BC7EFC" w:rsidP="00BC7EF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D0C">
        <w:rPr>
          <w:rFonts w:ascii="Times New Roman" w:eastAsia="Times New Roman" w:hAnsi="Times New Roman" w:cs="Times New Roman"/>
          <w:sz w:val="28"/>
          <w:szCs w:val="28"/>
          <w:lang w:eastAsia="ru-RU"/>
        </w:rPr>
        <w:t>2.5. Распоряжение о направлении в командировку вручается командированному лицу, и находится у него в течение всего срока командировки.</w:t>
      </w:r>
    </w:p>
    <w:p w:rsidR="00BC7EFC" w:rsidRPr="00542D0C" w:rsidRDefault="00BC7EFC" w:rsidP="00BC7EFC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7EFC" w:rsidRPr="00542D0C" w:rsidRDefault="00BC7EFC" w:rsidP="00BC7EF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Режим служебного времени и времени отдыха </w:t>
      </w:r>
    </w:p>
    <w:p w:rsidR="00BC7EFC" w:rsidRPr="00542D0C" w:rsidRDefault="00BC7EFC" w:rsidP="00BC7EF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D0C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период служебной командировки</w:t>
      </w:r>
    </w:p>
    <w:p w:rsidR="00BC7EFC" w:rsidRPr="00542D0C" w:rsidRDefault="00BC7EFC" w:rsidP="00BC7EF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7EFC" w:rsidRPr="00542D0C" w:rsidRDefault="00BC7EFC" w:rsidP="00BC7EF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D0C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На лиц, замещающих муниципальные должности, муниципальных служащих, находящихся в служебной командировке, распространяется режим служебного времени тех органов (организаций), в которые они командированы. Если режим служебного времени в указанных органах (организациях) отличается от режима служебного времени постоянного места осуществления служебной деятельности командированного лица в сторону уменьшения дней отдыха, взамен дней отдыха, не использованных в период нахождения в служебной командировке, командированному лицу предоставляются другие дни отдыха по возвращении из служебной командировки.</w:t>
      </w:r>
    </w:p>
    <w:p w:rsidR="00BC7EFC" w:rsidRPr="00542D0C" w:rsidRDefault="00BC7EFC" w:rsidP="00BC7EF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В случаях направления в служебную командировку для работы в выходные или нерабочие праздничные дни компенсация за работу в эти дни производится в соответствии с трудовым законодательством Российской Федерации. По возвращении из командировки командированному лицу по его желанию может быть предоставлен другой день отдыха. В этом случае работа в выходной или нерабочий праздничный день оплачивается в одинарном размере, </w:t>
      </w:r>
      <w:r w:rsidRPr="00542D0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день отдыха оплате не подлежит.</w:t>
      </w:r>
    </w:p>
    <w:p w:rsidR="00BC7EFC" w:rsidRPr="00542D0C" w:rsidRDefault="00BC7EFC" w:rsidP="00BC7EF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Если выезд в служебную командировку (приезд) осуществляется в выходной день, по возвращении из служебной командировки </w:t>
      </w:r>
      <w:proofErr w:type="gramStart"/>
      <w:r w:rsidRPr="00542D0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командирован-ному</w:t>
      </w:r>
      <w:proofErr w:type="gramEnd"/>
      <w:r w:rsidRPr="00542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лицу предоставляется другой день отдыха в установленном порядке.</w:t>
      </w:r>
    </w:p>
    <w:p w:rsidR="00BC7EFC" w:rsidRPr="00542D0C" w:rsidRDefault="00BC7EFC" w:rsidP="00BC7E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7EFC" w:rsidRPr="00542D0C" w:rsidRDefault="00BC7EFC" w:rsidP="00BC7EFC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Порядок возмещения расходов, связанных </w:t>
      </w:r>
    </w:p>
    <w:p w:rsidR="00BC7EFC" w:rsidRPr="00542D0C" w:rsidRDefault="00BC7EFC" w:rsidP="00BC7EFC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D0C">
        <w:rPr>
          <w:rFonts w:ascii="Times New Roman" w:eastAsia="Times New Roman" w:hAnsi="Times New Roman" w:cs="Times New Roman"/>
          <w:sz w:val="28"/>
          <w:szCs w:val="28"/>
          <w:lang w:eastAsia="ru-RU"/>
        </w:rPr>
        <w:t>со служебными командировками</w:t>
      </w:r>
    </w:p>
    <w:p w:rsidR="00BC7EFC" w:rsidRPr="00542D0C" w:rsidRDefault="00BC7EFC" w:rsidP="00BC7EFC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7EFC" w:rsidRPr="00542D0C" w:rsidRDefault="00BC7EFC" w:rsidP="00BC7EF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D0C">
        <w:rPr>
          <w:rFonts w:ascii="Times New Roman" w:eastAsia="Times New Roman" w:hAnsi="Times New Roman" w:cs="Times New Roman"/>
          <w:sz w:val="28"/>
          <w:szCs w:val="28"/>
          <w:lang w:eastAsia="ru-RU"/>
        </w:rPr>
        <w:t>4.1. Фактический срок пребывания лица, замещающего муниципальную должность, муниципального служащего в командировке определяется по проездным документам, представляемым им по возвращении из командировки.</w:t>
      </w:r>
    </w:p>
    <w:p w:rsidR="00BC7EFC" w:rsidRPr="00542D0C" w:rsidRDefault="00BC7EFC" w:rsidP="00BC7EF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D0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проезда лица, командированного к месту командирования и (или) обратно к месту работы на служебном транспорте, на транспорте, находящемся в собственности работника или в собственности третьих лиц (по доверенности), фактический срок пребывания в месте командирования указывается в служебной записке, которая представляется им по возвращении из командировки лицу, ответственному за кадровое обеспечение, с приложением документов, подтверждающих использование указанного транспорта для проезда к месту командирования и обратно (путевой лист, маршрутный лист, счета, квитанции, кассовые чеки, билеты и иные документы, подтверждающие маршрут следования транспорта) (далее – проездные документы).</w:t>
      </w:r>
    </w:p>
    <w:p w:rsidR="00BC7EFC" w:rsidRPr="00542D0C" w:rsidRDefault="00BC7EFC" w:rsidP="00BC7EF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отсутствия проездных документов фактический срок пребывания лица, замещающего муниципальную должность, муниципального служащего в командировке, он подтверждает документами по найму жилого помещения в месте командирования. При проживании в гостинице указанный срок пребывания подтверждается договором, кассовым чеком или документом, оформленным на бланке строгой отчетности, подтверждающим предоставление гостиничных услуг по месту командирования и содержащим сведения, предусмотренные </w:t>
      </w:r>
      <w:hyperlink r:id="rId8" w:history="1">
        <w:r w:rsidRPr="00443B0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Правилами</w:t>
        </w:r>
      </w:hyperlink>
      <w:r w:rsidRPr="00542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предоставления гостиничных услуг в Российской Федерации, утвержденными </w:t>
      </w:r>
      <w:hyperlink r:id="rId9" w:anchor="/document/74929324/entry/0" w:history="1">
        <w:r w:rsidRPr="00443B0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постановлением</w:t>
        </w:r>
      </w:hyperlink>
      <w:r w:rsidRPr="00542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 Российской Федерации от 18 ноября </w:t>
      </w:r>
      <w:smartTag w:uri="urn:schemas-microsoft-com:office:smarttags" w:element="metricconverter">
        <w:smartTagPr>
          <w:attr w:name="ProductID" w:val="2020 г"/>
        </w:smartTagPr>
        <w:r w:rsidRPr="00542D0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2020 г</w:t>
        </w:r>
      </w:smartTag>
      <w:r w:rsidRPr="00542D0C">
        <w:rPr>
          <w:rFonts w:ascii="Times New Roman" w:eastAsia="Times New Roman" w:hAnsi="Times New Roman" w:cs="Times New Roman"/>
          <w:sz w:val="28"/>
          <w:szCs w:val="28"/>
          <w:lang w:eastAsia="ru-RU"/>
        </w:rPr>
        <w:t>. № 1853 «Об утверждении Правил предоставления гостиничных услуг в Российской Федерации».</w:t>
      </w:r>
    </w:p>
    <w:p w:rsidR="00BC7EFC" w:rsidRPr="00542D0C" w:rsidRDefault="00BC7EFC" w:rsidP="00BC7EF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D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отсутствии проездных документов, документов по найму жилого помещения либо иных документов, подтверждающих заключение договора на оказание гостиничных услуг по месту командирования, в целях подтверждения фактического срока пребывания в месте командирования лицом, замещающим муниципальную должность, муниципальным служащим представляются служебная записка и (или) иной документ о фактическом сроке пребывания в командировке, содержащие подтверждение принимающей стороны (организации либо должностного лица) о сроке прибытия (убытия) к месту командирования (из места командирования) командированного лица.</w:t>
      </w:r>
    </w:p>
    <w:p w:rsidR="00BC7EFC" w:rsidRPr="00542D0C" w:rsidRDefault="00BC7EFC" w:rsidP="00BC7EF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Лицу, замещающему муниципальную должность, муниципальному служащему, работающему по совместительству, при командировании сохраняется средний заработок у того работодателя, который направил его в командировку. В случае направления такого работника в командировку </w:t>
      </w:r>
      <w:r w:rsidRPr="00542D0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одновременно по основной работе и работе, выполняемой на условиях совместительства, средний заработок сохраняется у обоих работодателей, а возмещаемые расходы по командировке распределяются между командирующими работодателями по соглашению между ними.</w:t>
      </w:r>
    </w:p>
    <w:p w:rsidR="00BC7EFC" w:rsidRPr="00542D0C" w:rsidRDefault="00BC7EFC" w:rsidP="00BC7EF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D0C">
        <w:rPr>
          <w:rFonts w:ascii="Times New Roman" w:eastAsia="Times New Roman" w:hAnsi="Times New Roman" w:cs="Times New Roman"/>
          <w:sz w:val="28"/>
          <w:szCs w:val="28"/>
          <w:lang w:eastAsia="ru-RU"/>
        </w:rPr>
        <w:t>4.2. Средний заработок за период нахождения лица, замещающего муниципальную должность, муниципального служащего в командировке, а также за дни нахождения в пути, в том числе за время вынужденной остановки в пути, сохраняется за все дни работы по графику, установленному в командирующим учреждением.</w:t>
      </w:r>
    </w:p>
    <w:p w:rsidR="00BC7EFC" w:rsidRPr="00542D0C" w:rsidRDefault="00BC7EFC" w:rsidP="00BC7EF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D0C">
        <w:rPr>
          <w:rFonts w:ascii="Times New Roman" w:eastAsia="Times New Roman" w:hAnsi="Times New Roman" w:cs="Times New Roman"/>
          <w:sz w:val="28"/>
          <w:szCs w:val="28"/>
          <w:lang w:eastAsia="ru-RU"/>
        </w:rPr>
        <w:t>Оплата труда лица, замещающего муниципальную должность, муниципального служащего, в случае привлечения его к работе в выходные или нерабочие праздничные дни производится в соответствии с трудовым законодательством Российской Федерации с учетом пункта 3.2 настоящего Положения. Факт работы в выходные или нерабочие праздничные дни производится на основании служебной записки (плана, программы мероприятия и др.) которая представляется командированным лицом по возвращении из командировки лицу, ответственному за кадровое обеспечение, с приложением документов, подтверждающих работу. В случае не предоставления документов, подтверждающих факт работы, оплата в выходные или нерабочие праздничные дни производится в одинарном размере.</w:t>
      </w:r>
    </w:p>
    <w:p w:rsidR="00BC7EFC" w:rsidRPr="00542D0C" w:rsidRDefault="00BC7EFC" w:rsidP="00BC7EFC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D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командировании лица, замещающего муниципальную должность, муниципального служащего на территории Донецкой Народной Республики, Луганской Народной Республики, Запорожской и Херсонской областей денежное вознаграждение (денежное содержание) выплачивается в двойном размере.</w:t>
      </w:r>
    </w:p>
    <w:p w:rsidR="00BC7EFC" w:rsidRPr="00542D0C" w:rsidRDefault="00BC7EFC" w:rsidP="00BC7EF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D0C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Лицу, замещающему муниципальную должность, муниципальному служащему при направлении его в командировку выдается денежный аванс на оплату расходов по проезду, расходов по найму жилого помещения и дополнительных расходов, связанных с проживанием вне места постоянного жительства (суточные) (далее – суточные).</w:t>
      </w:r>
    </w:p>
    <w:p w:rsidR="00BC7EFC" w:rsidRPr="00542D0C" w:rsidRDefault="00BC7EFC" w:rsidP="00BC7EF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D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командировании лица, замещающего муниципальную должность, муниципального служащего на территории Донецкой Народной Республики, Луганской Народной Республики, Запорожской и Херсонской областей могут выплачиваться безотчетные суммы в целях возмещения дополнительных расходов, связанных с такими командировками.</w:t>
      </w:r>
    </w:p>
    <w:p w:rsidR="00BC7EFC" w:rsidRPr="00542D0C" w:rsidRDefault="00BC7EFC" w:rsidP="00BC7EF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D0C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Лицам, замещающим муниципальную должность, муниципальным служащим возмещаются расходы по проезду, расходы по найму жилого помещения, суточные, а также иные расходы, произведенные ими с разрешения или ведома руководителя учреждения.</w:t>
      </w:r>
    </w:p>
    <w:p w:rsidR="00BC7EFC" w:rsidRPr="00542D0C" w:rsidRDefault="00BC7EFC" w:rsidP="00BC7EF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7EFC" w:rsidRPr="00542D0C" w:rsidRDefault="00BC7EFC" w:rsidP="00BC7EFC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Порядок возмещения расходов, связанных </w:t>
      </w:r>
    </w:p>
    <w:p w:rsidR="00BC7EFC" w:rsidRPr="00542D0C" w:rsidRDefault="00BC7EFC" w:rsidP="00BC7EFC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служебными командировками </w:t>
      </w:r>
    </w:p>
    <w:p w:rsidR="00BC7EFC" w:rsidRPr="00542D0C" w:rsidRDefault="00BC7EFC" w:rsidP="00BC7EFC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D0C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пределах Российской Федерации</w:t>
      </w:r>
    </w:p>
    <w:p w:rsidR="00BC7EFC" w:rsidRPr="00542D0C" w:rsidRDefault="00BC7EFC" w:rsidP="00BC7EFC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7EFC" w:rsidRPr="00542D0C" w:rsidRDefault="00BC7EFC" w:rsidP="00BC7EF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Лицам, замещающим муниципальную должность, муниципальным </w:t>
      </w:r>
      <w:r w:rsidRPr="00542D0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служащим, направленным в служебную командировку в пределах Российской Федерации, возмещаются:</w:t>
      </w:r>
    </w:p>
    <w:p w:rsidR="00BC7EFC" w:rsidRPr="00542D0C" w:rsidRDefault="00BC7EFC" w:rsidP="00BC7EF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расходы по проезду к месту командировки и обратно к месту постоянной работы и по проезду из одного населенного пункта в другой, если лицо, замещающее муниципальную должность, муниципальный служащий командированы в несколько организаций, расположенных в разных населенных пунктах, включают расходы по проезду транспортом общего пользования соответственно к станции, пристани, аэропорту и от станции, пристани, аэропорта, если они находятся за чертой населенного пункта, при наличии документов (билетов), подтверждающих эти расходы, а также оплату услуг по оформлению проездных документов и предоставлению в поездах постельных принадлежностей по фактическим затратам, подтвержденным проездными документами. </w:t>
      </w:r>
    </w:p>
    <w:p w:rsidR="00BC7EFC" w:rsidRPr="00542D0C" w:rsidRDefault="00BC7EFC" w:rsidP="00BC7EF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D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отсутствии проездных документов оплата не производится;</w:t>
      </w:r>
    </w:p>
    <w:p w:rsidR="00BC7EFC" w:rsidRPr="00542D0C" w:rsidRDefault="00BC7EFC" w:rsidP="00BC7EF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D0C">
        <w:rPr>
          <w:rFonts w:ascii="Times New Roman" w:eastAsia="Times New Roman" w:hAnsi="Times New Roman" w:cs="Times New Roman"/>
          <w:sz w:val="28"/>
          <w:szCs w:val="28"/>
          <w:lang w:eastAsia="ru-RU"/>
        </w:rPr>
        <w:t>б) расходы по бронированию и найму жилого помещения – по фактическим затратам, подтвержденным соответствующими документами, но не более стоимости однокомнатного (двуместного) номера.</w:t>
      </w:r>
    </w:p>
    <w:p w:rsidR="00BC7EFC" w:rsidRPr="00542D0C" w:rsidRDefault="00BC7EFC" w:rsidP="00BC7EF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D0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вынужденной остановки в пути лица, замещающего муниципальную должность, муниципальным служащим возмещаются расходы по найму жилого помещения, подтвержденные соответствующими документами, в соответствии с настоящим Положением.</w:t>
      </w:r>
    </w:p>
    <w:p w:rsidR="00BC7EFC" w:rsidRPr="00542D0C" w:rsidRDefault="00BC7EFC" w:rsidP="00BC7EF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D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отсутствии подтверждающих документов по бронированию и найму жилого помещения оплата не производится;</w:t>
      </w:r>
    </w:p>
    <w:p w:rsidR="00BC7EFC" w:rsidRPr="00542D0C" w:rsidRDefault="00BC7EFC" w:rsidP="00BC7EF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D0C">
        <w:rPr>
          <w:rFonts w:ascii="Times New Roman" w:eastAsia="Times New Roman" w:hAnsi="Times New Roman" w:cs="Times New Roman"/>
          <w:sz w:val="28"/>
          <w:szCs w:val="28"/>
          <w:lang w:eastAsia="ru-RU"/>
        </w:rPr>
        <w:t>в) дополнительные расходы, связанные с проживанием вне места жительства (суточные), возмещаются лицу, замещающему муниципальную должность, муниципальному служащему за каждый день нахождения в командировке, включая выходные и нерабочие праздничные дни, а также за дни нахождения в пути, в том числе за время вынужденной остановки в пути при командировании, в размере:</w:t>
      </w:r>
    </w:p>
    <w:p w:rsidR="00BC7EFC" w:rsidRPr="00542D0C" w:rsidRDefault="00BC7EFC" w:rsidP="00BC7EF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D0C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города Москва и Санкт-Петербург – 2000 рублей;</w:t>
      </w:r>
    </w:p>
    <w:p w:rsidR="00BC7EFC" w:rsidRPr="00542D0C" w:rsidRDefault="00BC7EFC" w:rsidP="00BC7EF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D0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Донецкой Народной Республики, Луганской Народной Республики, Запорожской и Херсонской областей – 8480 рублей;</w:t>
      </w:r>
    </w:p>
    <w:p w:rsidR="00BC7EFC" w:rsidRPr="00542D0C" w:rsidRDefault="00BC7EFC" w:rsidP="00BC7EF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D0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Краснодарского края и другие регионы Российской Федерации – 700 рублей.</w:t>
      </w:r>
    </w:p>
    <w:p w:rsidR="00BC7EFC" w:rsidRPr="00542D0C" w:rsidRDefault="00BC7EFC" w:rsidP="00BC7EF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D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командировках в местность, откуда лицо, замещающее муниципальную должность, муниципальный служащий исходя из условий транспортного сообщения и характера выполняемой в командировке работы имеет возможность ежедневно возвращаться к месту постоянного жительства, суточные не выплачиваются.</w:t>
      </w:r>
    </w:p>
    <w:p w:rsidR="00BC7EFC" w:rsidRPr="00542D0C" w:rsidRDefault="00BC7EFC" w:rsidP="00BC7EF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 Вопрос о целесообразности ежедневного возвращения лица, замещающего муниципальную должность, муниципального служащего из места командирования к месту постоянного жительства в каждом конкретном случае решается руководителем командирующего учреждения с учетом дальности расстояния, условий транспортного сообщения, характера выполняемого задания, а также необходимости создания лицу, замещающему муниципальную </w:t>
      </w:r>
      <w:r w:rsidRPr="00542D0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должность, муниципальному служащему условий для отдыха.</w:t>
      </w:r>
    </w:p>
    <w:p w:rsidR="00BC7EFC" w:rsidRPr="00542D0C" w:rsidRDefault="00BC7EFC" w:rsidP="00BC7EF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D0C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Если лицо, замещающее муниципальную должность, муниципальный служащий по окончании рабочего дня по согласованию с руководителем командирующего учреждения остается в месте командирования, то расходы по найму жилого помещения при предоставлении соответствующих документов возмещаются работнику в порядке и размерах, которые предусмотрены настоящим Положением.</w:t>
      </w:r>
    </w:p>
    <w:p w:rsidR="00BC7EFC" w:rsidRPr="00542D0C" w:rsidRDefault="00BC7EFC" w:rsidP="00BC7EF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D0C">
        <w:rPr>
          <w:rFonts w:ascii="Times New Roman" w:eastAsia="Times New Roman" w:hAnsi="Times New Roman" w:cs="Times New Roman"/>
          <w:sz w:val="28"/>
          <w:szCs w:val="28"/>
          <w:lang w:eastAsia="ru-RU"/>
        </w:rPr>
        <w:t>5.4. Расходы по проезду к месту командировки на территории Российской Федерации и обратно к месту постоянной работы и по проезду из одного населенного пункта в другой, если лицо, замещающее муниципальную должность, муниципальный служащий командирован в несколько организаций, расположенных в разных населенных пунктах, включают расходы по проезду транспортом общего пользования соответственно к станции, пристани, аэропорту и от станции, пристани, аэропорта, если они находятся за чертой населенного пункта, при наличии проездных документов, подтверждающих эти расходы, а также оплату услуг по оформлению проездных документов и предоставлению в поездах постельных принадлежностей.</w:t>
      </w:r>
    </w:p>
    <w:p w:rsidR="00BC7EFC" w:rsidRPr="00542D0C" w:rsidRDefault="00BC7EFC" w:rsidP="00BC7EF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D0C">
        <w:rPr>
          <w:rFonts w:ascii="Times New Roman" w:eastAsia="Times New Roman" w:hAnsi="Times New Roman" w:cs="Times New Roman"/>
          <w:sz w:val="28"/>
          <w:szCs w:val="28"/>
          <w:lang w:eastAsia="ru-RU"/>
        </w:rPr>
        <w:t>5.5. Расходы по бронированию и найму жилого помещения на территории Российской Федерации возмещаются лицу, замещающему муниципальную должность, муниципальному служащему (кроме тех случаев, когда ему предоставляется бесплатное жилое помещение) в порядке и размерах, предусмотренных настоящим Положением.</w:t>
      </w:r>
    </w:p>
    <w:p w:rsidR="00BC7EFC" w:rsidRPr="00542D0C" w:rsidRDefault="00BC7EFC" w:rsidP="00BC7EF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D0C">
        <w:rPr>
          <w:rFonts w:ascii="Times New Roman" w:eastAsia="Times New Roman" w:hAnsi="Times New Roman" w:cs="Times New Roman"/>
          <w:sz w:val="28"/>
          <w:szCs w:val="28"/>
          <w:lang w:eastAsia="ru-RU"/>
        </w:rPr>
        <w:t>5.6. Лицу, замещающему муниципальную должность, муниципальному служащему, в случае его временной нетрудоспособности, удостоверенной в установленном порядке, возмещаются расходы по найму жилого помещения (кроме случаев, когда командированный находится на стационарном лечении) и выплачиваются суточные в течение всего времени, пока он не имеет возможности по состоянию здоровья приступить к выполнению возложенного на него служебного поручения или вернуться к месту постоянного жительства.</w:t>
      </w:r>
    </w:p>
    <w:p w:rsidR="00BC7EFC" w:rsidRPr="00542D0C" w:rsidRDefault="00BC7EFC" w:rsidP="00BC7EF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D0C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период временной нетрудоспособности лицу, замещающему муниципальную должность, муниципальному служащему, выплачивается пособие по временной нетрудоспособности в соответствии с законодательством Российской Федерации.</w:t>
      </w:r>
    </w:p>
    <w:p w:rsidR="00BC7EFC" w:rsidRPr="00542D0C" w:rsidRDefault="00BC7EFC" w:rsidP="00BC7EFC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7EFC" w:rsidRPr="00542D0C" w:rsidRDefault="00BC7EFC" w:rsidP="00BC7EFC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Порядок возмещения расходов, связанных </w:t>
      </w:r>
    </w:p>
    <w:p w:rsidR="00BC7EFC" w:rsidRPr="00542D0C" w:rsidRDefault="00BC7EFC" w:rsidP="00BC7EFC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служебными командировками за пределы </w:t>
      </w:r>
    </w:p>
    <w:p w:rsidR="00BC7EFC" w:rsidRPr="00542D0C" w:rsidRDefault="00BC7EFC" w:rsidP="00BC7EFC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D0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</w:t>
      </w:r>
    </w:p>
    <w:p w:rsidR="00BC7EFC" w:rsidRPr="00542D0C" w:rsidRDefault="00BC7EFC" w:rsidP="00BC7EFC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7EFC" w:rsidRPr="00542D0C" w:rsidRDefault="00BC7EFC" w:rsidP="00BC7EF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D0C">
        <w:rPr>
          <w:rFonts w:ascii="Times New Roman" w:eastAsia="Times New Roman" w:hAnsi="Times New Roman" w:cs="Times New Roman"/>
          <w:sz w:val="28"/>
          <w:szCs w:val="28"/>
          <w:lang w:eastAsia="ru-RU"/>
        </w:rPr>
        <w:t>6.1. Оплата и (или) возмещение расходов лицу, замещающему муниципальную должность, муниципальному служащему в иностранной валюте, связанных с командировкой за пределы территории Российской Федерации, включая выплату аванса в иностранной валюте, а также погашение неизрасходованного аванса в иностранной валюте, выданного работнику, в связи с командировкой, осуществляются в соответствии с Федеральным законом «О валютном регулировании и валютном контроле».</w:t>
      </w:r>
    </w:p>
    <w:p w:rsidR="00BC7EFC" w:rsidRPr="00542D0C" w:rsidRDefault="00BC7EFC" w:rsidP="00BC7EF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D0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6.2. Выплата лицу, замещающему муниципальную должность, муниципальному служащему суточных в иностранной валюте при направлении его в командировку за пределы территории Российской Федерации осуществляется в порядке и размерах, которые предусмотрены настоящим Положением.</w:t>
      </w:r>
    </w:p>
    <w:p w:rsidR="00BC7EFC" w:rsidRPr="00542D0C" w:rsidRDefault="00BC7EFC" w:rsidP="00BC7EF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D0C">
        <w:rPr>
          <w:rFonts w:ascii="Times New Roman" w:eastAsia="Times New Roman" w:hAnsi="Times New Roman" w:cs="Times New Roman"/>
          <w:sz w:val="28"/>
          <w:szCs w:val="28"/>
          <w:lang w:eastAsia="ru-RU"/>
        </w:rPr>
        <w:t>6.3. За время нахождения в пути лицу, замещающему муниципальную должность, муниципальному служащему, направляемого в командировку за пределы территории Российской Федерации, суточные выплачиваются:</w:t>
      </w:r>
    </w:p>
    <w:p w:rsidR="00BC7EFC" w:rsidRPr="00542D0C" w:rsidRDefault="00BC7EFC" w:rsidP="00BC7EF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при проезде по территории Российской Федерации – в порядке и размерах, которые предусмотрены </w:t>
      </w:r>
      <w:hyperlink r:id="rId10" w:anchor="/document/411890968/entry/1092" w:history="1">
        <w:r w:rsidRPr="00443B0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разделом</w:t>
        </w:r>
      </w:hyperlink>
      <w:r w:rsidRPr="00542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 настоящего Положения для командировок в пределах территории Российской Федерации;</w:t>
      </w:r>
    </w:p>
    <w:p w:rsidR="00BC7EFC" w:rsidRPr="00542D0C" w:rsidRDefault="00BC7EFC" w:rsidP="00BC7EF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при проезде по территории иностранного государства – в порядке и размерах, которые предусмотрены </w:t>
      </w:r>
      <w:hyperlink r:id="rId11" w:anchor="/document/411890968/entry/1092" w:history="1">
        <w:r w:rsidRPr="00443B0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разделом</w:t>
        </w:r>
      </w:hyperlink>
      <w:r w:rsidRPr="00443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D0C">
        <w:rPr>
          <w:rFonts w:ascii="Times New Roman" w:eastAsia="Times New Roman" w:hAnsi="Times New Roman" w:cs="Times New Roman"/>
          <w:sz w:val="28"/>
          <w:szCs w:val="28"/>
          <w:lang w:eastAsia="ru-RU"/>
        </w:rPr>
        <w:t>4 настоящего Положения для командировок на территории иностранных государств.</w:t>
      </w:r>
    </w:p>
    <w:p w:rsidR="00BC7EFC" w:rsidRPr="00542D0C" w:rsidRDefault="00BC7EFC" w:rsidP="00BC7EF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D0C">
        <w:rPr>
          <w:rFonts w:ascii="Times New Roman" w:eastAsia="Times New Roman" w:hAnsi="Times New Roman" w:cs="Times New Roman"/>
          <w:sz w:val="28"/>
          <w:szCs w:val="28"/>
          <w:lang w:eastAsia="ru-RU"/>
        </w:rPr>
        <w:t>6.4. Лицам, замещающим муниципальные должности, муниципальный служащий, направленным в служебные командировки за пределы территории Российской Федерации, возмещаются:</w:t>
      </w:r>
    </w:p>
    <w:p w:rsidR="00BC7EFC" w:rsidRPr="00542D0C" w:rsidRDefault="00BC7EFC" w:rsidP="00BC7EF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D0C">
        <w:rPr>
          <w:rFonts w:ascii="Times New Roman" w:eastAsia="Times New Roman" w:hAnsi="Times New Roman" w:cs="Times New Roman"/>
          <w:sz w:val="28"/>
          <w:szCs w:val="28"/>
          <w:lang w:eastAsia="ru-RU"/>
        </w:rPr>
        <w:t>а) расходы по проезду – в том же порядке, что и при направлении в служебную командировку в пределах территории Российской Федерации;</w:t>
      </w:r>
    </w:p>
    <w:p w:rsidR="00BC7EFC" w:rsidRPr="00542D0C" w:rsidRDefault="00BC7EFC" w:rsidP="00BC7EF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D0C">
        <w:rPr>
          <w:rFonts w:ascii="Times New Roman" w:eastAsia="Times New Roman" w:hAnsi="Times New Roman" w:cs="Times New Roman"/>
          <w:sz w:val="28"/>
          <w:szCs w:val="28"/>
          <w:lang w:eastAsia="ru-RU"/>
        </w:rPr>
        <w:t>б) расходы по найму жилого помещения – по фактическим затратам, подтвержденным соответствующими документами;</w:t>
      </w:r>
    </w:p>
    <w:p w:rsidR="00BC7EFC" w:rsidRPr="00542D0C" w:rsidRDefault="00BC7EFC" w:rsidP="00BC7EF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дополнительные расходы, связанные с проживанием вне места жительства (суточные), за каждый день нахождения в командировке в порядке и размерах, установленным постановлением Правительства Российской Федерации от 26 декабря </w:t>
      </w:r>
      <w:smartTag w:uri="urn:schemas-microsoft-com:office:smarttags" w:element="metricconverter">
        <w:smartTagPr>
          <w:attr w:name="ProductID" w:val="2005 г"/>
        </w:smartTagPr>
        <w:r w:rsidRPr="00542D0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2005 г</w:t>
        </w:r>
      </w:smartTag>
      <w:r w:rsidRPr="00542D0C">
        <w:rPr>
          <w:rFonts w:ascii="Times New Roman" w:eastAsia="Times New Roman" w:hAnsi="Times New Roman" w:cs="Times New Roman"/>
          <w:sz w:val="28"/>
          <w:szCs w:val="28"/>
          <w:lang w:eastAsia="ru-RU"/>
        </w:rPr>
        <w:t>. № 812 «</w:t>
      </w:r>
      <w:r w:rsidRPr="00542D0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 размере и порядке выплаты суточных и надбавок к суточным при служебных командировках на территории иностранных государств работников, заключивших трудовой договор о работе в федеральных государственных органах, работников государственных внебюджетных фондов Российской Федерации, федеральных государственных учреждений, военнослужащих, проходящих военную службу по контракту в Вооруженных Силах Российской Федерации, федеральных органах исполнительной власти и федеральных государственных органах, в которых федеральным законом предусмотрена военная служба, а также о размере и порядке возмещения указанным военнослужащим дополнительных расходов при служебных командировках на территории иностранных государств»</w:t>
      </w:r>
      <w:r w:rsidRPr="00542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BC7EFC" w:rsidRPr="00542D0C" w:rsidRDefault="00BC7EFC" w:rsidP="00BC7EF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D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следовании лица, замещающего муниципальную должность, муниципального служащего с территории Российской Федерации дата пересечения государственной границы Российской Федерации включается в дни, за которые суточные выплачиваются в иностранной валюте, а при следовании на территорию Российской Федерации дата пересечения государственной границы Российской Федерации включается в дни, за которые суточные выплачиваются в рублях в размерах, установленных для служебных командировок на территории Российской Федерации.</w:t>
      </w:r>
    </w:p>
    <w:p w:rsidR="00BC7EFC" w:rsidRPr="00542D0C" w:rsidRDefault="00BC7EFC" w:rsidP="00BC7EF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Даты пересечения государственной границы Российской Федерации при следовании с территории Российской Федерации и на территорию Российской </w:t>
      </w:r>
      <w:r w:rsidRPr="00542D0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Федерации определяются по отметкам пограничных органов в паспорте.</w:t>
      </w:r>
    </w:p>
    <w:p w:rsidR="00BC7EFC" w:rsidRPr="00542D0C" w:rsidRDefault="00BC7EFC" w:rsidP="00BC7EF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D0C">
        <w:rPr>
          <w:rFonts w:ascii="Times New Roman" w:eastAsia="Times New Roman" w:hAnsi="Times New Roman" w:cs="Times New Roman"/>
          <w:sz w:val="28"/>
          <w:szCs w:val="28"/>
          <w:lang w:eastAsia="ru-RU"/>
        </w:rPr>
        <w:t>6.5. При направлении лица, замещающего муниципальную должность, муниципального служащего в командировку на территории двух или более иностранных государств суточные за день пересечения границы между государствами выплачиваются в иностранной валюте или рублях, установленных для государства, в которое он направляется.</w:t>
      </w:r>
    </w:p>
    <w:p w:rsidR="00BC7EFC" w:rsidRPr="00542D0C" w:rsidRDefault="00BC7EFC" w:rsidP="00BC7EF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D0C">
        <w:rPr>
          <w:rFonts w:ascii="Times New Roman" w:eastAsia="Times New Roman" w:hAnsi="Times New Roman" w:cs="Times New Roman"/>
          <w:sz w:val="28"/>
          <w:szCs w:val="28"/>
          <w:lang w:eastAsia="ru-RU"/>
        </w:rPr>
        <w:t>6.6. При направлении лица, замещающего муниципальную должность, муниципального служащего, в командировку на территории государств – участников Содружества Независимых Государств, с которыми заключены межправительственные соглашения, на основании которых в документах для въезда и выезда пограничными органами не делаются отметки о пересечении государственной границы, дата пересечения государственной границы Российской Федерации определяется по проездным документам (билетам).</w:t>
      </w:r>
    </w:p>
    <w:p w:rsidR="00BC7EFC" w:rsidRPr="00542D0C" w:rsidRDefault="00BC7EFC" w:rsidP="00BC7EF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D0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вынужденной задержки в пути суточные за время задержки выплачиваются по решению руководителя командирующего учреждения при представлении документов, подтверждающих факт вынужденной задержки.</w:t>
      </w:r>
    </w:p>
    <w:p w:rsidR="00BC7EFC" w:rsidRPr="00542D0C" w:rsidRDefault="00BC7EFC" w:rsidP="00BC7EF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D0C">
        <w:rPr>
          <w:rFonts w:ascii="Times New Roman" w:eastAsia="Times New Roman" w:hAnsi="Times New Roman" w:cs="Times New Roman"/>
          <w:sz w:val="28"/>
          <w:szCs w:val="28"/>
          <w:lang w:eastAsia="ru-RU"/>
        </w:rPr>
        <w:t>6.7. Лицу, замещающему муниципальную должность, муниципальному служащему, выехавшему в командировку на территорию иностранного государства и возвратившемуся на территорию Российской Федерации в тот же день, суточные в иностранной валюте выплачиваются в размере 50 процентов нормы расходов на выплату суточных, установленных законодательством Российской Федерации.</w:t>
      </w:r>
    </w:p>
    <w:p w:rsidR="00BC7EFC" w:rsidRPr="00542D0C" w:rsidRDefault="00BC7EFC" w:rsidP="00BC7EF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D0C">
        <w:rPr>
          <w:rFonts w:ascii="Times New Roman" w:eastAsia="Times New Roman" w:hAnsi="Times New Roman" w:cs="Times New Roman"/>
          <w:sz w:val="28"/>
          <w:szCs w:val="28"/>
          <w:lang w:eastAsia="ru-RU"/>
        </w:rPr>
        <w:t>6.8. Лицу, замещающему муниципальную должность, муниципальному служащему при направлении его в командировку на территорию иностранного государства дополнительно возмещаются:</w:t>
      </w:r>
    </w:p>
    <w:p w:rsidR="00BC7EFC" w:rsidRPr="00542D0C" w:rsidRDefault="00BC7EFC" w:rsidP="00BC7EF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D0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расходы на оформление заграничного паспорта, визы и других выездных документов;</w:t>
      </w:r>
    </w:p>
    <w:p w:rsidR="00BC7EFC" w:rsidRPr="00542D0C" w:rsidRDefault="00BC7EFC" w:rsidP="00BC7EF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D0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обязательные консульские и аэродромные сборы;</w:t>
      </w:r>
    </w:p>
    <w:p w:rsidR="00BC7EFC" w:rsidRPr="00542D0C" w:rsidRDefault="00BC7EFC" w:rsidP="00BC7EF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D0C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сборы за право въезда или транзита автомобильного транспорта;</w:t>
      </w:r>
    </w:p>
    <w:p w:rsidR="00BC7EFC" w:rsidRPr="00542D0C" w:rsidRDefault="00BC7EFC" w:rsidP="00BC7EF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D0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расходы на оформление обязательной медицинской страховки;</w:t>
      </w:r>
    </w:p>
    <w:p w:rsidR="00BC7EFC" w:rsidRPr="00542D0C" w:rsidRDefault="00BC7EFC" w:rsidP="00BC7EF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D0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обязательные платежи и сборы.</w:t>
      </w:r>
    </w:p>
    <w:p w:rsidR="00BC7EFC" w:rsidRPr="00542D0C" w:rsidRDefault="00BC7EFC" w:rsidP="00BC7EFC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7EFC" w:rsidRPr="00542D0C" w:rsidRDefault="00BC7EFC" w:rsidP="00BC7EFC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D0C">
        <w:rPr>
          <w:rFonts w:ascii="Times New Roman" w:eastAsia="Times New Roman" w:hAnsi="Times New Roman" w:cs="Times New Roman"/>
          <w:sz w:val="28"/>
          <w:szCs w:val="28"/>
          <w:lang w:eastAsia="ru-RU"/>
        </w:rPr>
        <w:t>7. Отчет о командировке</w:t>
      </w:r>
    </w:p>
    <w:p w:rsidR="00BC7EFC" w:rsidRPr="00542D0C" w:rsidRDefault="00BC7EFC" w:rsidP="00BC7EFC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7EFC" w:rsidRPr="00542D0C" w:rsidRDefault="00BC7EFC" w:rsidP="00BC7EF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D0C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Лицо, замещающее муниципальную должность, муниципальный служащий по возвращении из командировки обязан представить в течение трех рабочих дней на утверждение в учреждение, осуществляющее функции по ведению бухгалтерского учета авансовый отчет об израсходованных в связи с командировкой суммах и произвести окончательный расчет по выданному ему перед отъездом в командировку денежному авансу на командировочные расходы. К авансовому отчету прилагаются документы о найме жилого помещения, фактических расходах по проезду (включая оплату услуг по оформлению проездных документов и предоставлению в поездах постельных принадлежностей) и об иных расходах, связанных с командировкой.</w:t>
      </w:r>
    </w:p>
    <w:p w:rsidR="00BC7EFC" w:rsidRPr="00542D0C" w:rsidRDefault="00BC7EFC" w:rsidP="00BC7EF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D0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  <w:t>После утверждения авансового отчета, в случае налогообложения суточных и безотчетных сумм, с учетом требований статьи 217 Налогового кодекса Российской Федерации, подлежит к уплате налог на доход, исчисляемый и уплачиваемый в соответствии с требованиями налогового и бюджетного законодательства.</w:t>
      </w:r>
    </w:p>
    <w:p w:rsidR="00BC7EFC" w:rsidRPr="00542D0C" w:rsidRDefault="00BC7EFC" w:rsidP="00BC7EF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1"/>
    <w:p w:rsidR="00BC7EFC" w:rsidRPr="00542D0C" w:rsidRDefault="00BC7EFC" w:rsidP="00BC7EFC">
      <w:pPr>
        <w:widowControl w:val="0"/>
        <w:autoSpaceDE w:val="0"/>
        <w:autoSpaceDN w:val="0"/>
        <w:adjustRightInd w:val="0"/>
        <w:spacing w:after="0" w:line="240" w:lineRule="auto"/>
        <w:ind w:right="-82" w:hanging="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C7EFC" w:rsidRPr="00542D0C" w:rsidRDefault="00BC7EFC" w:rsidP="00BC7E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D0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главы</w:t>
      </w:r>
    </w:p>
    <w:p w:rsidR="00BC7EFC" w:rsidRPr="00542D0C" w:rsidRDefault="00BC7EFC" w:rsidP="00BC7E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42D0C">
        <w:rPr>
          <w:rFonts w:ascii="Times New Roman" w:eastAsia="Times New Roman" w:hAnsi="Times New Roman" w:cs="Times New Roman"/>
          <w:sz w:val="28"/>
          <w:szCs w:val="20"/>
          <w:lang w:eastAsia="ru-RU"/>
        </w:rPr>
        <w:t>Гулькевичского городского поселения</w:t>
      </w:r>
    </w:p>
    <w:p w:rsidR="00BC7EFC" w:rsidRPr="00542D0C" w:rsidRDefault="00BC7EFC" w:rsidP="00BC7E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42D0C">
        <w:rPr>
          <w:rFonts w:ascii="Times New Roman" w:eastAsia="Times New Roman" w:hAnsi="Times New Roman" w:cs="Times New Roman"/>
          <w:sz w:val="28"/>
          <w:szCs w:val="20"/>
          <w:lang w:eastAsia="ru-RU"/>
        </w:rPr>
        <w:t>Гулькевичского района, начальник</w:t>
      </w:r>
    </w:p>
    <w:p w:rsidR="00BC7EFC" w:rsidRPr="00542D0C" w:rsidRDefault="00BC7EFC" w:rsidP="00BC7E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42D0C">
        <w:rPr>
          <w:rFonts w:ascii="Times New Roman" w:eastAsia="Times New Roman" w:hAnsi="Times New Roman" w:cs="Times New Roman"/>
          <w:sz w:val="28"/>
          <w:szCs w:val="20"/>
          <w:lang w:eastAsia="ru-RU"/>
        </w:rPr>
        <w:t>организационно-кадрового управления</w:t>
      </w:r>
      <w:r w:rsidRPr="00542D0C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                           </w:t>
      </w:r>
      <w:r w:rsidRPr="00542D0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Н.В. </w:t>
      </w:r>
      <w:proofErr w:type="spellStart"/>
      <w:r w:rsidRPr="00542D0C">
        <w:rPr>
          <w:rFonts w:ascii="Times New Roman" w:eastAsia="Times New Roman" w:hAnsi="Times New Roman" w:cs="Times New Roman"/>
          <w:sz w:val="28"/>
          <w:szCs w:val="20"/>
          <w:lang w:eastAsia="ru-RU"/>
        </w:rPr>
        <w:t>Захарюта</w:t>
      </w:r>
      <w:proofErr w:type="spellEnd"/>
    </w:p>
    <w:p w:rsidR="00BC7EFC" w:rsidRPr="00542D0C" w:rsidRDefault="00BC7EFC" w:rsidP="00BC7EFC">
      <w:pPr>
        <w:widowControl w:val="0"/>
        <w:spacing w:after="0" w:line="240" w:lineRule="auto"/>
        <w:ind w:right="-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7EFC" w:rsidRPr="00542D0C" w:rsidRDefault="00BC7EFC" w:rsidP="00BC7EFC">
      <w:pPr>
        <w:rPr>
          <w:rFonts w:ascii="Times New Roman" w:hAnsi="Times New Roman" w:cs="Times New Roman"/>
          <w:sz w:val="28"/>
          <w:szCs w:val="28"/>
        </w:rPr>
      </w:pPr>
    </w:p>
    <w:p w:rsidR="00BC7EFC" w:rsidRPr="00BC7EFC" w:rsidRDefault="00BC7EFC" w:rsidP="00BC7E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7EFC" w:rsidRPr="00BC7EFC" w:rsidRDefault="00BC7EFC" w:rsidP="00BC7E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6DE3" w:rsidRPr="00BC7EFC" w:rsidRDefault="001B6DE3">
      <w:pPr>
        <w:rPr>
          <w:rFonts w:ascii="Times New Roman" w:hAnsi="Times New Roman" w:cs="Times New Roman"/>
          <w:sz w:val="28"/>
          <w:szCs w:val="28"/>
        </w:rPr>
      </w:pPr>
    </w:p>
    <w:sectPr w:rsidR="001B6DE3" w:rsidRPr="00BC7EFC" w:rsidSect="00BC7EFC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49A"/>
    <w:rsid w:val="000A160A"/>
    <w:rsid w:val="001B6DE3"/>
    <w:rsid w:val="0033649A"/>
    <w:rsid w:val="00443B00"/>
    <w:rsid w:val="004F20F5"/>
    <w:rsid w:val="00AC546A"/>
    <w:rsid w:val="00BC7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D95460C"/>
  <w15:chartTrackingRefBased/>
  <w15:docId w15:val="{CD09305F-2E53-4878-9711-2FA018811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8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100913.100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municipal.garant.ru/document?id=12062866&amp;sub=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municipal.garant.ru/document?id=12025268&amp;sub=0" TargetMode="External"/><Relationship Id="rId11" Type="http://schemas.openxmlformats.org/officeDocument/2006/relationships/hyperlink" Target="https://internet.garant.ru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ED965A-035C-4A0B-9079-DEC7D9444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3722</Words>
  <Characters>21221</Characters>
  <Application>Microsoft Office Word</Application>
  <DocSecurity>0</DocSecurity>
  <Lines>176</Lines>
  <Paragraphs>49</Paragraphs>
  <ScaleCrop>false</ScaleCrop>
  <Company/>
  <LinksUpToDate>false</LinksUpToDate>
  <CharactersWithSpaces>24894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2025-10-17T06:24:00Z</dcterms:created>
  <dcterms:modified xsi:type="dcterms:W3CDTF">2025-10-17T10:57:00Z</dcterms:modified>
</cp:coreProperties>
</file>