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A56" w:rsidRPr="00F97A56" w:rsidRDefault="00F97A56" w:rsidP="00F97A56">
      <w:pPr>
        <w:pStyle w:val="1"/>
        <w:spacing w:before="0" w:after="0"/>
        <w:rPr>
          <w:rFonts w:ascii="Times New Roman" w:hAnsi="Times New Roman" w:cs="Times New Roman"/>
        </w:rPr>
      </w:pPr>
      <w:r w:rsidRPr="00F97A56">
        <w:rPr>
          <w:rFonts w:ascii="Times New Roman" w:hAnsi="Times New Roman" w:cs="Times New Roman"/>
          <w:noProof/>
        </w:rPr>
        <w:drawing>
          <wp:inline distT="0" distB="0" distL="0" distR="0">
            <wp:extent cx="624840" cy="754380"/>
            <wp:effectExtent l="19050" t="0" r="3810" b="0"/>
            <wp:docPr id="13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A56" w:rsidRPr="00F97A56" w:rsidRDefault="00F97A56" w:rsidP="00F97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A56">
        <w:rPr>
          <w:rFonts w:ascii="Times New Roman" w:hAnsi="Times New Roman" w:cs="Times New Roman"/>
          <w:b/>
          <w:sz w:val="24"/>
          <w:szCs w:val="24"/>
        </w:rPr>
        <w:t>АДМИНИСТРАЦИЯ ГУЛЬКЕВИЧСКОГО ГОРОДСКОГО ПОСЕЛЕНИЯ</w:t>
      </w:r>
    </w:p>
    <w:p w:rsidR="00F97A56" w:rsidRPr="00F97A56" w:rsidRDefault="00F97A56" w:rsidP="00F97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A56">
        <w:rPr>
          <w:rFonts w:ascii="Times New Roman" w:hAnsi="Times New Roman" w:cs="Times New Roman"/>
          <w:b/>
          <w:sz w:val="24"/>
          <w:szCs w:val="24"/>
        </w:rPr>
        <w:t>ГУЛЬКЕВИЧСКОГО РАЙОНА</w:t>
      </w:r>
    </w:p>
    <w:p w:rsidR="00F97A56" w:rsidRPr="00F97A56" w:rsidRDefault="00F97A56" w:rsidP="00F97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A5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97A56" w:rsidRPr="00F97A56" w:rsidRDefault="00F97A56" w:rsidP="00F97A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7A5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F97A56">
        <w:rPr>
          <w:rFonts w:ascii="Times New Roman" w:hAnsi="Times New Roman" w:cs="Times New Roman"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F97A56">
        <w:rPr>
          <w:rFonts w:ascii="Times New Roman" w:hAnsi="Times New Roman" w:cs="Times New Roman"/>
          <w:sz w:val="24"/>
          <w:szCs w:val="24"/>
          <w:u w:val="single"/>
        </w:rPr>
        <w:t>.2025</w:t>
      </w:r>
      <w:r w:rsidRPr="00F97A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№ 498</w:t>
      </w:r>
    </w:p>
    <w:p w:rsidR="00F97A56" w:rsidRPr="00F97A56" w:rsidRDefault="00F97A56" w:rsidP="00F97A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7A56">
        <w:rPr>
          <w:rFonts w:ascii="Times New Roman" w:hAnsi="Times New Roman" w:cs="Times New Roman"/>
          <w:sz w:val="24"/>
          <w:szCs w:val="24"/>
        </w:rPr>
        <w:t>город Гулькевичи</w:t>
      </w:r>
    </w:p>
    <w:p w:rsidR="00D5597E" w:rsidRDefault="00D5597E" w:rsidP="00952BD2">
      <w:pPr>
        <w:pStyle w:val="a6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7720ED" w:rsidRDefault="007720ED" w:rsidP="00952BD2">
      <w:pPr>
        <w:pStyle w:val="a6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024115" w:rsidRDefault="00D5597E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105"/>
          <w:sz w:val="28"/>
          <w:szCs w:val="28"/>
        </w:rPr>
        <w:t>Об о</w:t>
      </w:r>
      <w:r w:rsidR="00024115">
        <w:rPr>
          <w:rFonts w:ascii="Times New Roman" w:hAnsi="Times New Roman" w:cs="Times New Roman"/>
          <w:b/>
          <w:w w:val="105"/>
          <w:sz w:val="28"/>
          <w:szCs w:val="28"/>
        </w:rPr>
        <w:t>публиковании</w:t>
      </w:r>
      <w:r>
        <w:rPr>
          <w:rFonts w:ascii="Times New Roman" w:hAnsi="Times New Roman" w:cs="Times New Roman"/>
          <w:b/>
          <w:w w:val="105"/>
          <w:sz w:val="28"/>
          <w:szCs w:val="28"/>
        </w:rPr>
        <w:t xml:space="preserve"> проекта решения </w:t>
      </w:r>
      <w:r w:rsidR="00952BD2" w:rsidRPr="00952BD2">
        <w:rPr>
          <w:rFonts w:ascii="Times New Roman" w:hAnsi="Times New Roman" w:cs="Times New Roman"/>
          <w:b/>
          <w:w w:val="105"/>
          <w:sz w:val="28"/>
          <w:szCs w:val="28"/>
        </w:rPr>
        <w:t>Совета Гулькевичского городского поселения Гулькевичского района</w:t>
      </w:r>
      <w:r>
        <w:rPr>
          <w:rFonts w:ascii="Times New Roman" w:hAnsi="Times New Roman" w:cs="Times New Roman"/>
          <w:b/>
          <w:w w:val="105"/>
          <w:sz w:val="28"/>
          <w:szCs w:val="28"/>
        </w:rPr>
        <w:t xml:space="preserve"> </w:t>
      </w:r>
      <w:r w:rsidR="00952BD2" w:rsidRPr="00952BD2">
        <w:rPr>
          <w:rFonts w:ascii="Times New Roman" w:hAnsi="Times New Roman" w:cs="Times New Roman"/>
          <w:b/>
          <w:sz w:val="28"/>
          <w:szCs w:val="28"/>
        </w:rPr>
        <w:t>«</w:t>
      </w:r>
      <w:r w:rsidR="00244C40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</w:p>
    <w:p w:rsidR="00FD0322" w:rsidRDefault="00244C40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изменений в решение Совета Гулькевичского городского поселения Гулькевичского района от 12 августа 2022 г. № 17/43 </w:t>
      </w:r>
    </w:p>
    <w:p w:rsidR="00737CF1" w:rsidRDefault="00244C40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52BD2" w:rsidRPr="00952BD2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благоустройства территории Гулькевичского городского поселения Гулькевичского района», назначении даты </w:t>
      </w:r>
    </w:p>
    <w:p w:rsidR="00737CF1" w:rsidRDefault="00952BD2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BD2">
        <w:rPr>
          <w:rFonts w:ascii="Times New Roman" w:hAnsi="Times New Roman" w:cs="Times New Roman"/>
          <w:b/>
          <w:sz w:val="28"/>
          <w:szCs w:val="28"/>
        </w:rPr>
        <w:t xml:space="preserve">проведения публичных слушаний, </w:t>
      </w:r>
      <w:proofErr w:type="gramStart"/>
      <w:r w:rsidRPr="00952BD2">
        <w:rPr>
          <w:rFonts w:ascii="Times New Roman" w:hAnsi="Times New Roman" w:cs="Times New Roman"/>
          <w:b/>
          <w:sz w:val="28"/>
          <w:szCs w:val="28"/>
        </w:rPr>
        <w:t>создании</w:t>
      </w:r>
      <w:proofErr w:type="gramEnd"/>
      <w:r w:rsidRPr="00952BD2">
        <w:rPr>
          <w:rFonts w:ascii="Times New Roman" w:hAnsi="Times New Roman" w:cs="Times New Roman"/>
          <w:b/>
          <w:sz w:val="28"/>
          <w:szCs w:val="28"/>
        </w:rPr>
        <w:t xml:space="preserve">  оргкомитета </w:t>
      </w:r>
    </w:p>
    <w:p w:rsidR="00737CF1" w:rsidRDefault="00952BD2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BD2">
        <w:rPr>
          <w:rFonts w:ascii="Times New Roman" w:hAnsi="Times New Roman" w:cs="Times New Roman"/>
          <w:b/>
          <w:sz w:val="28"/>
          <w:szCs w:val="28"/>
        </w:rPr>
        <w:t xml:space="preserve">по проведению публичных слушаний, создании </w:t>
      </w:r>
      <w:proofErr w:type="gramStart"/>
      <w:r w:rsidRPr="00952BD2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gramEnd"/>
      <w:r w:rsidRPr="00952B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7CF1" w:rsidRDefault="00952BD2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BD2">
        <w:rPr>
          <w:rFonts w:ascii="Times New Roman" w:hAnsi="Times New Roman" w:cs="Times New Roman"/>
          <w:b/>
          <w:sz w:val="28"/>
          <w:szCs w:val="28"/>
        </w:rPr>
        <w:t xml:space="preserve">группы по учету предложений, </w:t>
      </w:r>
      <w:proofErr w:type="gramStart"/>
      <w:r w:rsidRPr="00952BD2">
        <w:rPr>
          <w:rFonts w:ascii="Times New Roman" w:hAnsi="Times New Roman" w:cs="Times New Roman"/>
          <w:b/>
          <w:sz w:val="28"/>
          <w:szCs w:val="28"/>
        </w:rPr>
        <w:t>утверждении</w:t>
      </w:r>
      <w:proofErr w:type="gramEnd"/>
      <w:r w:rsidRPr="00952BD2">
        <w:rPr>
          <w:rFonts w:ascii="Times New Roman" w:hAnsi="Times New Roman" w:cs="Times New Roman"/>
          <w:b/>
          <w:sz w:val="28"/>
          <w:szCs w:val="28"/>
        </w:rPr>
        <w:t xml:space="preserve"> порядка учета</w:t>
      </w:r>
    </w:p>
    <w:p w:rsidR="00737CF1" w:rsidRDefault="00952BD2" w:rsidP="00952B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BD2">
        <w:rPr>
          <w:rFonts w:ascii="Times New Roman" w:hAnsi="Times New Roman" w:cs="Times New Roman"/>
          <w:b/>
          <w:sz w:val="28"/>
          <w:szCs w:val="28"/>
        </w:rPr>
        <w:t xml:space="preserve"> предложений и участия</w:t>
      </w:r>
      <w:r w:rsidRPr="00952BD2">
        <w:rPr>
          <w:rFonts w:ascii="Times New Roman" w:hAnsi="Times New Roman" w:cs="Times New Roman"/>
          <w:b/>
          <w:spacing w:val="35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  <w:r w:rsidRPr="00952BD2">
        <w:rPr>
          <w:rFonts w:ascii="Times New Roman" w:hAnsi="Times New Roman" w:cs="Times New Roman"/>
          <w:b/>
          <w:spacing w:val="11"/>
          <w:sz w:val="28"/>
          <w:szCs w:val="28"/>
        </w:rPr>
        <w:t xml:space="preserve">в </w:t>
      </w:r>
      <w:r w:rsidRPr="00952BD2">
        <w:rPr>
          <w:rFonts w:ascii="Times New Roman" w:hAnsi="Times New Roman" w:cs="Times New Roman"/>
          <w:b/>
          <w:w w:val="101"/>
          <w:sz w:val="28"/>
          <w:szCs w:val="28"/>
        </w:rPr>
        <w:t>обсуждения</w:t>
      </w:r>
      <w:r w:rsidRPr="00952B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pacing w:val="-27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pacing w:val="-1"/>
          <w:w w:val="104"/>
          <w:sz w:val="28"/>
          <w:szCs w:val="28"/>
        </w:rPr>
        <w:t>проект</w:t>
      </w:r>
      <w:r w:rsidRPr="00952BD2">
        <w:rPr>
          <w:rFonts w:ascii="Times New Roman" w:hAnsi="Times New Roman" w:cs="Times New Roman"/>
          <w:b/>
          <w:w w:val="104"/>
          <w:sz w:val="28"/>
          <w:szCs w:val="28"/>
        </w:rPr>
        <w:t>а</w:t>
      </w:r>
      <w:r w:rsidRPr="00952B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7CF1" w:rsidRDefault="00952BD2" w:rsidP="00952BD2">
      <w:pPr>
        <w:pStyle w:val="a6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952BD2">
        <w:rPr>
          <w:rFonts w:ascii="Times New Roman" w:hAnsi="Times New Roman" w:cs="Times New Roman"/>
          <w:b/>
          <w:w w:val="102"/>
          <w:sz w:val="28"/>
          <w:szCs w:val="28"/>
        </w:rPr>
        <w:t>решения</w:t>
      </w:r>
      <w:r w:rsidRPr="00952BD2">
        <w:rPr>
          <w:rFonts w:ascii="Times New Roman" w:hAnsi="Times New Roman" w:cs="Times New Roman"/>
          <w:b/>
          <w:spacing w:val="26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pacing w:val="-1"/>
          <w:w w:val="104"/>
          <w:sz w:val="28"/>
          <w:szCs w:val="28"/>
        </w:rPr>
        <w:t>Совет</w:t>
      </w:r>
      <w:r w:rsidRPr="00952BD2">
        <w:rPr>
          <w:rFonts w:ascii="Times New Roman" w:hAnsi="Times New Roman" w:cs="Times New Roman"/>
          <w:b/>
          <w:w w:val="104"/>
          <w:sz w:val="28"/>
          <w:szCs w:val="28"/>
        </w:rPr>
        <w:t>а</w:t>
      </w:r>
      <w:r w:rsidRPr="00952BD2">
        <w:rPr>
          <w:rFonts w:ascii="Times New Roman" w:hAnsi="Times New Roman" w:cs="Times New Roman"/>
          <w:b/>
          <w:spacing w:val="25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pacing w:val="-1"/>
          <w:w w:val="108"/>
          <w:sz w:val="28"/>
          <w:szCs w:val="28"/>
        </w:rPr>
        <w:t xml:space="preserve">Гулькевичского </w:t>
      </w:r>
      <w:r w:rsidRPr="00952BD2">
        <w:rPr>
          <w:rFonts w:ascii="Times New Roman" w:hAnsi="Times New Roman" w:cs="Times New Roman"/>
          <w:b/>
          <w:spacing w:val="-1"/>
          <w:w w:val="103"/>
          <w:sz w:val="28"/>
          <w:szCs w:val="28"/>
        </w:rPr>
        <w:t>городског</w:t>
      </w:r>
      <w:r w:rsidRPr="00952BD2">
        <w:rPr>
          <w:rFonts w:ascii="Times New Roman" w:hAnsi="Times New Roman" w:cs="Times New Roman"/>
          <w:b/>
          <w:w w:val="103"/>
          <w:sz w:val="28"/>
          <w:szCs w:val="28"/>
        </w:rPr>
        <w:t>о</w:t>
      </w:r>
      <w:r w:rsidRPr="00952BD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244C40" w:rsidRDefault="00952BD2" w:rsidP="00244C4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BD2">
        <w:rPr>
          <w:rFonts w:ascii="Times New Roman" w:hAnsi="Times New Roman" w:cs="Times New Roman"/>
          <w:b/>
          <w:spacing w:val="-1"/>
          <w:w w:val="103"/>
          <w:sz w:val="28"/>
          <w:szCs w:val="28"/>
        </w:rPr>
        <w:t>поселени</w:t>
      </w:r>
      <w:r w:rsidRPr="00952BD2">
        <w:rPr>
          <w:rFonts w:ascii="Times New Roman" w:hAnsi="Times New Roman" w:cs="Times New Roman"/>
          <w:b/>
          <w:w w:val="103"/>
          <w:sz w:val="28"/>
          <w:szCs w:val="28"/>
        </w:rPr>
        <w:t>я</w:t>
      </w:r>
      <w:r w:rsidRPr="00952BD2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spacing w:val="-1"/>
          <w:w w:val="108"/>
          <w:sz w:val="28"/>
          <w:szCs w:val="28"/>
        </w:rPr>
        <w:t>Гулькевичског</w:t>
      </w:r>
      <w:r w:rsidRPr="00952BD2">
        <w:rPr>
          <w:rFonts w:ascii="Times New Roman" w:hAnsi="Times New Roman" w:cs="Times New Roman"/>
          <w:b/>
          <w:w w:val="108"/>
          <w:sz w:val="28"/>
          <w:szCs w:val="28"/>
        </w:rPr>
        <w:t>о</w:t>
      </w:r>
      <w:r w:rsidRPr="00952BD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952BD2">
        <w:rPr>
          <w:rFonts w:ascii="Times New Roman" w:hAnsi="Times New Roman" w:cs="Times New Roman"/>
          <w:b/>
          <w:w w:val="103"/>
          <w:sz w:val="28"/>
          <w:szCs w:val="28"/>
        </w:rPr>
        <w:t>района</w:t>
      </w:r>
      <w:r w:rsidRPr="00952BD2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="00244C40">
        <w:rPr>
          <w:rFonts w:ascii="Times New Roman" w:hAnsi="Times New Roman" w:cs="Times New Roman"/>
          <w:b/>
          <w:spacing w:val="22"/>
          <w:sz w:val="28"/>
          <w:szCs w:val="28"/>
        </w:rPr>
        <w:t>«</w:t>
      </w:r>
      <w:r w:rsidR="00244C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proofErr w:type="gramStart"/>
      <w:r w:rsidR="00244C4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44C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4C40" w:rsidRDefault="00244C40" w:rsidP="00244C4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Совета Гулькевичского городского поселения Гулькевичского</w:t>
      </w:r>
      <w:r w:rsidR="004A4252">
        <w:rPr>
          <w:rFonts w:ascii="Times New Roman" w:hAnsi="Times New Roman" w:cs="Times New Roman"/>
          <w:b/>
          <w:sz w:val="28"/>
          <w:szCs w:val="28"/>
        </w:rPr>
        <w:t xml:space="preserve"> района от 12 августа 2022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17/43 «</w:t>
      </w:r>
      <w:r w:rsidRPr="00952BD2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:rsidR="00952BD2" w:rsidRPr="005E175D" w:rsidRDefault="00244C40" w:rsidP="00244C40">
      <w:pPr>
        <w:pStyle w:val="a6"/>
        <w:jc w:val="center"/>
        <w:rPr>
          <w:rFonts w:ascii="Times New Roman" w:hAnsi="Times New Roman" w:cs="Times New Roman"/>
          <w:b/>
        </w:rPr>
      </w:pPr>
      <w:r w:rsidRPr="00952BD2">
        <w:rPr>
          <w:rFonts w:ascii="Times New Roman" w:hAnsi="Times New Roman" w:cs="Times New Roman"/>
          <w:b/>
          <w:sz w:val="28"/>
          <w:szCs w:val="28"/>
        </w:rPr>
        <w:t>Правил благоустройства территории Гулькевичского городского поселения Гулькевичского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52BD2" w:rsidRDefault="00952BD2" w:rsidP="00952BD2">
      <w:pPr>
        <w:pStyle w:val="a3"/>
        <w:spacing w:before="7"/>
        <w:rPr>
          <w:rFonts w:ascii="Times New Roman" w:hAnsi="Times New Roman" w:cs="Times New Roman"/>
          <w:b/>
        </w:rPr>
      </w:pPr>
    </w:p>
    <w:p w:rsidR="004A4252" w:rsidRPr="00216E56" w:rsidRDefault="004A4252" w:rsidP="00952BD2">
      <w:pPr>
        <w:pStyle w:val="a3"/>
        <w:spacing w:before="7"/>
        <w:rPr>
          <w:rFonts w:ascii="Times New Roman" w:hAnsi="Times New Roman" w:cs="Times New Roman"/>
          <w:b/>
        </w:rPr>
      </w:pPr>
    </w:p>
    <w:p w:rsidR="00952BD2" w:rsidRPr="00952BD2" w:rsidRDefault="00952BD2" w:rsidP="00737CF1">
      <w:pPr>
        <w:pStyle w:val="a3"/>
        <w:ind w:right="104" w:firstLine="709"/>
        <w:jc w:val="both"/>
        <w:rPr>
          <w:rFonts w:ascii="Times New Roman" w:hAnsi="Times New Roman" w:cs="Times New Roman"/>
        </w:rPr>
      </w:pPr>
      <w:proofErr w:type="gramStart"/>
      <w:r w:rsidRPr="00952BD2">
        <w:rPr>
          <w:rFonts w:ascii="Times New Roman" w:hAnsi="Times New Roman" w:cs="Times New Roman"/>
        </w:rPr>
        <w:t xml:space="preserve">В соответствии со статьей </w:t>
      </w:r>
      <w:r w:rsidR="00C121EA">
        <w:rPr>
          <w:rFonts w:ascii="Times New Roman" w:hAnsi="Times New Roman" w:cs="Times New Roman"/>
        </w:rPr>
        <w:t>47</w:t>
      </w:r>
      <w:r w:rsidRPr="00952BD2">
        <w:rPr>
          <w:rFonts w:ascii="Times New Roman" w:hAnsi="Times New Roman" w:cs="Times New Roman"/>
        </w:rPr>
        <w:t xml:space="preserve"> Федерального закона от </w:t>
      </w:r>
      <w:r w:rsidR="00C121EA" w:rsidRPr="00C121EA">
        <w:rPr>
          <w:rFonts w:ascii="Times New Roman" w:hAnsi="Times New Roman" w:cs="Times New Roman"/>
          <w:color w:val="22272F"/>
          <w:shd w:val="clear" w:color="auto" w:fill="FFFFFF"/>
        </w:rPr>
        <w:t xml:space="preserve">20 марта 2025 г. </w:t>
      </w:r>
      <w:r w:rsidR="00C121EA">
        <w:rPr>
          <w:rFonts w:ascii="Times New Roman" w:hAnsi="Times New Roman" w:cs="Times New Roman"/>
          <w:color w:val="22272F"/>
          <w:shd w:val="clear" w:color="auto" w:fill="FFFFFF"/>
        </w:rPr>
        <w:t>№</w:t>
      </w:r>
      <w:r w:rsidR="00C121EA" w:rsidRPr="00C121EA">
        <w:rPr>
          <w:rFonts w:ascii="Times New Roman" w:hAnsi="Times New Roman" w:cs="Times New Roman"/>
          <w:color w:val="22272F"/>
          <w:shd w:val="clear" w:color="auto" w:fill="FFFFFF"/>
        </w:rPr>
        <w:t> 33-ФЗ</w:t>
      </w:r>
      <w:r w:rsidR="00C121EA">
        <w:rPr>
          <w:rFonts w:ascii="Times New Roman" w:hAnsi="Times New Roman" w:cs="Times New Roman"/>
          <w:color w:val="22272F"/>
          <w:shd w:val="clear" w:color="auto" w:fill="FFFFFF"/>
        </w:rPr>
        <w:t xml:space="preserve"> «</w:t>
      </w:r>
      <w:r w:rsidR="00C121EA" w:rsidRPr="00C121EA">
        <w:rPr>
          <w:rFonts w:ascii="Times New Roman" w:hAnsi="Times New Roman" w:cs="Times New Roman"/>
          <w:color w:val="22272F"/>
          <w:shd w:val="clear" w:color="auto" w:fill="FFFFFF"/>
        </w:rPr>
        <w:t>Об общих принципах организации местного самоуправления в единой системе публичной власти</w:t>
      </w:r>
      <w:r w:rsidR="00C121EA">
        <w:rPr>
          <w:rFonts w:ascii="Times New Roman" w:hAnsi="Times New Roman" w:cs="Times New Roman"/>
          <w:color w:val="22272F"/>
          <w:shd w:val="clear" w:color="auto" w:fill="FFFFFF"/>
        </w:rPr>
        <w:t>»</w:t>
      </w:r>
      <w:r w:rsidRPr="00952BD2">
        <w:rPr>
          <w:rFonts w:ascii="Times New Roman" w:hAnsi="Times New Roman" w:cs="Times New Roman"/>
        </w:rPr>
        <w:t>, руководствуясь Положением «О порядке организации и проведения публичных слушаний на территории Гулькевичского городского поселения Гулькевичского района», утвержденным решением Совета Гулькевичского городского поселения</w:t>
      </w:r>
      <w:r w:rsidRPr="00952BD2">
        <w:rPr>
          <w:rFonts w:ascii="Times New Roman" w:hAnsi="Times New Roman" w:cs="Times New Roman"/>
          <w:spacing w:val="66"/>
        </w:rPr>
        <w:t xml:space="preserve"> </w:t>
      </w:r>
      <w:r w:rsidRPr="00952BD2">
        <w:rPr>
          <w:rFonts w:ascii="Times New Roman" w:hAnsi="Times New Roman" w:cs="Times New Roman"/>
        </w:rPr>
        <w:t xml:space="preserve">Гулькевичского района от </w:t>
      </w:r>
      <w:r w:rsidR="00744E22">
        <w:rPr>
          <w:rFonts w:ascii="Times New Roman" w:hAnsi="Times New Roman" w:cs="Times New Roman"/>
        </w:rPr>
        <w:t>24</w:t>
      </w:r>
      <w:r w:rsidRPr="00952BD2">
        <w:rPr>
          <w:rFonts w:ascii="Times New Roman" w:hAnsi="Times New Roman" w:cs="Times New Roman"/>
        </w:rPr>
        <w:t xml:space="preserve"> </w:t>
      </w:r>
      <w:r w:rsidR="00744E22">
        <w:rPr>
          <w:rFonts w:ascii="Times New Roman" w:hAnsi="Times New Roman" w:cs="Times New Roman"/>
        </w:rPr>
        <w:t>июня</w:t>
      </w:r>
      <w:r w:rsidRPr="00952BD2">
        <w:rPr>
          <w:rFonts w:ascii="Times New Roman" w:hAnsi="Times New Roman" w:cs="Times New Roman"/>
        </w:rPr>
        <w:t xml:space="preserve"> 20</w:t>
      </w:r>
      <w:r w:rsidR="00744E22">
        <w:rPr>
          <w:rFonts w:ascii="Times New Roman" w:hAnsi="Times New Roman" w:cs="Times New Roman"/>
        </w:rPr>
        <w:t>22</w:t>
      </w:r>
      <w:r w:rsidRPr="00952BD2">
        <w:rPr>
          <w:rFonts w:ascii="Times New Roman" w:hAnsi="Times New Roman" w:cs="Times New Roman"/>
        </w:rPr>
        <w:t xml:space="preserve"> г</w:t>
      </w:r>
      <w:r w:rsidR="00744E22">
        <w:rPr>
          <w:rFonts w:ascii="Times New Roman" w:hAnsi="Times New Roman" w:cs="Times New Roman"/>
        </w:rPr>
        <w:t>.</w:t>
      </w:r>
      <w:r w:rsidRPr="00952BD2">
        <w:rPr>
          <w:rFonts w:ascii="Times New Roman" w:hAnsi="Times New Roman" w:cs="Times New Roman"/>
        </w:rPr>
        <w:t xml:space="preserve"> № </w:t>
      </w:r>
      <w:r w:rsidR="00744E22">
        <w:rPr>
          <w:rFonts w:ascii="Times New Roman" w:hAnsi="Times New Roman" w:cs="Times New Roman"/>
        </w:rPr>
        <w:t>4/</w:t>
      </w:r>
      <w:r w:rsidR="007720ED">
        <w:rPr>
          <w:rFonts w:ascii="Times New Roman" w:hAnsi="Times New Roman" w:cs="Times New Roman"/>
        </w:rPr>
        <w:t>41</w:t>
      </w:r>
      <w:r w:rsidRPr="00952BD2">
        <w:rPr>
          <w:rFonts w:ascii="Times New Roman" w:hAnsi="Times New Roman" w:cs="Times New Roman"/>
        </w:rPr>
        <w:t xml:space="preserve"> «</w:t>
      </w:r>
      <w:r w:rsidR="00744E22">
        <w:rPr>
          <w:rFonts w:ascii="Times New Roman" w:hAnsi="Times New Roman" w:cs="Times New Roman"/>
        </w:rPr>
        <w:t>Об утверждении Положения о публичных</w:t>
      </w:r>
      <w:proofErr w:type="gramEnd"/>
      <w:r w:rsidR="00744E22">
        <w:rPr>
          <w:rFonts w:ascii="Times New Roman" w:hAnsi="Times New Roman" w:cs="Times New Roman"/>
        </w:rPr>
        <w:t xml:space="preserve"> слушаниях в </w:t>
      </w:r>
      <w:proofErr w:type="spellStart"/>
      <w:r w:rsidR="00744E22">
        <w:rPr>
          <w:rFonts w:ascii="Times New Roman" w:hAnsi="Times New Roman" w:cs="Times New Roman"/>
        </w:rPr>
        <w:t>Гулькевичском</w:t>
      </w:r>
      <w:proofErr w:type="spellEnd"/>
      <w:r w:rsidR="00744E22">
        <w:rPr>
          <w:rFonts w:ascii="Times New Roman" w:hAnsi="Times New Roman" w:cs="Times New Roman"/>
        </w:rPr>
        <w:t xml:space="preserve"> городском поселении Гулькевичского района</w:t>
      </w:r>
      <w:r w:rsidRPr="00952BD2">
        <w:rPr>
          <w:rFonts w:ascii="Times New Roman" w:hAnsi="Times New Roman" w:cs="Times New Roman"/>
        </w:rPr>
        <w:t>»</w:t>
      </w:r>
      <w:r w:rsidRPr="00952BD2">
        <w:rPr>
          <w:rFonts w:ascii="Times New Roman" w:hAnsi="Times New Roman" w:cs="Times New Roman"/>
          <w:w w:val="97"/>
        </w:rPr>
        <w:t>,</w:t>
      </w:r>
      <w:r w:rsidRPr="00952BD2">
        <w:rPr>
          <w:rFonts w:ascii="Times New Roman" w:hAnsi="Times New Roman" w:cs="Times New Roman"/>
        </w:rPr>
        <w:t xml:space="preserve"> уставом Гулькевичского городского поселения Гулькевичского района  </w:t>
      </w:r>
      <w:proofErr w:type="spellStart"/>
      <w:proofErr w:type="gramStart"/>
      <w:r w:rsidRPr="00952BD2">
        <w:rPr>
          <w:rFonts w:ascii="Times New Roman" w:hAnsi="Times New Roman" w:cs="Times New Roman"/>
        </w:rPr>
        <w:t>п</w:t>
      </w:r>
      <w:proofErr w:type="spellEnd"/>
      <w:proofErr w:type="gramEnd"/>
      <w:r w:rsidRPr="00952BD2">
        <w:rPr>
          <w:rFonts w:ascii="Times New Roman" w:hAnsi="Times New Roman" w:cs="Times New Roman"/>
        </w:rPr>
        <w:t xml:space="preserve"> о с т а </w:t>
      </w:r>
      <w:proofErr w:type="spellStart"/>
      <w:r w:rsidRPr="00952BD2">
        <w:rPr>
          <w:rFonts w:ascii="Times New Roman" w:hAnsi="Times New Roman" w:cs="Times New Roman"/>
        </w:rPr>
        <w:t>н</w:t>
      </w:r>
      <w:proofErr w:type="spellEnd"/>
      <w:r w:rsidRPr="00952BD2">
        <w:rPr>
          <w:rFonts w:ascii="Times New Roman" w:hAnsi="Times New Roman" w:cs="Times New Roman"/>
        </w:rPr>
        <w:t xml:space="preserve"> о в л я ю:</w:t>
      </w:r>
    </w:p>
    <w:p w:rsidR="004A4252" w:rsidRPr="004A4252" w:rsidRDefault="00737CF1" w:rsidP="004A42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C4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52BD2" w:rsidRPr="00244C40">
        <w:rPr>
          <w:rFonts w:ascii="Times New Roman" w:hAnsi="Times New Roman" w:cs="Times New Roman"/>
          <w:sz w:val="28"/>
          <w:szCs w:val="28"/>
        </w:rPr>
        <w:t>О</w:t>
      </w:r>
      <w:r w:rsidR="004A4252">
        <w:rPr>
          <w:rFonts w:ascii="Times New Roman" w:hAnsi="Times New Roman" w:cs="Times New Roman"/>
          <w:sz w:val="28"/>
          <w:szCs w:val="28"/>
        </w:rPr>
        <w:t>публиковать</w:t>
      </w:r>
      <w:r w:rsidR="00952BD2" w:rsidRPr="00244C40">
        <w:rPr>
          <w:rFonts w:ascii="Times New Roman" w:hAnsi="Times New Roman" w:cs="Times New Roman"/>
          <w:sz w:val="28"/>
          <w:szCs w:val="28"/>
        </w:rPr>
        <w:t xml:space="preserve"> проект решения Совета Гулькевичского городского поселения Гулькевичского района </w:t>
      </w:r>
      <w:r w:rsidR="00244C40" w:rsidRPr="00244C40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Совета Гулькевичского городского поселения Гулькевичского района от </w:t>
      </w:r>
      <w:r w:rsidR="0064277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44C40" w:rsidRPr="00244C40">
        <w:rPr>
          <w:rFonts w:ascii="Times New Roman" w:hAnsi="Times New Roman" w:cs="Times New Roman"/>
          <w:sz w:val="28"/>
          <w:szCs w:val="28"/>
        </w:rPr>
        <w:t>12 августа 2022 г. № 17/43 «Об утверждении</w:t>
      </w:r>
      <w:r w:rsidR="00244C40">
        <w:rPr>
          <w:rFonts w:ascii="Times New Roman" w:hAnsi="Times New Roman" w:cs="Times New Roman"/>
          <w:sz w:val="28"/>
          <w:szCs w:val="28"/>
        </w:rPr>
        <w:t xml:space="preserve"> </w:t>
      </w:r>
      <w:r w:rsidR="00244C40" w:rsidRPr="00244C40">
        <w:rPr>
          <w:rFonts w:ascii="Times New Roman" w:hAnsi="Times New Roman" w:cs="Times New Roman"/>
          <w:sz w:val="28"/>
          <w:szCs w:val="28"/>
        </w:rPr>
        <w:t>Правил благоустройства территории Гулькевичского городского поселения Гулькевичского района»</w:t>
      </w:r>
      <w:r w:rsidR="006C043B">
        <w:rPr>
          <w:rFonts w:ascii="Times New Roman" w:hAnsi="Times New Roman" w:cs="Times New Roman"/>
          <w:sz w:val="28"/>
          <w:szCs w:val="28"/>
        </w:rPr>
        <w:t>,</w:t>
      </w:r>
      <w:r w:rsidR="006C043B" w:rsidRPr="006C043B">
        <w:rPr>
          <w:sz w:val="28"/>
          <w:szCs w:val="28"/>
        </w:rPr>
        <w:t xml:space="preserve"> </w:t>
      </w:r>
      <w:r w:rsidR="006C043B" w:rsidRPr="006C043B">
        <w:rPr>
          <w:rFonts w:ascii="Times New Roman" w:hAnsi="Times New Roman" w:cs="Times New Roman"/>
          <w:sz w:val="28"/>
          <w:szCs w:val="28"/>
        </w:rPr>
        <w:t>внесенный главой Гулькевичского городского поселения Гулькевичского района,</w:t>
      </w:r>
      <w:r w:rsidR="006C043B">
        <w:rPr>
          <w:sz w:val="28"/>
          <w:szCs w:val="28"/>
        </w:rPr>
        <w:t xml:space="preserve"> </w:t>
      </w:r>
      <w:r w:rsidR="004A4252" w:rsidRPr="004A42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A4252">
        <w:rPr>
          <w:rFonts w:ascii="Times New Roman" w:hAnsi="Times New Roman" w:cs="Times New Roman"/>
          <w:sz w:val="28"/>
          <w:szCs w:val="28"/>
        </w:rPr>
        <w:t xml:space="preserve">общественно-политической газете Гулькевичского района «В 24 часа» </w:t>
      </w:r>
      <w:r w:rsidR="000A0612">
        <w:rPr>
          <w:rFonts w:ascii="Times New Roman" w:hAnsi="Times New Roman" w:cs="Times New Roman"/>
          <w:sz w:val="28"/>
          <w:szCs w:val="28"/>
        </w:rPr>
        <w:lastRenderedPageBreak/>
        <w:t xml:space="preserve">и разместить на </w:t>
      </w:r>
      <w:r w:rsidR="004A4252" w:rsidRPr="004A4252">
        <w:rPr>
          <w:rFonts w:ascii="Times New Roman" w:eastAsia="Times New Roman" w:hAnsi="Times New Roman" w:cs="Times New Roman"/>
          <w:sz w:val="28"/>
          <w:szCs w:val="28"/>
        </w:rPr>
        <w:t>сайте Гулькевичского городского поселения Гулькевичского</w:t>
      </w:r>
      <w:proofErr w:type="gramEnd"/>
      <w:r w:rsidR="004A4252" w:rsidRPr="004A4252">
        <w:rPr>
          <w:rFonts w:ascii="Times New Roman" w:eastAsia="Times New Roman" w:hAnsi="Times New Roman" w:cs="Times New Roman"/>
          <w:sz w:val="28"/>
          <w:szCs w:val="28"/>
        </w:rPr>
        <w:t xml:space="preserve"> района в </w:t>
      </w:r>
      <w:r w:rsidR="000A061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C243B4">
        <w:rPr>
          <w:rFonts w:ascii="Times New Roman" w:eastAsia="Times New Roman" w:hAnsi="Times New Roman" w:cs="Times New Roman"/>
          <w:sz w:val="28"/>
          <w:szCs w:val="28"/>
        </w:rPr>
        <w:t>сети «Интернет» (приложение 1).</w:t>
      </w:r>
    </w:p>
    <w:p w:rsidR="00952BD2" w:rsidRDefault="00737CF1" w:rsidP="00737CF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52BD2" w:rsidRPr="00A739E1">
        <w:rPr>
          <w:rFonts w:ascii="Times New Roman" w:hAnsi="Times New Roman" w:cs="Times New Roman"/>
        </w:rPr>
        <w:t xml:space="preserve">Назначить проведение публичных слушаний по теме: </w:t>
      </w:r>
      <w:r w:rsidR="00952BD2" w:rsidRPr="00244C40">
        <w:rPr>
          <w:rFonts w:ascii="Times New Roman" w:hAnsi="Times New Roman" w:cs="Times New Roman"/>
        </w:rPr>
        <w:t xml:space="preserve">«Рассмотрение проекта решения Совета Гулькевичского городского поселения Гулькевичского района </w:t>
      </w:r>
      <w:r w:rsidR="00244C40" w:rsidRPr="00244C40">
        <w:rPr>
          <w:rFonts w:ascii="Times New Roman" w:hAnsi="Times New Roman" w:cs="Times New Roman"/>
        </w:rPr>
        <w:t>«О внесении изменений в решение Совета Гулькевичского городского поселения Гулькевичского района от 12 августа 2022 г. № 17/43 «Об утверждении</w:t>
      </w:r>
      <w:r w:rsidR="00244C40">
        <w:rPr>
          <w:rFonts w:ascii="Times New Roman" w:hAnsi="Times New Roman" w:cs="Times New Roman"/>
        </w:rPr>
        <w:t xml:space="preserve"> </w:t>
      </w:r>
      <w:r w:rsidR="00244C40" w:rsidRPr="00244C40">
        <w:rPr>
          <w:rFonts w:ascii="Times New Roman" w:hAnsi="Times New Roman" w:cs="Times New Roman"/>
        </w:rPr>
        <w:t xml:space="preserve">Правил благоустройства территории Гулькевичского городского поселения Гулькевичского района» </w:t>
      </w:r>
      <w:r w:rsidR="00952BD2" w:rsidRPr="006C043B">
        <w:rPr>
          <w:rFonts w:ascii="Times New Roman" w:hAnsi="Times New Roman" w:cs="Times New Roman"/>
        </w:rPr>
        <w:t xml:space="preserve">на </w:t>
      </w:r>
      <w:r w:rsidR="009906E4">
        <w:rPr>
          <w:rFonts w:ascii="Times New Roman" w:hAnsi="Times New Roman" w:cs="Times New Roman"/>
        </w:rPr>
        <w:t>22</w:t>
      </w:r>
      <w:r w:rsidR="00952BD2" w:rsidRPr="006C043B">
        <w:rPr>
          <w:rFonts w:ascii="Times New Roman" w:hAnsi="Times New Roman" w:cs="Times New Roman"/>
        </w:rPr>
        <w:t xml:space="preserve"> </w:t>
      </w:r>
      <w:r w:rsidR="009906E4">
        <w:rPr>
          <w:rFonts w:ascii="Times New Roman" w:hAnsi="Times New Roman" w:cs="Times New Roman"/>
        </w:rPr>
        <w:t>сентября</w:t>
      </w:r>
      <w:r w:rsidR="00952BD2" w:rsidRPr="006C043B">
        <w:rPr>
          <w:rFonts w:ascii="Times New Roman" w:hAnsi="Times New Roman" w:cs="Times New Roman"/>
        </w:rPr>
        <w:t xml:space="preserve"> 20</w:t>
      </w:r>
      <w:r w:rsidR="006C043B" w:rsidRPr="006C043B">
        <w:rPr>
          <w:rFonts w:ascii="Times New Roman" w:hAnsi="Times New Roman" w:cs="Times New Roman"/>
        </w:rPr>
        <w:t>2</w:t>
      </w:r>
      <w:r w:rsidR="009906E4">
        <w:rPr>
          <w:rFonts w:ascii="Times New Roman" w:hAnsi="Times New Roman" w:cs="Times New Roman"/>
        </w:rPr>
        <w:t>5</w:t>
      </w:r>
      <w:r w:rsidRPr="006C043B">
        <w:rPr>
          <w:rFonts w:ascii="Times New Roman" w:hAnsi="Times New Roman" w:cs="Times New Roman"/>
        </w:rPr>
        <w:t xml:space="preserve"> г</w:t>
      </w:r>
      <w:r w:rsidR="00952BD2" w:rsidRPr="006C043B">
        <w:rPr>
          <w:rFonts w:ascii="Times New Roman" w:hAnsi="Times New Roman" w:cs="Times New Roman"/>
        </w:rPr>
        <w:t>.</w:t>
      </w:r>
    </w:p>
    <w:p w:rsidR="00952BD2" w:rsidRDefault="00737CF1" w:rsidP="00737CF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52BD2" w:rsidRPr="00A739E1">
        <w:rPr>
          <w:rFonts w:ascii="Times New Roman" w:hAnsi="Times New Roman" w:cs="Times New Roman"/>
        </w:rPr>
        <w:t>Создать оргкомитет по проведению публичных слушаний  по теме: «Рассмотрение проекта решения Совета Гулькевичского городского поселения Гулькевичского района «</w:t>
      </w:r>
      <w:r w:rsidR="00244C40" w:rsidRPr="00244C40">
        <w:rPr>
          <w:rFonts w:ascii="Times New Roman" w:hAnsi="Times New Roman" w:cs="Times New Roman"/>
        </w:rPr>
        <w:t xml:space="preserve">О внесении изменений в решение Совета Гулькевичского городского поселения Гулькевичского района от </w:t>
      </w:r>
      <w:r w:rsidR="0064277F">
        <w:rPr>
          <w:rFonts w:ascii="Times New Roman" w:hAnsi="Times New Roman" w:cs="Times New Roman"/>
        </w:rPr>
        <w:t xml:space="preserve">                                </w:t>
      </w:r>
      <w:r w:rsidR="00244C40" w:rsidRPr="00244C40">
        <w:rPr>
          <w:rFonts w:ascii="Times New Roman" w:hAnsi="Times New Roman" w:cs="Times New Roman"/>
        </w:rPr>
        <w:t>12 августа 2022 г. № 17/43 «Об утверждении</w:t>
      </w:r>
      <w:r w:rsidR="00244C40">
        <w:rPr>
          <w:rFonts w:ascii="Times New Roman" w:hAnsi="Times New Roman" w:cs="Times New Roman"/>
        </w:rPr>
        <w:t xml:space="preserve"> </w:t>
      </w:r>
      <w:r w:rsidR="00244C40" w:rsidRPr="00244C40">
        <w:rPr>
          <w:rFonts w:ascii="Times New Roman" w:hAnsi="Times New Roman" w:cs="Times New Roman"/>
        </w:rPr>
        <w:t>Правил благоустройства территории Гулькевичского городского поселения Гулькевичского района»</w:t>
      </w:r>
      <w:r w:rsidR="00952BD2" w:rsidRPr="00A739E1">
        <w:rPr>
          <w:rFonts w:ascii="Times New Roman" w:hAnsi="Times New Roman" w:cs="Times New Roman"/>
        </w:rPr>
        <w:t xml:space="preserve"> и утвердить его состав (приложение </w:t>
      </w:r>
      <w:r w:rsidR="00C243B4">
        <w:rPr>
          <w:rFonts w:ascii="Times New Roman" w:hAnsi="Times New Roman" w:cs="Times New Roman"/>
        </w:rPr>
        <w:t>2</w:t>
      </w:r>
      <w:r w:rsidR="00952BD2" w:rsidRPr="00A739E1">
        <w:rPr>
          <w:rFonts w:ascii="Times New Roman" w:hAnsi="Times New Roman" w:cs="Times New Roman"/>
        </w:rPr>
        <w:t>).</w:t>
      </w:r>
    </w:p>
    <w:p w:rsidR="00952BD2" w:rsidRPr="00CC7B0A" w:rsidRDefault="00737CF1" w:rsidP="00737CF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52BD2" w:rsidRPr="00A739E1">
        <w:rPr>
          <w:rFonts w:ascii="Times New Roman" w:hAnsi="Times New Roman" w:cs="Times New Roman"/>
        </w:rPr>
        <w:t>Утвердить поряд</w:t>
      </w:r>
      <w:r w:rsidR="00952BD2">
        <w:rPr>
          <w:rFonts w:ascii="Times New Roman" w:hAnsi="Times New Roman" w:cs="Times New Roman"/>
        </w:rPr>
        <w:t xml:space="preserve">ок учета предложений и участия </w:t>
      </w:r>
      <w:r w:rsidR="00952BD2" w:rsidRPr="00A739E1">
        <w:rPr>
          <w:rFonts w:ascii="Times New Roman" w:hAnsi="Times New Roman" w:cs="Times New Roman"/>
        </w:rPr>
        <w:t>граждан в обсуждении проекта решения Совета Гулькевичского городского поселения Гулькевичского района  «</w:t>
      </w:r>
      <w:r w:rsidR="00244C40" w:rsidRPr="00244C40">
        <w:rPr>
          <w:rFonts w:ascii="Times New Roman" w:hAnsi="Times New Roman" w:cs="Times New Roman"/>
        </w:rPr>
        <w:t xml:space="preserve">О внесении изменений в решение Совета Гулькевичского городского поселения Гулькевичского района от </w:t>
      </w:r>
      <w:r w:rsidR="0064277F">
        <w:rPr>
          <w:rFonts w:ascii="Times New Roman" w:hAnsi="Times New Roman" w:cs="Times New Roman"/>
        </w:rPr>
        <w:t xml:space="preserve">                             </w:t>
      </w:r>
      <w:r w:rsidR="00244C40" w:rsidRPr="00244C40">
        <w:rPr>
          <w:rFonts w:ascii="Times New Roman" w:hAnsi="Times New Roman" w:cs="Times New Roman"/>
        </w:rPr>
        <w:t>12 августа 2022 г. № 17/43 «Об утверждении</w:t>
      </w:r>
      <w:r w:rsidR="00244C40">
        <w:rPr>
          <w:rFonts w:ascii="Times New Roman" w:hAnsi="Times New Roman" w:cs="Times New Roman"/>
        </w:rPr>
        <w:t xml:space="preserve"> </w:t>
      </w:r>
      <w:r w:rsidR="00244C40" w:rsidRPr="00244C40">
        <w:rPr>
          <w:rFonts w:ascii="Times New Roman" w:hAnsi="Times New Roman" w:cs="Times New Roman"/>
        </w:rPr>
        <w:t>Правил благоустройства территории Гулькевичского городского поселения Гулькевичского района»</w:t>
      </w:r>
      <w:r w:rsidR="00952BD2">
        <w:rPr>
          <w:rFonts w:ascii="Times New Roman" w:hAnsi="Times New Roman" w:cs="Times New Roman"/>
        </w:rPr>
        <w:t xml:space="preserve"> </w:t>
      </w:r>
      <w:r w:rsidR="00C243B4">
        <w:rPr>
          <w:rFonts w:ascii="Times New Roman" w:hAnsi="Times New Roman" w:cs="Times New Roman"/>
        </w:rPr>
        <w:t>(приложение 3</w:t>
      </w:r>
      <w:r w:rsidR="00952BD2" w:rsidRPr="00CC7B0A">
        <w:rPr>
          <w:rFonts w:ascii="Times New Roman" w:hAnsi="Times New Roman" w:cs="Times New Roman"/>
        </w:rPr>
        <w:t>).</w:t>
      </w:r>
    </w:p>
    <w:p w:rsidR="00952BD2" w:rsidRDefault="003268E1" w:rsidP="003268E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952BD2" w:rsidRPr="00A739E1">
        <w:rPr>
          <w:rFonts w:ascii="Times New Roman" w:hAnsi="Times New Roman" w:cs="Times New Roman"/>
        </w:rPr>
        <w:t xml:space="preserve">Создать рабочую группу по учету предложений по проекту решения Совета Гулькевичского городского поселения Гулькевичского района  </w:t>
      </w:r>
      <w:r w:rsidR="00244C40" w:rsidRPr="00244C40">
        <w:rPr>
          <w:rFonts w:ascii="Times New Roman" w:hAnsi="Times New Roman" w:cs="Times New Roman"/>
        </w:rPr>
        <w:t>«О внесении изменений в решение Совета Гулькевичского городского поселения Гулькевичского района от 12 августа 2022 г. № 17/43 «Об утверждении</w:t>
      </w:r>
      <w:r w:rsidR="00244C40">
        <w:rPr>
          <w:rFonts w:ascii="Times New Roman" w:hAnsi="Times New Roman" w:cs="Times New Roman"/>
        </w:rPr>
        <w:t xml:space="preserve"> </w:t>
      </w:r>
      <w:r w:rsidR="00244C40" w:rsidRPr="00244C40">
        <w:rPr>
          <w:rFonts w:ascii="Times New Roman" w:hAnsi="Times New Roman" w:cs="Times New Roman"/>
        </w:rPr>
        <w:t>Правил благоустройства территории Гулькевичского городского поселения Гулькевичского района»</w:t>
      </w:r>
      <w:r w:rsidR="00952BD2" w:rsidRPr="00A739E1">
        <w:rPr>
          <w:rFonts w:ascii="Times New Roman" w:hAnsi="Times New Roman" w:cs="Times New Roman"/>
        </w:rPr>
        <w:t xml:space="preserve"> и утвердить ее состав (приложение </w:t>
      </w:r>
      <w:r w:rsidR="00C243B4">
        <w:rPr>
          <w:rFonts w:ascii="Times New Roman" w:hAnsi="Times New Roman" w:cs="Times New Roman"/>
        </w:rPr>
        <w:t>4</w:t>
      </w:r>
      <w:r w:rsidR="00952BD2" w:rsidRPr="00A739E1">
        <w:rPr>
          <w:rFonts w:ascii="Times New Roman" w:hAnsi="Times New Roman" w:cs="Times New Roman"/>
        </w:rPr>
        <w:t>).</w:t>
      </w:r>
    </w:p>
    <w:p w:rsidR="00952BD2" w:rsidRDefault="003268E1" w:rsidP="003268E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proofErr w:type="gramStart"/>
      <w:r w:rsidR="00952BD2" w:rsidRPr="00A739E1">
        <w:rPr>
          <w:rFonts w:ascii="Times New Roman" w:hAnsi="Times New Roman" w:cs="Times New Roman"/>
        </w:rPr>
        <w:t>Контроль за</w:t>
      </w:r>
      <w:proofErr w:type="gramEnd"/>
      <w:r w:rsidR="00952BD2" w:rsidRPr="00A739E1">
        <w:rPr>
          <w:rFonts w:ascii="Times New Roman" w:hAnsi="Times New Roman" w:cs="Times New Roman"/>
        </w:rPr>
        <w:t xml:space="preserve"> выполнением настоящего постановления возложить на заместителя главы Гулькевичского городского поселения Гулькевичского района, начальника управления жилищно-коммунального и дорожно-транспортного хозяйства Мурыгину</w:t>
      </w:r>
      <w:r w:rsidRPr="003268E1">
        <w:rPr>
          <w:rFonts w:ascii="Times New Roman" w:hAnsi="Times New Roman" w:cs="Times New Roman"/>
        </w:rPr>
        <w:t xml:space="preserve"> </w:t>
      </w:r>
      <w:r w:rsidRPr="00A739E1">
        <w:rPr>
          <w:rFonts w:ascii="Times New Roman" w:hAnsi="Times New Roman" w:cs="Times New Roman"/>
        </w:rPr>
        <w:t>М.В.</w:t>
      </w:r>
    </w:p>
    <w:p w:rsidR="00952BD2" w:rsidRPr="00A739E1" w:rsidRDefault="003268E1" w:rsidP="003268E1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 </w:t>
      </w:r>
      <w:r w:rsidR="00952BD2" w:rsidRPr="00A739E1">
        <w:rPr>
          <w:rFonts w:ascii="Times New Roman" w:hAnsi="Times New Roman" w:cs="Times New Roman"/>
        </w:rPr>
        <w:t>Постановление вступает в силу со дня его подписания.</w:t>
      </w:r>
    </w:p>
    <w:p w:rsidR="00952BD2" w:rsidRDefault="00952BD2" w:rsidP="00952BD2">
      <w:pPr>
        <w:pStyle w:val="a5"/>
        <w:tabs>
          <w:tab w:val="left" w:pos="1264"/>
        </w:tabs>
        <w:spacing w:line="235" w:lineRule="auto"/>
        <w:ind w:left="969" w:right="118" w:firstLine="0"/>
        <w:rPr>
          <w:rFonts w:ascii="Times New Roman" w:hAnsi="Times New Roman" w:cs="Times New Roman"/>
          <w:sz w:val="28"/>
          <w:szCs w:val="28"/>
        </w:rPr>
      </w:pPr>
    </w:p>
    <w:p w:rsidR="00952BD2" w:rsidRPr="00B3719B" w:rsidRDefault="00952BD2" w:rsidP="00952BD2">
      <w:pPr>
        <w:pStyle w:val="a5"/>
        <w:tabs>
          <w:tab w:val="left" w:pos="1264"/>
        </w:tabs>
        <w:spacing w:line="235" w:lineRule="auto"/>
        <w:ind w:left="969" w:right="118" w:firstLine="0"/>
        <w:rPr>
          <w:rFonts w:ascii="Times New Roman" w:hAnsi="Times New Roman" w:cs="Times New Roman"/>
          <w:sz w:val="28"/>
          <w:szCs w:val="28"/>
        </w:rPr>
      </w:pPr>
    </w:p>
    <w:p w:rsidR="00952BD2" w:rsidRDefault="00CE72FD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952BD2" w:rsidRPr="00216E56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а</w:t>
      </w:r>
      <w:r w:rsidR="00952BD2" w:rsidRPr="00216E56">
        <w:rPr>
          <w:rFonts w:ascii="Times New Roman" w:hAnsi="Times New Roman" w:cs="Times New Roman"/>
        </w:rPr>
        <w:t xml:space="preserve"> Гу</w:t>
      </w:r>
      <w:r w:rsidR="00952BD2">
        <w:rPr>
          <w:rFonts w:ascii="Times New Roman" w:hAnsi="Times New Roman" w:cs="Times New Roman"/>
        </w:rPr>
        <w:t>л</w:t>
      </w:r>
      <w:r w:rsidR="00952BD2" w:rsidRPr="00216E56">
        <w:rPr>
          <w:rFonts w:ascii="Times New Roman" w:hAnsi="Times New Roman" w:cs="Times New Roman"/>
        </w:rPr>
        <w:t>ькеви</w:t>
      </w:r>
      <w:r w:rsidR="00952BD2">
        <w:rPr>
          <w:rFonts w:ascii="Times New Roman" w:hAnsi="Times New Roman" w:cs="Times New Roman"/>
        </w:rPr>
        <w:t>ч</w:t>
      </w:r>
      <w:r w:rsidR="00952BD2" w:rsidRPr="00216E56">
        <w:rPr>
          <w:rFonts w:ascii="Times New Roman" w:hAnsi="Times New Roman" w:cs="Times New Roman"/>
        </w:rPr>
        <w:t>ского городского посел</w:t>
      </w:r>
      <w:r w:rsidR="00952BD2">
        <w:rPr>
          <w:rFonts w:ascii="Times New Roman" w:hAnsi="Times New Roman" w:cs="Times New Roman"/>
        </w:rPr>
        <w:t>ения</w:t>
      </w:r>
    </w:p>
    <w:p w:rsidR="00952BD2" w:rsidRDefault="00952BD2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Гулькевичского района                                                                       </w:t>
      </w:r>
      <w:r w:rsidR="00CE72FD">
        <w:rPr>
          <w:rFonts w:ascii="Times New Roman" w:hAnsi="Times New Roman" w:cs="Times New Roman"/>
        </w:rPr>
        <w:t xml:space="preserve">    А.Г. Вересов</w:t>
      </w:r>
    </w:p>
    <w:p w:rsidR="004B2135" w:rsidRDefault="004B2135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</w:p>
    <w:p w:rsidR="004B2135" w:rsidRDefault="004B2135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</w:p>
    <w:p w:rsidR="004B2135" w:rsidRDefault="004B2135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</w:p>
    <w:p w:rsidR="004B2135" w:rsidRDefault="004B2135" w:rsidP="00952BD2">
      <w:pPr>
        <w:pStyle w:val="a3"/>
        <w:spacing w:line="323" w:lineRule="exact"/>
        <w:jc w:val="both"/>
        <w:rPr>
          <w:rFonts w:ascii="Times New Roman" w:hAnsi="Times New Roman" w:cs="Times New Roman"/>
        </w:rPr>
      </w:pPr>
    </w:p>
    <w:p w:rsidR="004B2135" w:rsidRDefault="004B2135" w:rsidP="004B2135">
      <w:pPr>
        <w:pStyle w:val="a3"/>
        <w:spacing w:line="323" w:lineRule="exact"/>
        <w:jc w:val="center"/>
        <w:rPr>
          <w:rFonts w:ascii="Times New Roman" w:hAnsi="Times New Roman" w:cs="Times New Roman"/>
          <w:b/>
        </w:rPr>
      </w:pPr>
    </w:p>
    <w:sectPr w:rsidR="004B2135" w:rsidSect="007720E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F91" w:rsidRDefault="00F30F91" w:rsidP="009C24F7">
      <w:pPr>
        <w:spacing w:after="0" w:line="240" w:lineRule="auto"/>
      </w:pPr>
      <w:r>
        <w:separator/>
      </w:r>
    </w:p>
  </w:endnote>
  <w:endnote w:type="continuationSeparator" w:id="0">
    <w:p w:rsidR="00F30F91" w:rsidRDefault="00F30F91" w:rsidP="009C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F91" w:rsidRDefault="00F30F91" w:rsidP="009C24F7">
      <w:pPr>
        <w:spacing w:after="0" w:line="240" w:lineRule="auto"/>
      </w:pPr>
      <w:r>
        <w:separator/>
      </w:r>
    </w:p>
  </w:footnote>
  <w:footnote w:type="continuationSeparator" w:id="0">
    <w:p w:rsidR="00F30F91" w:rsidRDefault="00F30F91" w:rsidP="009C2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98647"/>
      <w:docPartObj>
        <w:docPartGallery w:val="Page Numbers (Top of Page)"/>
        <w:docPartUnique/>
      </w:docPartObj>
    </w:sdtPr>
    <w:sdtContent>
      <w:p w:rsidR="009C24F7" w:rsidRDefault="001960DD">
        <w:pPr>
          <w:pStyle w:val="a7"/>
          <w:jc w:val="center"/>
        </w:pPr>
        <w:fldSimple w:instr=" PAGE   \* MERGEFORMAT ">
          <w:r w:rsidR="00F97A56">
            <w:rPr>
              <w:noProof/>
            </w:rPr>
            <w:t>2</w:t>
          </w:r>
        </w:fldSimple>
      </w:p>
    </w:sdtContent>
  </w:sdt>
  <w:p w:rsidR="009C24F7" w:rsidRDefault="009C24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56164"/>
    <w:multiLevelType w:val="hybridMultilevel"/>
    <w:tmpl w:val="1D2A57F4"/>
    <w:lvl w:ilvl="0" w:tplc="0419000F">
      <w:start w:val="1"/>
      <w:numFmt w:val="decimal"/>
      <w:lvlText w:val="%1."/>
      <w:lvlJc w:val="left"/>
      <w:pPr>
        <w:ind w:left="1561" w:hanging="360"/>
      </w:p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2BD2"/>
    <w:rsid w:val="00024115"/>
    <w:rsid w:val="000342EC"/>
    <w:rsid w:val="00044007"/>
    <w:rsid w:val="000A0612"/>
    <w:rsid w:val="00122298"/>
    <w:rsid w:val="001960DD"/>
    <w:rsid w:val="001B16CD"/>
    <w:rsid w:val="001C3B57"/>
    <w:rsid w:val="001F3EF2"/>
    <w:rsid w:val="00244C40"/>
    <w:rsid w:val="0024627E"/>
    <w:rsid w:val="003268E1"/>
    <w:rsid w:val="003441F8"/>
    <w:rsid w:val="00401A68"/>
    <w:rsid w:val="00434895"/>
    <w:rsid w:val="00476D99"/>
    <w:rsid w:val="004A4252"/>
    <w:rsid w:val="004B2135"/>
    <w:rsid w:val="004D5E75"/>
    <w:rsid w:val="005332E9"/>
    <w:rsid w:val="00553022"/>
    <w:rsid w:val="00581145"/>
    <w:rsid w:val="005F269D"/>
    <w:rsid w:val="0064277F"/>
    <w:rsid w:val="00684A14"/>
    <w:rsid w:val="00686E96"/>
    <w:rsid w:val="006A2842"/>
    <w:rsid w:val="006C043B"/>
    <w:rsid w:val="00704B21"/>
    <w:rsid w:val="0072651E"/>
    <w:rsid w:val="007267DD"/>
    <w:rsid w:val="00737CF1"/>
    <w:rsid w:val="00744E22"/>
    <w:rsid w:val="007720ED"/>
    <w:rsid w:val="00790A87"/>
    <w:rsid w:val="007C36E2"/>
    <w:rsid w:val="00952BD2"/>
    <w:rsid w:val="0098668E"/>
    <w:rsid w:val="009906E4"/>
    <w:rsid w:val="00991EBA"/>
    <w:rsid w:val="009C24F7"/>
    <w:rsid w:val="00A815A0"/>
    <w:rsid w:val="00AA3BC8"/>
    <w:rsid w:val="00AF413E"/>
    <w:rsid w:val="00B33F3E"/>
    <w:rsid w:val="00C121EA"/>
    <w:rsid w:val="00C243B4"/>
    <w:rsid w:val="00C870CA"/>
    <w:rsid w:val="00C9078B"/>
    <w:rsid w:val="00C92229"/>
    <w:rsid w:val="00CA141B"/>
    <w:rsid w:val="00CD26EB"/>
    <w:rsid w:val="00CE72FD"/>
    <w:rsid w:val="00CE7A5D"/>
    <w:rsid w:val="00CF7148"/>
    <w:rsid w:val="00D3203D"/>
    <w:rsid w:val="00D446CA"/>
    <w:rsid w:val="00D51530"/>
    <w:rsid w:val="00D5597E"/>
    <w:rsid w:val="00D5764C"/>
    <w:rsid w:val="00DA081E"/>
    <w:rsid w:val="00EB380D"/>
    <w:rsid w:val="00F017A5"/>
    <w:rsid w:val="00F30F91"/>
    <w:rsid w:val="00F67FC9"/>
    <w:rsid w:val="00F97A56"/>
    <w:rsid w:val="00FD0322"/>
    <w:rsid w:val="00FE5AAC"/>
    <w:rsid w:val="00F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51E"/>
  </w:style>
  <w:style w:type="paragraph" w:styleId="1">
    <w:name w:val="heading 1"/>
    <w:basedOn w:val="a"/>
    <w:next w:val="a"/>
    <w:link w:val="10"/>
    <w:qFormat/>
    <w:rsid w:val="004D5E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52BD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952BD2"/>
    <w:rPr>
      <w:rFonts w:ascii="Cambria" w:eastAsia="Cambria" w:hAnsi="Cambria" w:cs="Cambria"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952BD2"/>
    <w:pPr>
      <w:widowControl w:val="0"/>
      <w:autoSpaceDE w:val="0"/>
      <w:autoSpaceDN w:val="0"/>
      <w:spacing w:after="0" w:line="240" w:lineRule="auto"/>
      <w:ind w:left="117" w:hanging="284"/>
      <w:jc w:val="both"/>
    </w:pPr>
    <w:rPr>
      <w:rFonts w:ascii="Cambria" w:eastAsia="Cambria" w:hAnsi="Cambria" w:cs="Cambria"/>
      <w:lang w:bidi="ru-RU"/>
    </w:rPr>
  </w:style>
  <w:style w:type="paragraph" w:styleId="a6">
    <w:name w:val="No Spacing"/>
    <w:uiPriority w:val="1"/>
    <w:qFormat/>
    <w:rsid w:val="00952BD2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D5153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bidi="ru-RU"/>
    </w:rPr>
  </w:style>
  <w:style w:type="paragraph" w:styleId="a7">
    <w:name w:val="header"/>
    <w:basedOn w:val="a"/>
    <w:link w:val="a8"/>
    <w:uiPriority w:val="99"/>
    <w:unhideWhenUsed/>
    <w:rsid w:val="009C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24F7"/>
  </w:style>
  <w:style w:type="paragraph" w:styleId="a9">
    <w:name w:val="footer"/>
    <w:basedOn w:val="a"/>
    <w:link w:val="aa"/>
    <w:uiPriority w:val="99"/>
    <w:unhideWhenUsed/>
    <w:rsid w:val="009C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24F7"/>
  </w:style>
  <w:style w:type="paragraph" w:styleId="ab">
    <w:name w:val="Balloon Text"/>
    <w:basedOn w:val="a"/>
    <w:link w:val="ac"/>
    <w:uiPriority w:val="99"/>
    <w:semiHidden/>
    <w:unhideWhenUsed/>
    <w:rsid w:val="0068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4A1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D5E75"/>
    <w:rPr>
      <w:rFonts w:ascii="Arial" w:eastAsia="Times New Roman" w:hAnsi="Arial" w:cs="Arial"/>
      <w:b/>
      <w:bCs/>
      <w:color w:val="00008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ЙЙАХУ</dc:creator>
  <cp:lastModifiedBy>Urist</cp:lastModifiedBy>
  <cp:revision>9</cp:revision>
  <cp:lastPrinted>2025-08-19T12:22:00Z</cp:lastPrinted>
  <dcterms:created xsi:type="dcterms:W3CDTF">2025-08-14T08:27:00Z</dcterms:created>
  <dcterms:modified xsi:type="dcterms:W3CDTF">2025-08-20T05:48:00Z</dcterms:modified>
</cp:coreProperties>
</file>