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3D" w:rsidRPr="003F064D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D413D" w:rsidRPr="003F064D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к Порядку организации и </w:t>
      </w:r>
      <w:r w:rsidR="00964DFD" w:rsidRPr="003F064D">
        <w:rPr>
          <w:rFonts w:ascii="Times New Roman" w:hAnsi="Times New Roman" w:cs="Times New Roman"/>
          <w:sz w:val="28"/>
          <w:szCs w:val="28"/>
        </w:rPr>
        <w:t>п</w:t>
      </w:r>
      <w:r w:rsidRPr="003F064D">
        <w:rPr>
          <w:rFonts w:ascii="Times New Roman" w:hAnsi="Times New Roman" w:cs="Times New Roman"/>
          <w:sz w:val="28"/>
          <w:szCs w:val="28"/>
        </w:rPr>
        <w:t>роведения</w:t>
      </w:r>
    </w:p>
    <w:p w:rsidR="00BD413D" w:rsidRPr="003F064D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открытого аукциона в электронной форме на предоставление права на размещение нестационарных торговых объектов на территории Гулькевичского городского</w:t>
      </w:r>
      <w:r w:rsidR="00C871D9"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Pr="003F064D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="00931EE1" w:rsidRPr="003F0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3D" w:rsidRDefault="00BD413D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50D5E" w:rsidRPr="003F064D" w:rsidRDefault="00050D5E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1970" w:rsidRPr="003F064D" w:rsidRDefault="00050D5E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81970" w:rsidRPr="003F064D" w:rsidRDefault="00A81970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о комиссии по проведению открытых аукционов в электронной форме </w:t>
      </w:r>
    </w:p>
    <w:p w:rsidR="00A81970" w:rsidRDefault="00A81970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права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 xml:space="preserve"> на размещение нестационарных торговых объектов на территории Гулькевичского городского поселения Гулькевичского района</w:t>
      </w:r>
      <w:r w:rsidR="00931EE1" w:rsidRPr="003F0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3F064D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1970" w:rsidRPr="003F064D" w:rsidRDefault="00A81970" w:rsidP="00A8197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F064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9B52C3" w:rsidRPr="003F064D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6D81" w:rsidRPr="003F064D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1.1. 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proofErr w:type="gramStart"/>
      <w:r w:rsidR="00A81970" w:rsidRPr="003F064D">
        <w:rPr>
          <w:rFonts w:ascii="Times New Roman" w:hAnsi="Times New Roman" w:cs="Times New Roman"/>
          <w:sz w:val="28"/>
          <w:szCs w:val="28"/>
        </w:rPr>
        <w:t>о комиссии по проведению открытых аукционов в электронной форме на предоставление права на размещение</w:t>
      </w:r>
      <w:proofErr w:type="gramEnd"/>
      <w:r w:rsidR="00A81970" w:rsidRPr="003F064D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Гулькевичского городского поселения Гулькевичского района</w:t>
      </w:r>
      <w:r w:rsidR="00931EE1"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(далее - Положение) </w:t>
      </w:r>
      <w:r w:rsidR="00226D81" w:rsidRPr="003F064D">
        <w:rPr>
          <w:rFonts w:ascii="Times New Roman" w:hAnsi="Times New Roman" w:cs="Times New Roman"/>
          <w:sz w:val="28"/>
          <w:szCs w:val="28"/>
        </w:rPr>
        <w:t xml:space="preserve">определяет цели создания, задачи, функции и порядок деятельности </w:t>
      </w:r>
      <w:r w:rsidR="00851F09">
        <w:rPr>
          <w:rFonts w:ascii="Times New Roman" w:hAnsi="Times New Roman" w:cs="Times New Roman"/>
          <w:sz w:val="28"/>
          <w:szCs w:val="28"/>
        </w:rPr>
        <w:t xml:space="preserve">в </w:t>
      </w:r>
      <w:r w:rsidR="00226D81" w:rsidRPr="003F064D">
        <w:rPr>
          <w:rFonts w:ascii="Times New Roman" w:hAnsi="Times New Roman" w:cs="Times New Roman"/>
          <w:sz w:val="28"/>
          <w:szCs w:val="28"/>
        </w:rPr>
        <w:t>комиссии по проведению открытых аукционов в электронной форме на предоставление права на размещение нестационарных торговых объектов на территории Гулькевичского городского поселения Гулькевичского района (далее - Комиссия).</w:t>
      </w:r>
    </w:p>
    <w:p w:rsidR="00A81970" w:rsidRPr="003F064D" w:rsidRDefault="009B52C3" w:rsidP="00EB2245">
      <w:pPr>
        <w:pStyle w:val="ConsPlusNormal"/>
        <w:ind w:firstLine="709"/>
        <w:jc w:val="both"/>
        <w:rPr>
          <w:sz w:val="28"/>
          <w:szCs w:val="28"/>
        </w:rPr>
      </w:pPr>
      <w:r w:rsidRPr="003F064D">
        <w:rPr>
          <w:sz w:val="28"/>
          <w:szCs w:val="28"/>
        </w:rPr>
        <w:t xml:space="preserve">1.2. </w:t>
      </w:r>
      <w:proofErr w:type="gramStart"/>
      <w:r w:rsidRPr="003F064D">
        <w:rPr>
          <w:sz w:val="28"/>
          <w:szCs w:val="28"/>
        </w:rPr>
        <w:t xml:space="preserve">Комиссия создается для проведения </w:t>
      </w:r>
      <w:r w:rsidR="00A81970" w:rsidRPr="003F064D">
        <w:rPr>
          <w:sz w:val="28"/>
          <w:szCs w:val="28"/>
        </w:rPr>
        <w:t>открыт</w:t>
      </w:r>
      <w:r w:rsidR="00B010B4" w:rsidRPr="003F064D">
        <w:rPr>
          <w:sz w:val="28"/>
          <w:szCs w:val="28"/>
        </w:rPr>
        <w:t>ых</w:t>
      </w:r>
      <w:r w:rsidR="00A81970" w:rsidRPr="003F064D">
        <w:rPr>
          <w:sz w:val="28"/>
          <w:szCs w:val="28"/>
        </w:rPr>
        <w:t xml:space="preserve"> аукцион</w:t>
      </w:r>
      <w:r w:rsidR="00B010B4" w:rsidRPr="003F064D">
        <w:rPr>
          <w:sz w:val="28"/>
          <w:szCs w:val="28"/>
        </w:rPr>
        <w:t>ов</w:t>
      </w:r>
      <w:r w:rsidR="00A81970" w:rsidRPr="003F064D">
        <w:rPr>
          <w:sz w:val="28"/>
          <w:szCs w:val="28"/>
        </w:rPr>
        <w:t xml:space="preserve"> в электронной форме на предоставление права на размещение нестационарных торговых объектов </w:t>
      </w:r>
      <w:r w:rsidR="004F556D" w:rsidRPr="003F064D">
        <w:rPr>
          <w:sz w:val="28"/>
          <w:szCs w:val="28"/>
        </w:rPr>
        <w:t xml:space="preserve">(далее - НТО) </w:t>
      </w:r>
      <w:r w:rsidR="00B010B4" w:rsidRPr="003F064D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="00B010B4" w:rsidRPr="003F064D">
        <w:rPr>
          <w:sz w:val="28"/>
          <w:szCs w:val="28"/>
        </w:rPr>
        <w:t xml:space="preserve"> на </w:t>
      </w:r>
      <w:r w:rsidR="00A81970" w:rsidRPr="003F064D">
        <w:rPr>
          <w:sz w:val="28"/>
          <w:szCs w:val="28"/>
        </w:rPr>
        <w:t xml:space="preserve">территории Гулькевичского городского поселения Гулькевичского района (далее - </w:t>
      </w:r>
      <w:r w:rsidR="00B010B4" w:rsidRPr="003F064D">
        <w:rPr>
          <w:sz w:val="28"/>
          <w:szCs w:val="28"/>
        </w:rPr>
        <w:t>А</w:t>
      </w:r>
      <w:r w:rsidR="00A81970" w:rsidRPr="003F064D">
        <w:rPr>
          <w:sz w:val="28"/>
          <w:szCs w:val="28"/>
        </w:rPr>
        <w:t>укцион).</w:t>
      </w:r>
      <w:proofErr w:type="gramEnd"/>
    </w:p>
    <w:p w:rsidR="00A81970" w:rsidRPr="003F064D" w:rsidRDefault="00A81970" w:rsidP="00EB22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064D">
        <w:rPr>
          <w:sz w:val="28"/>
          <w:szCs w:val="28"/>
        </w:rPr>
        <w:t xml:space="preserve">1.3. Организатором </w:t>
      </w:r>
      <w:r w:rsidR="00851F09">
        <w:rPr>
          <w:sz w:val="28"/>
          <w:szCs w:val="28"/>
        </w:rPr>
        <w:t>А</w:t>
      </w:r>
      <w:r w:rsidRPr="003F064D">
        <w:rPr>
          <w:sz w:val="28"/>
          <w:szCs w:val="28"/>
        </w:rPr>
        <w:t>укциона является администрация Гулькевичского городского поселения Гулькевичского района</w:t>
      </w:r>
      <w:r w:rsidR="00C44DD8">
        <w:rPr>
          <w:sz w:val="28"/>
          <w:szCs w:val="28"/>
        </w:rPr>
        <w:t xml:space="preserve"> </w:t>
      </w:r>
      <w:r w:rsidR="00851F09">
        <w:rPr>
          <w:sz w:val="28"/>
          <w:szCs w:val="28"/>
        </w:rPr>
        <w:t>в</w:t>
      </w:r>
      <w:r w:rsidR="00C44DD8">
        <w:rPr>
          <w:sz w:val="28"/>
          <w:szCs w:val="28"/>
        </w:rPr>
        <w:t xml:space="preserve"> лице главы Гулькевичского городского поселения Гулькевичского района</w:t>
      </w:r>
      <w:r w:rsidRPr="003F064D">
        <w:rPr>
          <w:sz w:val="28"/>
          <w:szCs w:val="28"/>
        </w:rPr>
        <w:t xml:space="preserve"> (далее – организатор </w:t>
      </w:r>
      <w:r w:rsidR="00B010B4" w:rsidRPr="003F064D">
        <w:rPr>
          <w:sz w:val="28"/>
          <w:szCs w:val="28"/>
        </w:rPr>
        <w:t>А</w:t>
      </w:r>
      <w:r w:rsidRPr="003F064D">
        <w:rPr>
          <w:sz w:val="28"/>
          <w:szCs w:val="28"/>
        </w:rPr>
        <w:t>укциона).</w:t>
      </w:r>
    </w:p>
    <w:p w:rsidR="009B52C3" w:rsidRPr="003F064D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EB2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2. Ц</w:t>
      </w:r>
      <w:r w:rsidR="004F556D" w:rsidRPr="003F064D">
        <w:rPr>
          <w:rFonts w:ascii="Times New Roman" w:hAnsi="Times New Roman" w:cs="Times New Roman"/>
          <w:sz w:val="28"/>
          <w:szCs w:val="28"/>
        </w:rPr>
        <w:t>ели и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задачи Комиссии </w:t>
      </w:r>
    </w:p>
    <w:p w:rsidR="009B52C3" w:rsidRPr="003F064D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10B4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2.1. Комиссия создается в целях проведения </w:t>
      </w:r>
      <w:r w:rsidR="00865492" w:rsidRPr="003F064D">
        <w:rPr>
          <w:rFonts w:ascii="Times New Roman" w:hAnsi="Times New Roman" w:cs="Times New Roman"/>
          <w:sz w:val="28"/>
          <w:szCs w:val="28"/>
        </w:rPr>
        <w:t xml:space="preserve">и </w:t>
      </w:r>
      <w:r w:rsidR="00226D81" w:rsidRPr="003F064D">
        <w:rPr>
          <w:rFonts w:ascii="Times New Roman" w:hAnsi="Times New Roman" w:cs="Times New Roman"/>
          <w:sz w:val="28"/>
          <w:szCs w:val="28"/>
        </w:rPr>
        <w:t xml:space="preserve">определения победителя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="00B010B4" w:rsidRPr="003F064D">
        <w:rPr>
          <w:rFonts w:ascii="Times New Roman" w:hAnsi="Times New Roman" w:cs="Times New Roman"/>
          <w:sz w:val="28"/>
          <w:szCs w:val="28"/>
        </w:rPr>
        <w:t>укцион</w:t>
      </w:r>
      <w:r w:rsidR="00226D81" w:rsidRPr="003F064D">
        <w:rPr>
          <w:rFonts w:ascii="Times New Roman" w:hAnsi="Times New Roman" w:cs="Times New Roman"/>
          <w:sz w:val="28"/>
          <w:szCs w:val="28"/>
        </w:rPr>
        <w:t>а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 и заключение по его результатам договора на размещение НТО</w:t>
      </w:r>
      <w:r w:rsidR="00B010B4" w:rsidRPr="003F064D">
        <w:rPr>
          <w:rFonts w:ascii="Times New Roman" w:hAnsi="Times New Roman" w:cs="Times New Roman"/>
          <w:sz w:val="28"/>
          <w:szCs w:val="28"/>
        </w:rPr>
        <w:t>.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2.2. В задачи </w:t>
      </w:r>
      <w:r w:rsidR="00B010B4" w:rsidRPr="003F064D">
        <w:rPr>
          <w:rFonts w:ascii="Times New Roman" w:hAnsi="Times New Roman" w:cs="Times New Roman"/>
          <w:sz w:val="28"/>
          <w:szCs w:val="28"/>
        </w:rPr>
        <w:t>К</w:t>
      </w:r>
      <w:r w:rsidRPr="003F064D">
        <w:rPr>
          <w:rFonts w:ascii="Times New Roman" w:hAnsi="Times New Roman" w:cs="Times New Roman"/>
          <w:sz w:val="28"/>
          <w:szCs w:val="28"/>
        </w:rPr>
        <w:t>омиссии входит: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2.2.1. Обеспечение единства экономического пространства на территории </w:t>
      </w:r>
      <w:r w:rsidR="00A81970" w:rsidRPr="003F064D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lastRenderedPageBreak/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2.2.5. Предотвращение коррупции и других злоупотреблений.</w:t>
      </w:r>
    </w:p>
    <w:p w:rsidR="009B52C3" w:rsidRPr="003F064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2.2.6. Принятие решений, связанных с проведением </w:t>
      </w:r>
      <w:r w:rsidR="00B010B4" w:rsidRPr="003F064D">
        <w:rPr>
          <w:rFonts w:ascii="Times New Roman" w:hAnsi="Times New Roman" w:cs="Times New Roman"/>
          <w:sz w:val="28"/>
          <w:szCs w:val="28"/>
        </w:rPr>
        <w:t>А</w:t>
      </w:r>
      <w:r w:rsidRPr="003F064D">
        <w:rPr>
          <w:rFonts w:ascii="Times New Roman" w:hAnsi="Times New Roman" w:cs="Times New Roman"/>
          <w:sz w:val="28"/>
          <w:szCs w:val="28"/>
        </w:rPr>
        <w:t xml:space="preserve">укциона, а также в рамках заключенных по его результатам договорам на размещение </w:t>
      </w:r>
      <w:r w:rsidR="00E54E24" w:rsidRPr="003F064D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(далее - Договор)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C871D9" w:rsidRPr="003F064D" w:rsidRDefault="00C871D9" w:rsidP="00964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EB2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3. С</w:t>
      </w:r>
      <w:r w:rsidR="004F556D" w:rsidRPr="003F064D">
        <w:rPr>
          <w:rFonts w:ascii="Times New Roman" w:hAnsi="Times New Roman" w:cs="Times New Roman"/>
          <w:sz w:val="28"/>
          <w:szCs w:val="28"/>
        </w:rPr>
        <w:t>остав</w:t>
      </w:r>
      <w:r w:rsidRPr="003F064D">
        <w:rPr>
          <w:rFonts w:ascii="Times New Roman" w:hAnsi="Times New Roman" w:cs="Times New Roman"/>
          <w:sz w:val="28"/>
          <w:szCs w:val="28"/>
        </w:rPr>
        <w:t xml:space="preserve"> К</w:t>
      </w:r>
      <w:r w:rsidR="004F556D" w:rsidRPr="003F064D">
        <w:rPr>
          <w:rFonts w:ascii="Times New Roman" w:hAnsi="Times New Roman" w:cs="Times New Roman"/>
          <w:sz w:val="28"/>
          <w:szCs w:val="28"/>
        </w:rPr>
        <w:t>омиссии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3F064D">
        <w:rPr>
          <w:rFonts w:ascii="Times New Roman" w:hAnsi="Times New Roman" w:cs="Times New Roman"/>
          <w:sz w:val="28"/>
          <w:szCs w:val="28"/>
        </w:rPr>
        <w:t>и порядок ее формирования</w:t>
      </w:r>
    </w:p>
    <w:p w:rsidR="004F556D" w:rsidRPr="003F064D" w:rsidRDefault="004F556D" w:rsidP="00964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56D" w:rsidRPr="003F064D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3.1. </w:t>
      </w:r>
      <w:r w:rsidR="00BA7C7D" w:rsidRPr="003F064D">
        <w:rPr>
          <w:rFonts w:ascii="Times New Roman" w:hAnsi="Times New Roman" w:cs="Times New Roman"/>
          <w:sz w:val="28"/>
          <w:szCs w:val="28"/>
        </w:rPr>
        <w:t>К</w:t>
      </w:r>
      <w:r w:rsidR="00720416" w:rsidRPr="003F064D">
        <w:rPr>
          <w:rFonts w:ascii="Times New Roman" w:hAnsi="Times New Roman" w:cs="Times New Roman"/>
          <w:sz w:val="28"/>
          <w:szCs w:val="28"/>
        </w:rPr>
        <w:t>омиссию формирует о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рганизатор </w:t>
      </w:r>
      <w:r w:rsidR="00B010B4" w:rsidRPr="003F064D">
        <w:rPr>
          <w:rFonts w:ascii="Times New Roman" w:hAnsi="Times New Roman" w:cs="Times New Roman"/>
          <w:sz w:val="28"/>
          <w:szCs w:val="28"/>
        </w:rPr>
        <w:t>А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укциона </w:t>
      </w:r>
      <w:r w:rsidR="00720416" w:rsidRPr="003F064D">
        <w:rPr>
          <w:rFonts w:ascii="Times New Roman" w:hAnsi="Times New Roman" w:cs="Times New Roman"/>
          <w:sz w:val="28"/>
          <w:szCs w:val="28"/>
        </w:rPr>
        <w:t>- администраци</w:t>
      </w:r>
      <w:r w:rsidR="00964DFD" w:rsidRPr="003F064D">
        <w:rPr>
          <w:rFonts w:ascii="Times New Roman" w:hAnsi="Times New Roman" w:cs="Times New Roman"/>
          <w:sz w:val="28"/>
          <w:szCs w:val="28"/>
        </w:rPr>
        <w:t>я</w:t>
      </w:r>
      <w:r w:rsidR="00720416" w:rsidRPr="003F064D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 Гулькевичского района из числа своих </w:t>
      </w:r>
      <w:r w:rsidR="004F556D" w:rsidRPr="003F064D">
        <w:rPr>
          <w:rFonts w:ascii="Times New Roman" w:hAnsi="Times New Roman" w:cs="Times New Roman"/>
          <w:sz w:val="28"/>
          <w:szCs w:val="28"/>
        </w:rPr>
        <w:t>с</w:t>
      </w:r>
      <w:r w:rsidR="006C1D20" w:rsidRPr="003F064D">
        <w:rPr>
          <w:rFonts w:ascii="Times New Roman" w:hAnsi="Times New Roman" w:cs="Times New Roman"/>
          <w:sz w:val="28"/>
          <w:szCs w:val="28"/>
        </w:rPr>
        <w:t>отрудников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44DD8">
        <w:rPr>
          <w:rFonts w:ascii="Times New Roman" w:hAnsi="Times New Roman" w:cs="Times New Roman"/>
          <w:sz w:val="28"/>
          <w:szCs w:val="28"/>
        </w:rPr>
        <w:t>сотрудников</w:t>
      </w:r>
      <w:r w:rsidR="00A81970" w:rsidRPr="003F0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970" w:rsidRPr="003F064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район</w:t>
      </w:r>
      <w:r w:rsidR="00C44DD8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1970" w:rsidRPr="003F064D" w:rsidRDefault="00A81970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Комиссия является коллегиальным органом, осуществляющим свою деятельность на постоянной основе.</w:t>
      </w:r>
    </w:p>
    <w:p w:rsidR="00A81970" w:rsidRPr="003F064D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3.</w:t>
      </w:r>
      <w:r w:rsidR="004F556D" w:rsidRPr="003F064D">
        <w:rPr>
          <w:rFonts w:ascii="Times New Roman" w:hAnsi="Times New Roman" w:cs="Times New Roman"/>
          <w:sz w:val="28"/>
          <w:szCs w:val="28"/>
        </w:rPr>
        <w:t>2</w:t>
      </w:r>
      <w:r w:rsidRPr="003F064D">
        <w:rPr>
          <w:rFonts w:ascii="Times New Roman" w:hAnsi="Times New Roman" w:cs="Times New Roman"/>
          <w:sz w:val="28"/>
          <w:szCs w:val="28"/>
        </w:rPr>
        <w:t xml:space="preserve">. </w:t>
      </w:r>
      <w:r w:rsidR="00A81970" w:rsidRPr="003F064D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B010B4" w:rsidRPr="003F064D">
        <w:rPr>
          <w:rFonts w:ascii="Times New Roman" w:hAnsi="Times New Roman" w:cs="Times New Roman"/>
          <w:sz w:val="28"/>
          <w:szCs w:val="28"/>
        </w:rPr>
        <w:t>К</w:t>
      </w:r>
      <w:r w:rsidR="00A81970" w:rsidRPr="003F064D">
        <w:rPr>
          <w:rFonts w:ascii="Times New Roman" w:hAnsi="Times New Roman" w:cs="Times New Roman"/>
          <w:sz w:val="28"/>
          <w:szCs w:val="28"/>
        </w:rPr>
        <w:t>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0" w:name="Par1414"/>
      <w:bookmarkEnd w:id="0"/>
    </w:p>
    <w:p w:rsidR="00A81970" w:rsidRPr="003F064D" w:rsidRDefault="00A81970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По ходатайству председателя Совета Гулькевичского городского поселения 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F064D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депутаты Совета Гулькевичского городского поселения 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F064D">
        <w:rPr>
          <w:rFonts w:ascii="Times New Roman" w:hAnsi="Times New Roman" w:cs="Times New Roman"/>
          <w:sz w:val="28"/>
          <w:szCs w:val="28"/>
        </w:rPr>
        <w:t>в количестве не более 2 человек.</w:t>
      </w:r>
    </w:p>
    <w:p w:rsidR="004F556D" w:rsidRPr="003F064D" w:rsidRDefault="004F556D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3.</w:t>
      </w:r>
      <w:r w:rsidR="005F6423">
        <w:rPr>
          <w:rFonts w:ascii="Times New Roman" w:hAnsi="Times New Roman" w:cs="Times New Roman"/>
          <w:sz w:val="28"/>
          <w:szCs w:val="28"/>
        </w:rPr>
        <w:t>3</w:t>
      </w:r>
      <w:r w:rsidRPr="003F064D">
        <w:rPr>
          <w:rFonts w:ascii="Times New Roman" w:hAnsi="Times New Roman" w:cs="Times New Roman"/>
          <w:sz w:val="28"/>
          <w:szCs w:val="28"/>
        </w:rPr>
        <w:t xml:space="preserve">. Персональный состав Комиссии утверждается постановлением администрации Гулькевичского городского поселения 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>района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B01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 </w:t>
      </w:r>
      <w:r w:rsidR="00B010B4" w:rsidRPr="003F064D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9B52C3" w:rsidRPr="003F064D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4.1. Основными функциями </w:t>
      </w:r>
      <w:r w:rsidR="00B010B4" w:rsidRPr="003F064D">
        <w:rPr>
          <w:rFonts w:ascii="Times New Roman" w:hAnsi="Times New Roman" w:cs="Times New Roman"/>
          <w:sz w:val="28"/>
          <w:szCs w:val="28"/>
        </w:rPr>
        <w:t>К</w:t>
      </w:r>
      <w:r w:rsidRPr="003F064D">
        <w:rPr>
          <w:rFonts w:ascii="Times New Roman" w:hAnsi="Times New Roman" w:cs="Times New Roman"/>
          <w:sz w:val="28"/>
          <w:szCs w:val="28"/>
        </w:rPr>
        <w:t>омиссии являются: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4.1.1. Рассмотрение заявок 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Pr="003F064D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B010B4" w:rsidRPr="003F064D">
        <w:rPr>
          <w:rFonts w:ascii="Times New Roman" w:hAnsi="Times New Roman" w:cs="Times New Roman"/>
          <w:sz w:val="28"/>
          <w:szCs w:val="28"/>
        </w:rPr>
        <w:t>А</w:t>
      </w:r>
      <w:r w:rsidRPr="003F064D">
        <w:rPr>
          <w:rFonts w:ascii="Times New Roman" w:hAnsi="Times New Roman" w:cs="Times New Roman"/>
          <w:sz w:val="28"/>
          <w:szCs w:val="28"/>
        </w:rPr>
        <w:t>укционе и отбор участников Аукциона.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4.1.2. Ведение протокола рассмотрения заявок 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Pr="003F064D">
        <w:rPr>
          <w:rFonts w:ascii="Times New Roman" w:hAnsi="Times New Roman" w:cs="Times New Roman"/>
          <w:sz w:val="28"/>
          <w:szCs w:val="28"/>
        </w:rPr>
        <w:t>на участие в Аукционе.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4.1.3. Ведение протокола Аукциона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- протокол о результатах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укциона или о признании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укциона </w:t>
      </w:r>
      <w:proofErr w:type="gramStart"/>
      <w:r w:rsidR="00B010B4" w:rsidRPr="003F064D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4.1.4. Ведение протокола об отказе 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победителя Аукциона </w:t>
      </w:r>
      <w:r w:rsidRPr="003F064D">
        <w:rPr>
          <w:rFonts w:ascii="Times New Roman" w:hAnsi="Times New Roman" w:cs="Times New Roman"/>
          <w:sz w:val="28"/>
          <w:szCs w:val="28"/>
        </w:rPr>
        <w:t xml:space="preserve">от </w:t>
      </w:r>
      <w:r w:rsidR="004F22B9" w:rsidRPr="003F064D">
        <w:rPr>
          <w:rFonts w:ascii="Times New Roman" w:hAnsi="Times New Roman" w:cs="Times New Roman"/>
          <w:sz w:val="28"/>
          <w:szCs w:val="28"/>
        </w:rPr>
        <w:t>з</w:t>
      </w:r>
      <w:r w:rsidRPr="003F064D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4F556D" w:rsidRPr="003F064D">
        <w:rPr>
          <w:rFonts w:ascii="Times New Roman" w:hAnsi="Times New Roman" w:cs="Times New Roman"/>
          <w:sz w:val="28"/>
          <w:szCs w:val="28"/>
        </w:rPr>
        <w:t>Д</w:t>
      </w:r>
      <w:r w:rsidRPr="003F064D">
        <w:rPr>
          <w:rFonts w:ascii="Times New Roman" w:hAnsi="Times New Roman" w:cs="Times New Roman"/>
          <w:sz w:val="28"/>
          <w:szCs w:val="28"/>
        </w:rPr>
        <w:t>оговора.</w:t>
      </w:r>
    </w:p>
    <w:p w:rsidR="00B010B4" w:rsidRPr="003F064D" w:rsidRDefault="00B010B4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4.1.5. Ведение протокола об отказе участника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Pr="003F064D">
        <w:rPr>
          <w:rFonts w:ascii="Times New Roman" w:hAnsi="Times New Roman" w:cs="Times New Roman"/>
          <w:sz w:val="28"/>
          <w:szCs w:val="28"/>
        </w:rPr>
        <w:t xml:space="preserve">укциона, который сделал предпоследнее предложение о цене предмета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Pr="003F064D">
        <w:rPr>
          <w:rFonts w:ascii="Times New Roman" w:hAnsi="Times New Roman" w:cs="Times New Roman"/>
          <w:sz w:val="28"/>
          <w:szCs w:val="28"/>
        </w:rPr>
        <w:t xml:space="preserve">укциона или об отказе единственного участника </w:t>
      </w:r>
      <w:r w:rsidR="004F556D" w:rsidRPr="003F064D">
        <w:rPr>
          <w:rFonts w:ascii="Times New Roman" w:hAnsi="Times New Roman" w:cs="Times New Roman"/>
          <w:sz w:val="28"/>
          <w:szCs w:val="28"/>
        </w:rPr>
        <w:t>А</w:t>
      </w:r>
      <w:r w:rsidRPr="003F064D">
        <w:rPr>
          <w:rFonts w:ascii="Times New Roman" w:hAnsi="Times New Roman" w:cs="Times New Roman"/>
          <w:sz w:val="28"/>
          <w:szCs w:val="28"/>
        </w:rPr>
        <w:t xml:space="preserve">укциона от заключения </w:t>
      </w:r>
      <w:r w:rsidR="004F556D" w:rsidRPr="003F064D">
        <w:rPr>
          <w:rFonts w:ascii="Times New Roman" w:hAnsi="Times New Roman" w:cs="Times New Roman"/>
          <w:sz w:val="28"/>
          <w:szCs w:val="28"/>
        </w:rPr>
        <w:t>Д</w:t>
      </w:r>
      <w:r w:rsidRPr="003F064D">
        <w:rPr>
          <w:rFonts w:ascii="Times New Roman" w:hAnsi="Times New Roman" w:cs="Times New Roman"/>
          <w:sz w:val="28"/>
          <w:szCs w:val="28"/>
        </w:rPr>
        <w:t>оговора.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B010B4" w:rsidRPr="003F064D">
        <w:rPr>
          <w:rFonts w:ascii="Times New Roman" w:hAnsi="Times New Roman" w:cs="Times New Roman"/>
          <w:sz w:val="28"/>
          <w:szCs w:val="28"/>
        </w:rPr>
        <w:t>6</w:t>
      </w:r>
      <w:r w:rsidRPr="003F064D">
        <w:rPr>
          <w:rFonts w:ascii="Times New Roman" w:hAnsi="Times New Roman" w:cs="Times New Roman"/>
          <w:sz w:val="28"/>
          <w:szCs w:val="28"/>
        </w:rPr>
        <w:t xml:space="preserve">. Ведение протокола об отстранении </w:t>
      </w:r>
      <w:r w:rsidR="00B010B4" w:rsidRPr="003F064D">
        <w:rPr>
          <w:rFonts w:ascii="Times New Roman" w:hAnsi="Times New Roman" w:cs="Times New Roman"/>
          <w:sz w:val="28"/>
          <w:szCs w:val="28"/>
        </w:rPr>
        <w:t>претендента на участие в Аукционе</w:t>
      </w:r>
      <w:r w:rsidRPr="003F064D">
        <w:rPr>
          <w:rFonts w:ascii="Times New Roman" w:hAnsi="Times New Roman" w:cs="Times New Roman"/>
          <w:sz w:val="28"/>
          <w:szCs w:val="28"/>
        </w:rPr>
        <w:t xml:space="preserve"> или участника Аукциона от участия в Аукционе.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4.1.</w:t>
      </w:r>
      <w:r w:rsidR="00B010B4" w:rsidRPr="003F064D">
        <w:rPr>
          <w:rFonts w:ascii="Times New Roman" w:hAnsi="Times New Roman" w:cs="Times New Roman"/>
          <w:sz w:val="28"/>
          <w:szCs w:val="28"/>
        </w:rPr>
        <w:t>7</w:t>
      </w:r>
      <w:r w:rsidRPr="003F064D">
        <w:rPr>
          <w:rFonts w:ascii="Times New Roman" w:hAnsi="Times New Roman" w:cs="Times New Roman"/>
          <w:sz w:val="28"/>
          <w:szCs w:val="28"/>
        </w:rPr>
        <w:t>. Ведение иных протоколов заседаний Комиссии.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4.1.</w:t>
      </w:r>
      <w:r w:rsidR="00B010B4" w:rsidRPr="003F064D">
        <w:rPr>
          <w:rFonts w:ascii="Times New Roman" w:hAnsi="Times New Roman" w:cs="Times New Roman"/>
          <w:sz w:val="28"/>
          <w:szCs w:val="28"/>
        </w:rPr>
        <w:t>8</w:t>
      </w:r>
      <w:r w:rsidRPr="003F064D">
        <w:rPr>
          <w:rFonts w:ascii="Times New Roman" w:hAnsi="Times New Roman" w:cs="Times New Roman"/>
          <w:sz w:val="28"/>
          <w:szCs w:val="28"/>
        </w:rPr>
        <w:t xml:space="preserve">. Рассмотрение иных вопросов, связанных с проведением Аукциона, а также в 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 xml:space="preserve"> заключаемых по его результатам </w:t>
      </w:r>
      <w:r w:rsidR="004F556D" w:rsidRPr="003F064D">
        <w:rPr>
          <w:rFonts w:ascii="Times New Roman" w:hAnsi="Times New Roman" w:cs="Times New Roman"/>
          <w:sz w:val="28"/>
          <w:szCs w:val="28"/>
        </w:rPr>
        <w:t>Д</w:t>
      </w:r>
      <w:r w:rsidRPr="003F064D">
        <w:rPr>
          <w:rFonts w:ascii="Times New Roman" w:hAnsi="Times New Roman" w:cs="Times New Roman"/>
          <w:sz w:val="28"/>
          <w:szCs w:val="28"/>
        </w:rPr>
        <w:t>оговоров.</w:t>
      </w:r>
    </w:p>
    <w:p w:rsidR="00AD771A" w:rsidRPr="003F064D" w:rsidRDefault="00AD771A" w:rsidP="00B010B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 П</w:t>
      </w:r>
      <w:r w:rsidR="00B010B4" w:rsidRPr="003F064D">
        <w:rPr>
          <w:rFonts w:ascii="Times New Roman" w:hAnsi="Times New Roman" w:cs="Times New Roman"/>
          <w:sz w:val="28"/>
          <w:szCs w:val="28"/>
        </w:rPr>
        <w:t>олномочия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B010B4" w:rsidRPr="003F064D">
        <w:rPr>
          <w:rFonts w:ascii="Times New Roman" w:hAnsi="Times New Roman" w:cs="Times New Roman"/>
          <w:sz w:val="28"/>
          <w:szCs w:val="28"/>
        </w:rPr>
        <w:t>комисс</w:t>
      </w:r>
      <w:proofErr w:type="gramStart"/>
      <w:r w:rsidR="00B010B4" w:rsidRPr="003F064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B010B4" w:rsidRPr="003F064D">
        <w:rPr>
          <w:rFonts w:ascii="Times New Roman" w:hAnsi="Times New Roman" w:cs="Times New Roman"/>
          <w:sz w:val="28"/>
          <w:szCs w:val="28"/>
        </w:rPr>
        <w:t xml:space="preserve"> членов</w:t>
      </w:r>
    </w:p>
    <w:p w:rsidR="00B010B4" w:rsidRPr="003F064D" w:rsidRDefault="00B010B4" w:rsidP="00B010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 Комиссия уполномочена: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5.1.1. Определять начальную (минимальную) цену Аукциона на основании 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Методики определения начальной (минимальной) цены предмета открытого аукциона в электронной форме на предоставление права на размещение </w:t>
      </w:r>
      <w:r w:rsidR="00BA7C7D" w:rsidRPr="003F064D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на территории Гулькевичского городского поселения 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010B4" w:rsidRPr="003F064D">
        <w:rPr>
          <w:rFonts w:ascii="Times New Roman" w:hAnsi="Times New Roman" w:cs="Times New Roman"/>
          <w:sz w:val="28"/>
          <w:szCs w:val="28"/>
        </w:rPr>
        <w:t>(далее – Методика)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5.1.3. Определять место, дату начала и окончания приема заявлений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Pr="003F064D">
        <w:rPr>
          <w:rFonts w:ascii="Times New Roman" w:hAnsi="Times New Roman" w:cs="Times New Roman"/>
          <w:sz w:val="28"/>
          <w:szCs w:val="28"/>
        </w:rPr>
        <w:t>, место и срок проведения Аукциона.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5.1.4. Организовывать, подготавливать и публиковать извещение о проведен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 xml:space="preserve">кциона </w:t>
      </w:r>
      <w:r w:rsidR="005F6423" w:rsidRPr="003F064D">
        <w:rPr>
          <w:rFonts w:ascii="Times New Roman" w:hAnsi="Times New Roman" w:cs="Times New Roman"/>
          <w:sz w:val="28"/>
          <w:szCs w:val="28"/>
        </w:rPr>
        <w:t xml:space="preserve">на сайте Гулькевичского городского поселения Гулькевичского района </w:t>
      </w:r>
      <w:r w:rsidR="002D2ADD" w:rsidRPr="003F064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5F6423" w:rsidRPr="005F6423">
        <w:rPr>
          <w:rFonts w:ascii="Times New Roman" w:hAnsi="Times New Roman" w:cs="Times New Roman"/>
          <w:sz w:val="28"/>
          <w:szCs w:val="28"/>
        </w:rPr>
        <w:t xml:space="preserve"> </w:t>
      </w:r>
      <w:r w:rsidR="005F6423" w:rsidRPr="003F064D">
        <w:rPr>
          <w:rFonts w:ascii="Times New Roman" w:hAnsi="Times New Roman" w:cs="Times New Roman"/>
          <w:sz w:val="28"/>
          <w:szCs w:val="28"/>
        </w:rPr>
        <w:t>(далее - сайт поселения)</w:t>
      </w:r>
      <w:r w:rsidR="002D2ADD" w:rsidRPr="003F064D">
        <w:rPr>
          <w:sz w:val="28"/>
          <w:szCs w:val="28"/>
        </w:rPr>
        <w:t xml:space="preserve"> </w:t>
      </w:r>
      <w:r w:rsidR="00B010B4" w:rsidRPr="003F064D">
        <w:rPr>
          <w:rFonts w:ascii="Times New Roman" w:hAnsi="Times New Roman" w:cs="Times New Roman"/>
          <w:sz w:val="28"/>
          <w:szCs w:val="28"/>
        </w:rPr>
        <w:t>и на сайте электронной площадки Аукциона</w:t>
      </w:r>
      <w:r w:rsidR="002D2ADD" w:rsidRPr="003F064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D62AB" w:rsidRPr="003F064D">
        <w:rPr>
          <w:rFonts w:ascii="Times New Roman" w:hAnsi="Times New Roman" w:cs="Times New Roman"/>
          <w:sz w:val="28"/>
          <w:szCs w:val="28"/>
        </w:rPr>
        <w:t xml:space="preserve">- </w:t>
      </w:r>
      <w:r w:rsidR="002D2ADD" w:rsidRPr="003F064D">
        <w:rPr>
          <w:rFonts w:ascii="Times New Roman" w:hAnsi="Times New Roman" w:cs="Times New Roman"/>
          <w:sz w:val="28"/>
          <w:szCs w:val="28"/>
        </w:rPr>
        <w:t>сайт электронной площадки)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5.1.5. Принимать от претендентов заявления на участие в Аукционе и прилагаемые к ним документы по составленной ими описи.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5.1.6. Проверять правильность оформления представленных претендентами документов и определять их соответствие перечню, опубликованному в извещении о проведен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>кциона.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5.1.7. Вести учет заявлений по мере их поступления на участие в Аукционе.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5.1.8. Рассматривать заявления на участие в Аукционе на предмет соответствия требованиям, установленным документацией об Аукционе и соответствия </w:t>
      </w:r>
      <w:r w:rsidR="00B010B4" w:rsidRPr="003F064D">
        <w:rPr>
          <w:rFonts w:ascii="Times New Roman" w:hAnsi="Times New Roman" w:cs="Times New Roman"/>
          <w:sz w:val="28"/>
          <w:szCs w:val="28"/>
        </w:rPr>
        <w:t>претендентов на участие в Аукционе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3F064D">
        <w:rPr>
          <w:rFonts w:ascii="Times New Roman" w:hAnsi="Times New Roman" w:cs="Times New Roman"/>
          <w:sz w:val="28"/>
          <w:szCs w:val="28"/>
        </w:rPr>
        <w:t>требованиям.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5.1.9. Принимать решение о допуске к участию в Аукционе 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претендента 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подавшего заявление </w:t>
      </w:r>
      <w:r w:rsidRPr="003F064D">
        <w:rPr>
          <w:rFonts w:ascii="Times New Roman" w:hAnsi="Times New Roman" w:cs="Times New Roman"/>
          <w:sz w:val="28"/>
          <w:szCs w:val="28"/>
        </w:rPr>
        <w:t xml:space="preserve">и о признании претендента участником Аукциона или об отказе в допуске такого </w:t>
      </w:r>
      <w:r w:rsidR="00B010B4" w:rsidRPr="003F064D">
        <w:rPr>
          <w:rFonts w:ascii="Times New Roman" w:hAnsi="Times New Roman" w:cs="Times New Roman"/>
          <w:sz w:val="28"/>
          <w:szCs w:val="28"/>
        </w:rPr>
        <w:t>претендента</w:t>
      </w:r>
      <w:r w:rsidRPr="003F064D">
        <w:rPr>
          <w:rFonts w:ascii="Times New Roman" w:hAnsi="Times New Roman" w:cs="Times New Roman"/>
          <w:sz w:val="28"/>
          <w:szCs w:val="28"/>
        </w:rPr>
        <w:t xml:space="preserve"> к участию в Аукционе</w:t>
      </w:r>
      <w:r w:rsidR="000135BA" w:rsidRPr="003F064D">
        <w:rPr>
          <w:rFonts w:ascii="Times New Roman" w:hAnsi="Times New Roman" w:cs="Times New Roman"/>
          <w:sz w:val="28"/>
          <w:szCs w:val="28"/>
        </w:rPr>
        <w:t>.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5.1.10. Готовить протокол о признании претендентов участниками Аукциона</w:t>
      </w:r>
      <w:r w:rsidR="000135BA" w:rsidRPr="003F064D">
        <w:rPr>
          <w:rFonts w:ascii="Times New Roman" w:hAnsi="Times New Roman" w:cs="Times New Roman"/>
          <w:sz w:val="28"/>
          <w:szCs w:val="28"/>
        </w:rPr>
        <w:t>,</w:t>
      </w:r>
      <w:r w:rsidRPr="003F064D">
        <w:rPr>
          <w:rFonts w:ascii="Times New Roman" w:hAnsi="Times New Roman" w:cs="Times New Roman"/>
          <w:sz w:val="28"/>
          <w:szCs w:val="28"/>
        </w:rPr>
        <w:t xml:space="preserve"> подписывать его всеми присутствующими на заседании членами Комиссии </w:t>
      </w:r>
      <w:r w:rsidR="00AD771A" w:rsidRPr="003F064D">
        <w:rPr>
          <w:rFonts w:ascii="Times New Roman" w:hAnsi="Times New Roman" w:cs="Times New Roman"/>
          <w:sz w:val="28"/>
          <w:szCs w:val="28"/>
        </w:rPr>
        <w:t xml:space="preserve">и публиковать его на сайте </w:t>
      </w:r>
      <w:r w:rsidR="00BF6E71" w:rsidRPr="003F064D">
        <w:rPr>
          <w:rFonts w:ascii="Times New Roman" w:hAnsi="Times New Roman" w:cs="Times New Roman"/>
          <w:sz w:val="28"/>
          <w:szCs w:val="28"/>
        </w:rPr>
        <w:t>поселения</w:t>
      </w:r>
      <w:r w:rsidR="00AD771A" w:rsidRPr="003F064D">
        <w:rPr>
          <w:rFonts w:ascii="Times New Roman" w:hAnsi="Times New Roman" w:cs="Times New Roman"/>
          <w:sz w:val="28"/>
          <w:szCs w:val="28"/>
        </w:rPr>
        <w:t xml:space="preserve"> и на сайте электронной площадки </w:t>
      </w:r>
      <w:r w:rsidRPr="003F064D">
        <w:rPr>
          <w:rFonts w:ascii="Times New Roman" w:hAnsi="Times New Roman" w:cs="Times New Roman"/>
          <w:sz w:val="28"/>
          <w:szCs w:val="28"/>
        </w:rPr>
        <w:t>в день окончания рассм</w:t>
      </w:r>
      <w:r w:rsidR="00B010B4" w:rsidRPr="003F064D">
        <w:rPr>
          <w:rFonts w:ascii="Times New Roman" w:hAnsi="Times New Roman" w:cs="Times New Roman"/>
          <w:sz w:val="28"/>
          <w:szCs w:val="28"/>
        </w:rPr>
        <w:t>отрения заявлений на участие в А</w:t>
      </w:r>
      <w:r w:rsidRPr="003F064D">
        <w:rPr>
          <w:rFonts w:ascii="Times New Roman" w:hAnsi="Times New Roman" w:cs="Times New Roman"/>
          <w:sz w:val="28"/>
          <w:szCs w:val="28"/>
        </w:rPr>
        <w:t>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5.1.11. Проводить Аукцион.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5.1.12. Принимать решение об итогах Аукциона и определять победителя Аукциона.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lastRenderedPageBreak/>
        <w:t xml:space="preserve">5.1.13. Готовить протокол о </w:t>
      </w:r>
      <w:r w:rsidR="00B010B4" w:rsidRPr="003F064D">
        <w:rPr>
          <w:rFonts w:ascii="Times New Roman" w:hAnsi="Times New Roman" w:cs="Times New Roman"/>
          <w:sz w:val="28"/>
          <w:szCs w:val="28"/>
        </w:rPr>
        <w:t>результатах Аукциона или о признан</w:t>
      </w:r>
      <w:proofErr w:type="gramStart"/>
      <w:r w:rsidR="00B010B4"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B010B4" w:rsidRPr="003F064D">
        <w:rPr>
          <w:rFonts w:ascii="Times New Roman" w:hAnsi="Times New Roman" w:cs="Times New Roman"/>
          <w:sz w:val="28"/>
          <w:szCs w:val="28"/>
        </w:rPr>
        <w:t>кциона несостоявшимся</w:t>
      </w:r>
      <w:r w:rsidR="004F556D" w:rsidRPr="003F064D">
        <w:rPr>
          <w:rFonts w:ascii="Times New Roman" w:hAnsi="Times New Roman" w:cs="Times New Roman"/>
          <w:sz w:val="28"/>
          <w:szCs w:val="28"/>
        </w:rPr>
        <w:t>,</w:t>
      </w:r>
      <w:r w:rsidRPr="003F064D">
        <w:rPr>
          <w:rFonts w:ascii="Times New Roman" w:hAnsi="Times New Roman" w:cs="Times New Roman"/>
          <w:sz w:val="28"/>
          <w:szCs w:val="28"/>
        </w:rPr>
        <w:t xml:space="preserve"> подписывать его всеми присутствующими на заседании членами Комиссии 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и публиковать его на сайте </w:t>
      </w:r>
      <w:r w:rsidR="00BF6E71" w:rsidRPr="003F064D">
        <w:rPr>
          <w:rFonts w:ascii="Times New Roman" w:hAnsi="Times New Roman" w:cs="Times New Roman"/>
          <w:sz w:val="28"/>
          <w:szCs w:val="28"/>
        </w:rPr>
        <w:t>поселения</w:t>
      </w:r>
      <w:r w:rsidR="004F556D" w:rsidRPr="003F064D">
        <w:rPr>
          <w:rFonts w:ascii="Times New Roman" w:hAnsi="Times New Roman" w:cs="Times New Roman"/>
          <w:sz w:val="28"/>
          <w:szCs w:val="28"/>
        </w:rPr>
        <w:t xml:space="preserve"> и на сайте электронной площадки </w:t>
      </w:r>
      <w:r w:rsidRPr="003F064D">
        <w:rPr>
          <w:rFonts w:ascii="Times New Roman" w:hAnsi="Times New Roman" w:cs="Times New Roman"/>
          <w:sz w:val="28"/>
          <w:szCs w:val="28"/>
        </w:rPr>
        <w:t>в установленные сроки.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5.1.14. Готовить пр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отокол </w:t>
      </w:r>
      <w:proofErr w:type="gramStart"/>
      <w:r w:rsidR="00B010B4" w:rsidRPr="003F064D">
        <w:rPr>
          <w:rFonts w:ascii="Times New Roman" w:hAnsi="Times New Roman" w:cs="Times New Roman"/>
          <w:sz w:val="28"/>
          <w:szCs w:val="28"/>
        </w:rPr>
        <w:t>об отказе от заключения Д</w:t>
      </w:r>
      <w:r w:rsidRPr="003F064D">
        <w:rPr>
          <w:rFonts w:ascii="Times New Roman" w:hAnsi="Times New Roman" w:cs="Times New Roman"/>
          <w:sz w:val="28"/>
          <w:szCs w:val="28"/>
        </w:rPr>
        <w:t xml:space="preserve">оговора в случае отказа от заключения </w:t>
      </w:r>
      <w:r w:rsidR="004F556D" w:rsidRPr="003F064D">
        <w:rPr>
          <w:rFonts w:ascii="Times New Roman" w:hAnsi="Times New Roman" w:cs="Times New Roman"/>
          <w:sz w:val="28"/>
          <w:szCs w:val="28"/>
        </w:rPr>
        <w:t>Д</w:t>
      </w:r>
      <w:r w:rsidRPr="003F064D">
        <w:rPr>
          <w:rFonts w:ascii="Times New Roman" w:hAnsi="Times New Roman" w:cs="Times New Roman"/>
          <w:sz w:val="28"/>
          <w:szCs w:val="28"/>
        </w:rPr>
        <w:t>оговора с победителем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 xml:space="preserve"> Аукциона, либо при уклонении поб</w:t>
      </w:r>
      <w:r w:rsidR="00B010B4" w:rsidRPr="003F064D">
        <w:rPr>
          <w:rFonts w:ascii="Times New Roman" w:hAnsi="Times New Roman" w:cs="Times New Roman"/>
          <w:sz w:val="28"/>
          <w:szCs w:val="28"/>
        </w:rPr>
        <w:t>едителя Аукциона от заключения Д</w:t>
      </w:r>
      <w:r w:rsidRPr="003F064D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AD771A" w:rsidRPr="003F064D">
        <w:rPr>
          <w:rFonts w:ascii="Times New Roman" w:hAnsi="Times New Roman" w:cs="Times New Roman"/>
          <w:sz w:val="28"/>
          <w:szCs w:val="28"/>
        </w:rPr>
        <w:t xml:space="preserve">с </w:t>
      </w:r>
      <w:r w:rsidR="004F556D" w:rsidRPr="003F064D">
        <w:rPr>
          <w:rFonts w:ascii="Times New Roman" w:hAnsi="Times New Roman" w:cs="Times New Roman"/>
          <w:sz w:val="28"/>
          <w:szCs w:val="28"/>
        </w:rPr>
        <w:t>организатором</w:t>
      </w:r>
      <w:r w:rsidRPr="003F064D">
        <w:rPr>
          <w:rFonts w:ascii="Times New Roman" w:hAnsi="Times New Roman" w:cs="Times New Roman"/>
          <w:sz w:val="28"/>
          <w:szCs w:val="28"/>
        </w:rPr>
        <w:t xml:space="preserve"> Аукциона, с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которым заключается такой Д</w:t>
      </w:r>
      <w:r w:rsidRPr="003F064D">
        <w:rPr>
          <w:rFonts w:ascii="Times New Roman" w:hAnsi="Times New Roman" w:cs="Times New Roman"/>
          <w:sz w:val="28"/>
          <w:szCs w:val="28"/>
        </w:rPr>
        <w:t>оговор, в срок не позднее дня, следующего после дня установления фактов, являющихся основанием для отказа от</w:t>
      </w:r>
      <w:r w:rsidR="00B010B4" w:rsidRPr="003F064D">
        <w:rPr>
          <w:rFonts w:ascii="Times New Roman" w:hAnsi="Times New Roman" w:cs="Times New Roman"/>
          <w:sz w:val="28"/>
          <w:szCs w:val="28"/>
        </w:rPr>
        <w:t xml:space="preserve"> заключения Д</w:t>
      </w:r>
      <w:r w:rsidRPr="003F064D">
        <w:rPr>
          <w:rFonts w:ascii="Times New Roman" w:hAnsi="Times New Roman" w:cs="Times New Roman"/>
          <w:sz w:val="28"/>
          <w:szCs w:val="28"/>
        </w:rPr>
        <w:t>оговора.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</w:t>
      </w:r>
      <w:r w:rsidR="00851F09">
        <w:rPr>
          <w:rFonts w:ascii="Times New Roman" w:hAnsi="Times New Roman" w:cs="Times New Roman"/>
          <w:sz w:val="28"/>
          <w:szCs w:val="28"/>
        </w:rPr>
        <w:t>5</w:t>
      </w:r>
      <w:r w:rsidRPr="003F064D">
        <w:rPr>
          <w:rFonts w:ascii="Times New Roman" w:hAnsi="Times New Roman" w:cs="Times New Roman"/>
          <w:sz w:val="28"/>
          <w:szCs w:val="28"/>
        </w:rPr>
        <w:t>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5.1.1</w:t>
      </w:r>
      <w:r w:rsidR="00851F09">
        <w:rPr>
          <w:rFonts w:ascii="Times New Roman" w:hAnsi="Times New Roman" w:cs="Times New Roman"/>
          <w:sz w:val="28"/>
          <w:szCs w:val="28"/>
        </w:rPr>
        <w:t>6</w:t>
      </w:r>
      <w:r w:rsidRPr="003F064D">
        <w:rPr>
          <w:rFonts w:ascii="Times New Roman" w:hAnsi="Times New Roman" w:cs="Times New Roman"/>
          <w:sz w:val="28"/>
          <w:szCs w:val="28"/>
        </w:rPr>
        <w:t>. В случаях, предусмотренных законодательством Российской Федерации о проведен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>кционов, принимать решение об отстранении участника от участия в Аукционе.</w:t>
      </w:r>
    </w:p>
    <w:p w:rsidR="009B52C3" w:rsidRPr="003F064D" w:rsidRDefault="00851F09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5.1.17</w:t>
      </w:r>
      <w:r w:rsidR="009B52C3" w:rsidRPr="003F064D">
        <w:rPr>
          <w:rFonts w:ascii="Times New Roman" w:hAnsi="Times New Roman" w:cs="Times New Roman"/>
          <w:sz w:val="28"/>
          <w:szCs w:val="28"/>
        </w:rPr>
        <w:t>. Исполнять иные обязанности, установленные действующим законодательством.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5.2. Члены Комиссии обязаны: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>кционов, настоящим Положением.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5.2.2. Лично присутствовать на заседаниях Комиссии и подписывать протоколы.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5.3. Члены Комиссии вправе: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5.3.1. Знакомиться со всеми представленными участниками Аукциона документами и сведениями.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5.3.2. Выступать на заседаниях Комиссии.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5.3.3. Проверять правильность содержания протоколов заседаний Комиссии.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 Председатель Комиссии: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5.4.2. Согласовывает даты проведения заседаний Комиссии.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5.4.3. Объявляет заседание правомочным при наличии кворума.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5.4.4. Открывает и ведет заседания Комиссии, объявляет перерывы.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5.4.5. Объявляет состав Комиссии.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lastRenderedPageBreak/>
        <w:t>5.4.6. Подписывает уведомление о расторжении Договора в одностороннем порядке.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5.5. Секретарь Комиссии: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5.5.1. Ведет прием и регистрацию заявок на участие в Аукционе.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5.5.2. 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материалами.</w:t>
      </w:r>
      <w:proofErr w:type="gramEnd"/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5.5.</w:t>
      </w:r>
      <w:r w:rsidR="0025601F" w:rsidRPr="003F064D">
        <w:rPr>
          <w:rFonts w:ascii="Times New Roman" w:hAnsi="Times New Roman" w:cs="Times New Roman"/>
          <w:sz w:val="28"/>
          <w:szCs w:val="28"/>
        </w:rPr>
        <w:t>3</w:t>
      </w:r>
      <w:r w:rsidRPr="003F064D">
        <w:rPr>
          <w:rFonts w:ascii="Times New Roman" w:hAnsi="Times New Roman" w:cs="Times New Roman"/>
          <w:sz w:val="28"/>
          <w:szCs w:val="28"/>
        </w:rPr>
        <w:t>. Ведет прием и регистрацию заявлений, поступающих от участников Аукциона, а также Договоров, заключённых по его результатам.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5.5.</w:t>
      </w:r>
      <w:r w:rsidR="00851F09">
        <w:rPr>
          <w:rFonts w:ascii="Times New Roman" w:hAnsi="Times New Roman" w:cs="Times New Roman"/>
          <w:sz w:val="28"/>
          <w:szCs w:val="28"/>
        </w:rPr>
        <w:t>4</w:t>
      </w:r>
      <w:r w:rsidRPr="003F064D">
        <w:rPr>
          <w:rFonts w:ascii="Times New Roman" w:hAnsi="Times New Roman" w:cs="Times New Roman"/>
          <w:sz w:val="28"/>
          <w:szCs w:val="28"/>
        </w:rPr>
        <w:t>. Осуществляет подготовку и оформление протоколов заседаний Комиссии по всем вопросам, находящимся в ведении Комиссии.</w:t>
      </w:r>
    </w:p>
    <w:p w:rsidR="009B52C3" w:rsidRPr="003F064D" w:rsidRDefault="00851F09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5.5.5</w:t>
      </w:r>
      <w:r w:rsidR="009B52C3" w:rsidRPr="003F064D">
        <w:rPr>
          <w:rFonts w:ascii="Times New Roman" w:hAnsi="Times New Roman" w:cs="Times New Roman"/>
          <w:sz w:val="28"/>
          <w:szCs w:val="28"/>
        </w:rPr>
        <w:t>. Осуществляет иные действия организационно-технического характера.</w:t>
      </w:r>
    </w:p>
    <w:p w:rsidR="009B52C3" w:rsidRPr="003F064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:rsidR="0025601F" w:rsidRPr="003F064D" w:rsidRDefault="0025601F" w:rsidP="009773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0E15" w:rsidRPr="003F064D" w:rsidRDefault="009B52C3" w:rsidP="00487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6. </w:t>
      </w:r>
      <w:r w:rsidR="004F22B9" w:rsidRPr="003F064D">
        <w:rPr>
          <w:rFonts w:ascii="Times New Roman" w:hAnsi="Times New Roman" w:cs="Times New Roman"/>
          <w:sz w:val="28"/>
          <w:szCs w:val="28"/>
        </w:rPr>
        <w:t>Опубликование, размещение на сайте протоколов Аукциона, решений заседаний комиссии</w:t>
      </w:r>
    </w:p>
    <w:p w:rsidR="009B52C3" w:rsidRPr="003F064D" w:rsidRDefault="009B52C3" w:rsidP="009773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6.1. Секретарь Комиссии готовит протоколы Аукциона и иных решений заседаний Комиссии. 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Комиссии.</w:t>
      </w:r>
    </w:p>
    <w:p w:rsidR="009B52C3" w:rsidRPr="003F064D" w:rsidRDefault="009B52C3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6.2. Секретарь Комиссии в течение дня, следующего за днем подписания проколов Аукциона, протоколов заседаний Комиссии, размещает протоколы на сайте </w:t>
      </w:r>
      <w:r w:rsidR="00BF6E71" w:rsidRPr="003F064D">
        <w:rPr>
          <w:rFonts w:ascii="Times New Roman" w:hAnsi="Times New Roman" w:cs="Times New Roman"/>
          <w:sz w:val="28"/>
          <w:szCs w:val="28"/>
        </w:rPr>
        <w:t>поселения</w:t>
      </w:r>
      <w:r w:rsidR="00ED62AB"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AD771A" w:rsidRPr="003F064D">
        <w:rPr>
          <w:rFonts w:ascii="Times New Roman" w:hAnsi="Times New Roman" w:cs="Times New Roman"/>
          <w:sz w:val="28"/>
          <w:szCs w:val="28"/>
        </w:rPr>
        <w:t xml:space="preserve">и </w:t>
      </w:r>
      <w:r w:rsidR="0025601F" w:rsidRPr="003F064D">
        <w:rPr>
          <w:rFonts w:ascii="Times New Roman" w:hAnsi="Times New Roman" w:cs="Times New Roman"/>
          <w:sz w:val="28"/>
          <w:szCs w:val="28"/>
        </w:rPr>
        <w:t xml:space="preserve">на </w:t>
      </w:r>
      <w:r w:rsidR="00AD771A" w:rsidRPr="003F064D">
        <w:rPr>
          <w:rFonts w:ascii="Times New Roman" w:hAnsi="Times New Roman" w:cs="Times New Roman"/>
          <w:sz w:val="28"/>
          <w:szCs w:val="28"/>
        </w:rPr>
        <w:t>сайте электронной площадки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117782" w:rsidRDefault="009773AB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6.3. </w:t>
      </w:r>
      <w:r w:rsidR="00117782" w:rsidRPr="003F064D">
        <w:rPr>
          <w:rFonts w:ascii="Times New Roman" w:hAnsi="Times New Roman" w:cs="Times New Roman"/>
          <w:sz w:val="28"/>
          <w:szCs w:val="28"/>
        </w:rPr>
        <w:t>Протокол</w:t>
      </w:r>
      <w:r w:rsidR="006C1D20" w:rsidRPr="003F064D">
        <w:rPr>
          <w:rFonts w:ascii="Times New Roman" w:hAnsi="Times New Roman" w:cs="Times New Roman"/>
          <w:sz w:val="28"/>
          <w:szCs w:val="28"/>
        </w:rPr>
        <w:t>ы,</w:t>
      </w:r>
      <w:r w:rsidR="00117782" w:rsidRPr="003F064D">
        <w:rPr>
          <w:rFonts w:ascii="Times New Roman" w:hAnsi="Times New Roman" w:cs="Times New Roman"/>
          <w:sz w:val="28"/>
          <w:szCs w:val="28"/>
        </w:rPr>
        <w:t xml:space="preserve"> после размещения на </w:t>
      </w:r>
      <w:r w:rsidR="006C1D20" w:rsidRPr="003F064D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117782" w:rsidRPr="003F064D">
        <w:rPr>
          <w:rFonts w:ascii="Times New Roman" w:hAnsi="Times New Roman" w:cs="Times New Roman"/>
          <w:sz w:val="28"/>
          <w:szCs w:val="28"/>
        </w:rPr>
        <w:t>электронной площадке в автоматическом режиме направляется оператором электронной площадки для размещения на</w:t>
      </w:r>
      <w:r w:rsidR="006C1D20"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117782" w:rsidRPr="003F064D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6C1D20" w:rsidRPr="003F064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C1D20" w:rsidRPr="005F64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00117782" w:rsidRPr="005F6423">
        <w:rPr>
          <w:rFonts w:ascii="Times New Roman" w:hAnsi="Times New Roman" w:cs="Times New Roman"/>
          <w:sz w:val="28"/>
          <w:szCs w:val="28"/>
        </w:rPr>
        <w:t>.</w:t>
      </w:r>
    </w:p>
    <w:p w:rsidR="00851F09" w:rsidRPr="005F6423" w:rsidRDefault="00851F09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4F2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7. Р</w:t>
      </w:r>
      <w:r w:rsidR="00AD771A" w:rsidRPr="003F064D">
        <w:rPr>
          <w:rFonts w:ascii="Times New Roman" w:hAnsi="Times New Roman" w:cs="Times New Roman"/>
          <w:sz w:val="28"/>
          <w:szCs w:val="28"/>
        </w:rPr>
        <w:t>егламент работы Комиссии</w:t>
      </w:r>
    </w:p>
    <w:p w:rsidR="009B52C3" w:rsidRPr="003F064D" w:rsidRDefault="009B52C3" w:rsidP="00977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7.1. Работа Комиссии осуществляется на ее заседаниях, 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:rsidR="00AD771A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присутствующих на заседании. 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Каждый член Комиссии имеет один голос.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Председатель Комиссии имеет решающий голос при принятии решений на заседании Комиссии.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4F2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К</w:t>
      </w:r>
      <w:r w:rsidR="00AD771A" w:rsidRPr="003F064D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AD771A" w:rsidRPr="003F064D">
        <w:rPr>
          <w:rFonts w:ascii="Times New Roman" w:hAnsi="Times New Roman" w:cs="Times New Roman"/>
          <w:sz w:val="28"/>
          <w:szCs w:val="28"/>
        </w:rPr>
        <w:t xml:space="preserve"> деятельностью и ответственность Комиссии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8.1. В случае если члену Комиссии станет известно о нарушении другим членом Комиссии законодательства Российской Федерации о проведен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>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8.2. </w:t>
      </w:r>
      <w:proofErr w:type="gramStart"/>
      <w:r w:rsidRPr="003F06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064D">
        <w:rPr>
          <w:rFonts w:ascii="Times New Roman" w:hAnsi="Times New Roman" w:cs="Times New Roman"/>
          <w:sz w:val="28"/>
          <w:szCs w:val="28"/>
        </w:rPr>
        <w:t xml:space="preserve"> деятельностью Комиссии осуществляется главой </w:t>
      </w:r>
      <w:r w:rsidR="00AD771A" w:rsidRPr="003F064D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Гулькевичского городского поселения 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>района</w:t>
      </w:r>
      <w:r w:rsidRPr="003F064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3F064D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:rsidR="009B52C3" w:rsidRPr="003F064D" w:rsidRDefault="009B52C3" w:rsidP="009B5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771A" w:rsidRPr="003F064D" w:rsidRDefault="00AD771A" w:rsidP="009B5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6423" w:rsidRDefault="005F6423" w:rsidP="00AD7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финансов, экономики</w:t>
      </w:r>
    </w:p>
    <w:p w:rsidR="00AD771A" w:rsidRPr="003F064D" w:rsidRDefault="005F6423" w:rsidP="00AD7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потребительской сферы</w:t>
      </w:r>
      <w:r w:rsidR="0028580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771A" w:rsidRPr="003F064D" w:rsidRDefault="00AD771A" w:rsidP="00AD7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AD771A" w:rsidRPr="003F064D" w:rsidRDefault="00AD771A" w:rsidP="00AD7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64D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="003A4421" w:rsidRPr="003F064D">
        <w:rPr>
          <w:rFonts w:ascii="Times New Roman" w:hAnsi="Times New Roman" w:cs="Times New Roman"/>
          <w:sz w:val="28"/>
          <w:szCs w:val="28"/>
        </w:rPr>
        <w:t>района</w:t>
      </w:r>
      <w:r w:rsidRPr="003F064D">
        <w:rPr>
          <w:rFonts w:ascii="Times New Roman" w:hAnsi="Times New Roman" w:cs="Times New Roman"/>
          <w:sz w:val="28"/>
          <w:szCs w:val="28"/>
        </w:rPr>
        <w:t xml:space="preserve"> </w:t>
      </w:r>
      <w:r w:rsidR="003A4421" w:rsidRPr="003F064D">
        <w:rPr>
          <w:rFonts w:ascii="Times New Roman" w:hAnsi="Times New Roman" w:cs="Times New Roman"/>
          <w:sz w:val="28"/>
          <w:szCs w:val="28"/>
        </w:rPr>
        <w:t xml:space="preserve">   </w:t>
      </w:r>
      <w:r w:rsidRPr="003F06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28580B">
        <w:rPr>
          <w:rFonts w:ascii="Times New Roman" w:hAnsi="Times New Roman" w:cs="Times New Roman"/>
          <w:sz w:val="28"/>
          <w:szCs w:val="28"/>
        </w:rPr>
        <w:t xml:space="preserve">    </w:t>
      </w:r>
      <w:r w:rsidR="005F6423">
        <w:rPr>
          <w:rFonts w:ascii="Times New Roman" w:hAnsi="Times New Roman" w:cs="Times New Roman"/>
          <w:sz w:val="28"/>
          <w:szCs w:val="28"/>
        </w:rPr>
        <w:t>С.А. Прищепа</w:t>
      </w:r>
    </w:p>
    <w:p w:rsidR="008E0CF1" w:rsidRPr="00AD771A" w:rsidRDefault="009171BE" w:rsidP="00AD771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E0CF1" w:rsidRPr="00AD771A" w:rsidSect="0028580B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1BE" w:rsidRDefault="009171BE" w:rsidP="005F6423">
      <w:pPr>
        <w:spacing w:after="0" w:line="240" w:lineRule="auto"/>
      </w:pPr>
      <w:r>
        <w:separator/>
      </w:r>
    </w:p>
  </w:endnote>
  <w:endnote w:type="continuationSeparator" w:id="0">
    <w:p w:rsidR="009171BE" w:rsidRDefault="009171BE" w:rsidP="005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1BE" w:rsidRDefault="009171BE" w:rsidP="005F6423">
      <w:pPr>
        <w:spacing w:after="0" w:line="240" w:lineRule="auto"/>
      </w:pPr>
      <w:r>
        <w:separator/>
      </w:r>
    </w:p>
  </w:footnote>
  <w:footnote w:type="continuationSeparator" w:id="0">
    <w:p w:rsidR="009171BE" w:rsidRDefault="009171BE" w:rsidP="005F6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90985"/>
      <w:docPartObj>
        <w:docPartGallery w:val="Page Numbers (Top of Page)"/>
        <w:docPartUnique/>
      </w:docPartObj>
    </w:sdtPr>
    <w:sdtContent>
      <w:p w:rsidR="00851F09" w:rsidRDefault="00C34B36">
        <w:pPr>
          <w:pStyle w:val="a6"/>
          <w:jc w:val="center"/>
        </w:pPr>
        <w:fldSimple w:instr=" PAGE   \* MERGEFORMAT ">
          <w:r w:rsidR="0028580B">
            <w:rPr>
              <w:noProof/>
            </w:rPr>
            <w:t>2</w:t>
          </w:r>
        </w:fldSimple>
      </w:p>
    </w:sdtContent>
  </w:sdt>
  <w:p w:rsidR="00FE0BA8" w:rsidRDefault="00FE0B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BA8" w:rsidRDefault="00C34B36">
    <w:pPr>
      <w:pStyle w:val="a6"/>
      <w:jc w:val="center"/>
    </w:pPr>
    <w:sdt>
      <w:sdtPr>
        <w:id w:val="14184719"/>
        <w:docPartObj>
          <w:docPartGallery w:val="Page Numbers (Top of Page)"/>
          <w:docPartUnique/>
        </w:docPartObj>
      </w:sdtPr>
      <w:sdtContent/>
    </w:sdt>
  </w:p>
  <w:p w:rsidR="00FE0BA8" w:rsidRDefault="00FE0B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2C3"/>
    <w:rsid w:val="000135BA"/>
    <w:rsid w:val="00050D5E"/>
    <w:rsid w:val="00051321"/>
    <w:rsid w:val="000677EE"/>
    <w:rsid w:val="00117782"/>
    <w:rsid w:val="00194A6B"/>
    <w:rsid w:val="001A149B"/>
    <w:rsid w:val="001A1521"/>
    <w:rsid w:val="001B7AC2"/>
    <w:rsid w:val="00226D81"/>
    <w:rsid w:val="0025601F"/>
    <w:rsid w:val="0028580B"/>
    <w:rsid w:val="002A682A"/>
    <w:rsid w:val="002D2ADD"/>
    <w:rsid w:val="00307BDF"/>
    <w:rsid w:val="00323968"/>
    <w:rsid w:val="003413D6"/>
    <w:rsid w:val="00343306"/>
    <w:rsid w:val="00344AF5"/>
    <w:rsid w:val="00362812"/>
    <w:rsid w:val="00374600"/>
    <w:rsid w:val="003A4421"/>
    <w:rsid w:val="003A59AB"/>
    <w:rsid w:val="003A60DE"/>
    <w:rsid w:val="003F064D"/>
    <w:rsid w:val="004538FE"/>
    <w:rsid w:val="00472C20"/>
    <w:rsid w:val="00476777"/>
    <w:rsid w:val="00487B82"/>
    <w:rsid w:val="004F22B9"/>
    <w:rsid w:val="004F556D"/>
    <w:rsid w:val="0050215A"/>
    <w:rsid w:val="005075A3"/>
    <w:rsid w:val="0053324D"/>
    <w:rsid w:val="00555EB6"/>
    <w:rsid w:val="005606F9"/>
    <w:rsid w:val="005D3B97"/>
    <w:rsid w:val="005F6423"/>
    <w:rsid w:val="00644D09"/>
    <w:rsid w:val="006B0132"/>
    <w:rsid w:val="006C1D20"/>
    <w:rsid w:val="006D5C98"/>
    <w:rsid w:val="0071781C"/>
    <w:rsid w:val="00717F94"/>
    <w:rsid w:val="00720416"/>
    <w:rsid w:val="00734FEA"/>
    <w:rsid w:val="007465D8"/>
    <w:rsid w:val="007506A3"/>
    <w:rsid w:val="007826E6"/>
    <w:rsid w:val="0078600B"/>
    <w:rsid w:val="007A4747"/>
    <w:rsid w:val="00811BDC"/>
    <w:rsid w:val="00821987"/>
    <w:rsid w:val="00851F09"/>
    <w:rsid w:val="00865492"/>
    <w:rsid w:val="008903D4"/>
    <w:rsid w:val="008A62E5"/>
    <w:rsid w:val="008C1CA6"/>
    <w:rsid w:val="009171BE"/>
    <w:rsid w:val="00931EE1"/>
    <w:rsid w:val="00964DFD"/>
    <w:rsid w:val="009773AB"/>
    <w:rsid w:val="009B52C3"/>
    <w:rsid w:val="00A03D2E"/>
    <w:rsid w:val="00A26E15"/>
    <w:rsid w:val="00A34815"/>
    <w:rsid w:val="00A46324"/>
    <w:rsid w:val="00A51994"/>
    <w:rsid w:val="00A540FC"/>
    <w:rsid w:val="00A81970"/>
    <w:rsid w:val="00AB55C0"/>
    <w:rsid w:val="00AC36AA"/>
    <w:rsid w:val="00AD771A"/>
    <w:rsid w:val="00B010B4"/>
    <w:rsid w:val="00B8389C"/>
    <w:rsid w:val="00BA7C7D"/>
    <w:rsid w:val="00BC2A53"/>
    <w:rsid w:val="00BD413D"/>
    <w:rsid w:val="00BE7757"/>
    <w:rsid w:val="00BF6E71"/>
    <w:rsid w:val="00C10A30"/>
    <w:rsid w:val="00C34B36"/>
    <w:rsid w:val="00C44DD8"/>
    <w:rsid w:val="00C64D98"/>
    <w:rsid w:val="00C65787"/>
    <w:rsid w:val="00C86A96"/>
    <w:rsid w:val="00C871D9"/>
    <w:rsid w:val="00CC6182"/>
    <w:rsid w:val="00CF5B88"/>
    <w:rsid w:val="00D1301B"/>
    <w:rsid w:val="00D638F9"/>
    <w:rsid w:val="00DB19D4"/>
    <w:rsid w:val="00E43AC8"/>
    <w:rsid w:val="00E54E24"/>
    <w:rsid w:val="00E56672"/>
    <w:rsid w:val="00E923D2"/>
    <w:rsid w:val="00EB2245"/>
    <w:rsid w:val="00EC0250"/>
    <w:rsid w:val="00ED62AB"/>
    <w:rsid w:val="00EE2CBB"/>
    <w:rsid w:val="00F329A3"/>
    <w:rsid w:val="00F47C50"/>
    <w:rsid w:val="00F500FA"/>
    <w:rsid w:val="00F53F71"/>
    <w:rsid w:val="00F6199F"/>
    <w:rsid w:val="00F72530"/>
    <w:rsid w:val="00FB0E15"/>
    <w:rsid w:val="00FC24A5"/>
    <w:rsid w:val="00FC60D7"/>
    <w:rsid w:val="00FE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81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F556D"/>
    <w:rPr>
      <w:i/>
      <w:iCs/>
    </w:rPr>
  </w:style>
  <w:style w:type="character" w:styleId="a5">
    <w:name w:val="Hyperlink"/>
    <w:unhideWhenUsed/>
    <w:rsid w:val="0011778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F6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6423"/>
  </w:style>
  <w:style w:type="paragraph" w:styleId="a8">
    <w:name w:val="footer"/>
    <w:basedOn w:val="a"/>
    <w:link w:val="a9"/>
    <w:uiPriority w:val="99"/>
    <w:semiHidden/>
    <w:unhideWhenUsed/>
    <w:rsid w:val="005F6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6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Urist</cp:lastModifiedBy>
  <cp:revision>15</cp:revision>
  <cp:lastPrinted>2024-12-23T09:55:00Z</cp:lastPrinted>
  <dcterms:created xsi:type="dcterms:W3CDTF">2024-09-11T07:49:00Z</dcterms:created>
  <dcterms:modified xsi:type="dcterms:W3CDTF">2024-12-23T09:55:00Z</dcterms:modified>
</cp:coreProperties>
</file>