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1F4709" w:rsidRPr="001F4709" w:rsidRDefault="00E5396C" w:rsidP="001F4709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1F4709" w:rsidRPr="001F4709">
        <w:rPr>
          <w:b/>
          <w:sz w:val="28"/>
          <w:szCs w:val="28"/>
        </w:rPr>
        <w:t>О внесении изменения в постановление администрации</w:t>
      </w:r>
    </w:p>
    <w:p w:rsidR="001F4709" w:rsidRPr="001F4709" w:rsidRDefault="001F4709" w:rsidP="001F4709">
      <w:pPr>
        <w:jc w:val="center"/>
        <w:rPr>
          <w:b/>
          <w:sz w:val="28"/>
          <w:szCs w:val="28"/>
        </w:rPr>
      </w:pPr>
      <w:r w:rsidRPr="001F4709">
        <w:rPr>
          <w:b/>
          <w:sz w:val="28"/>
          <w:szCs w:val="28"/>
        </w:rPr>
        <w:t>Гулькевичского городского поселения Гулькевичского района</w:t>
      </w:r>
    </w:p>
    <w:p w:rsidR="001F4709" w:rsidRPr="001F4709" w:rsidRDefault="001F4709" w:rsidP="001F4709">
      <w:pPr>
        <w:jc w:val="center"/>
        <w:rPr>
          <w:b/>
          <w:sz w:val="28"/>
          <w:szCs w:val="28"/>
        </w:rPr>
      </w:pPr>
      <w:r w:rsidRPr="001F4709">
        <w:rPr>
          <w:b/>
          <w:sz w:val="28"/>
          <w:szCs w:val="28"/>
        </w:rPr>
        <w:t xml:space="preserve">от 15 октября 2014 г. № 520 «Об установлении </w:t>
      </w:r>
      <w:proofErr w:type="gramStart"/>
      <w:r w:rsidRPr="001F4709">
        <w:rPr>
          <w:b/>
          <w:sz w:val="28"/>
          <w:szCs w:val="28"/>
        </w:rPr>
        <w:t>оценочной</w:t>
      </w:r>
      <w:proofErr w:type="gramEnd"/>
    </w:p>
    <w:p w:rsidR="001F4709" w:rsidRPr="001F4709" w:rsidRDefault="001F4709" w:rsidP="001F4709">
      <w:pPr>
        <w:jc w:val="center"/>
        <w:rPr>
          <w:b/>
          <w:sz w:val="28"/>
          <w:szCs w:val="28"/>
        </w:rPr>
      </w:pPr>
      <w:r w:rsidRPr="001F4709">
        <w:rPr>
          <w:b/>
          <w:sz w:val="28"/>
          <w:szCs w:val="28"/>
        </w:rPr>
        <w:t>стоимости посадки, посадочного материала и годового ухода</w:t>
      </w:r>
    </w:p>
    <w:p w:rsidR="001F4709" w:rsidRPr="001F4709" w:rsidRDefault="001F4709" w:rsidP="001F4709">
      <w:pPr>
        <w:jc w:val="center"/>
        <w:rPr>
          <w:b/>
          <w:sz w:val="28"/>
          <w:szCs w:val="28"/>
        </w:rPr>
      </w:pPr>
      <w:r w:rsidRPr="001F4709">
        <w:rPr>
          <w:b/>
          <w:sz w:val="28"/>
          <w:szCs w:val="28"/>
        </w:rPr>
        <w:t>в отношении одной единицы вида зеленых насаждений</w:t>
      </w:r>
    </w:p>
    <w:p w:rsidR="001F4709" w:rsidRPr="001F4709" w:rsidRDefault="001F4709" w:rsidP="001F4709">
      <w:pPr>
        <w:jc w:val="center"/>
        <w:rPr>
          <w:b/>
          <w:sz w:val="28"/>
          <w:szCs w:val="28"/>
        </w:rPr>
      </w:pPr>
      <w:r w:rsidRPr="001F4709">
        <w:rPr>
          <w:b/>
          <w:sz w:val="28"/>
          <w:szCs w:val="28"/>
        </w:rPr>
        <w:t xml:space="preserve">на территории Гулькевичского </w:t>
      </w:r>
      <w:proofErr w:type="gramStart"/>
      <w:r w:rsidRPr="001F4709">
        <w:rPr>
          <w:b/>
          <w:sz w:val="28"/>
          <w:szCs w:val="28"/>
        </w:rPr>
        <w:t>городского</w:t>
      </w:r>
      <w:proofErr w:type="gramEnd"/>
    </w:p>
    <w:p w:rsidR="001F4709" w:rsidRPr="001F4709" w:rsidRDefault="001F4709" w:rsidP="001F4709">
      <w:pPr>
        <w:jc w:val="center"/>
        <w:rPr>
          <w:b/>
          <w:sz w:val="28"/>
          <w:szCs w:val="28"/>
        </w:rPr>
      </w:pPr>
      <w:r w:rsidRPr="001F4709">
        <w:rPr>
          <w:b/>
          <w:sz w:val="28"/>
          <w:szCs w:val="28"/>
        </w:rPr>
        <w:t>поселения Гулькевичского района</w:t>
      </w:r>
    </w:p>
    <w:p w:rsidR="001F4709" w:rsidRPr="001F4709" w:rsidRDefault="001F4709" w:rsidP="001F4709">
      <w:pPr>
        <w:jc w:val="center"/>
        <w:rPr>
          <w:b/>
          <w:sz w:val="28"/>
          <w:szCs w:val="28"/>
        </w:rPr>
      </w:pPr>
      <w:r w:rsidRPr="001F4709">
        <w:rPr>
          <w:b/>
          <w:sz w:val="28"/>
          <w:szCs w:val="28"/>
        </w:rPr>
        <w:t>на 2025 год»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1F4709">
        <w:rPr>
          <w:sz w:val="28"/>
          <w:szCs w:val="28"/>
        </w:rPr>
        <w:t>07</w:t>
      </w:r>
      <w:r w:rsidRPr="00631833">
        <w:rPr>
          <w:sz w:val="28"/>
          <w:szCs w:val="28"/>
        </w:rPr>
        <w:t xml:space="preserve">» </w:t>
      </w:r>
      <w:r w:rsidR="001F4709">
        <w:rPr>
          <w:sz w:val="28"/>
          <w:szCs w:val="28"/>
        </w:rPr>
        <w:t>февраля</w:t>
      </w:r>
      <w:r w:rsidR="0024764C">
        <w:rPr>
          <w:sz w:val="28"/>
          <w:szCs w:val="28"/>
        </w:rPr>
        <w:t xml:space="preserve"> </w:t>
      </w:r>
      <w:r w:rsidRPr="00631833">
        <w:rPr>
          <w:sz w:val="28"/>
          <w:szCs w:val="28"/>
        </w:rPr>
        <w:t>20</w:t>
      </w:r>
      <w:r w:rsidR="00060FCB" w:rsidRPr="00631833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       </w:t>
      </w:r>
      <w:r w:rsidR="00187AB1">
        <w:rPr>
          <w:sz w:val="28"/>
          <w:szCs w:val="28"/>
        </w:rPr>
        <w:t xml:space="preserve">         </w:t>
      </w:r>
      <w:r w:rsidR="00B82148" w:rsidRPr="00631833">
        <w:rPr>
          <w:sz w:val="28"/>
          <w:szCs w:val="28"/>
        </w:rPr>
        <w:t xml:space="preserve">№ </w:t>
      </w:r>
      <w:r w:rsidR="001F4709">
        <w:rPr>
          <w:sz w:val="28"/>
          <w:szCs w:val="28"/>
        </w:rPr>
        <w:t>2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DB5EEA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24764C">
        <w:rPr>
          <w:sz w:val="28"/>
          <w:szCs w:val="28"/>
        </w:rPr>
        <w:t>«</w:t>
      </w:r>
      <w:r w:rsidR="001F4709" w:rsidRPr="001F4709">
        <w:rPr>
          <w:sz w:val="28"/>
          <w:szCs w:val="28"/>
        </w:rPr>
        <w:t>О внесении изменения в постановление администрации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Гулькевичского городского поселения Гулькевичского района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от 15 октября 2014 г. № 520 «Об установлении оценочной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стоимости посадки, посадочного материала и годового</w:t>
      </w:r>
      <w:proofErr w:type="gramEnd"/>
      <w:r w:rsidR="001F4709" w:rsidRPr="001F4709">
        <w:rPr>
          <w:sz w:val="28"/>
          <w:szCs w:val="28"/>
        </w:rPr>
        <w:t xml:space="preserve"> ухода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в отношении одной единицы вида зеленых насаждений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на территории Гулькевичского городского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поселения Гулькевичского района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на 2025 год»</w:t>
      </w:r>
      <w:r w:rsidR="001F4709">
        <w:rPr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постановления), подготовленного </w:t>
      </w:r>
      <w:r w:rsidR="005C2D12" w:rsidRPr="005C2D12">
        <w:rPr>
          <w:sz w:val="28"/>
          <w:szCs w:val="28"/>
        </w:rPr>
        <w:t>отдел</w:t>
      </w:r>
      <w:r w:rsidR="005C2D12">
        <w:rPr>
          <w:sz w:val="28"/>
          <w:szCs w:val="28"/>
        </w:rPr>
        <w:t>ом</w:t>
      </w:r>
      <w:r w:rsidR="005C2D12" w:rsidRPr="005C2D12">
        <w:rPr>
          <w:sz w:val="28"/>
          <w:szCs w:val="28"/>
        </w:rPr>
        <w:t xml:space="preserve"> финансов, экономики и потребительской сферы</w:t>
      </w:r>
      <w:r w:rsidR="00532EE6" w:rsidRPr="00F92A3D">
        <w:rPr>
          <w:sz w:val="28"/>
          <w:szCs w:val="28"/>
          <w:shd w:val="clear" w:color="auto" w:fill="FFFFFF"/>
        </w:rPr>
        <w:t xml:space="preserve">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</w:p>
    <w:p w:rsidR="00A610FB" w:rsidRPr="00F92A3D" w:rsidRDefault="001F4709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30 января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1F4709">
        <w:rPr>
          <w:sz w:val="28"/>
          <w:szCs w:val="28"/>
        </w:rPr>
        <w:t>30 января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1F4709">
        <w:rPr>
          <w:sz w:val="28"/>
          <w:szCs w:val="28"/>
        </w:rPr>
        <w:t>07 февраля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</w:t>
      </w:r>
      <w:r w:rsidR="001F4709">
        <w:rPr>
          <w:sz w:val="28"/>
          <w:szCs w:val="28"/>
        </w:rPr>
        <w:t>5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</w:t>
      </w:r>
      <w:r w:rsidRPr="00F92A3D">
        <w:rPr>
          <w:sz w:val="28"/>
          <w:szCs w:val="28"/>
        </w:rPr>
        <w:lastRenderedPageBreak/>
        <w:t xml:space="preserve">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24764C">
      <w:pPr>
        <w:framePr w:hSpace="180" w:wrap="around" w:vAnchor="text" w:hAnchor="margin" w:y="2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DB5EEA">
        <w:rPr>
          <w:sz w:val="28"/>
          <w:szCs w:val="28"/>
        </w:rPr>
        <w:t>«</w:t>
      </w:r>
      <w:r w:rsidR="001F4709" w:rsidRPr="001F4709">
        <w:rPr>
          <w:sz w:val="28"/>
          <w:szCs w:val="28"/>
        </w:rPr>
        <w:t>О внесении изменения в постановление администрации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Гулькевичского городского поселения Гулькевичского района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от 15 октября 2014 г. № 520 «Об установлении оценочной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стоимости посадки, посадочного материала и годового ухода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в отношении одной единицы вида зеленых насаждений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на территории Гулькевичского городского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поселения Гулькевичского района</w:t>
      </w:r>
      <w:r w:rsidR="001F4709">
        <w:rPr>
          <w:sz w:val="28"/>
          <w:szCs w:val="28"/>
        </w:rPr>
        <w:t xml:space="preserve"> </w:t>
      </w:r>
      <w:r w:rsidR="001F4709" w:rsidRPr="001F4709">
        <w:rPr>
          <w:sz w:val="28"/>
          <w:szCs w:val="28"/>
        </w:rPr>
        <w:t>на 2025 год»</w:t>
      </w:r>
      <w:r w:rsidR="001F4709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DB5EEA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>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72" w:rsidRDefault="00E61072" w:rsidP="00F8346F">
      <w:r>
        <w:separator/>
      </w:r>
    </w:p>
  </w:endnote>
  <w:endnote w:type="continuationSeparator" w:id="0">
    <w:p w:rsidR="00E61072" w:rsidRDefault="00E61072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72" w:rsidRDefault="00E61072" w:rsidP="00F8346F">
      <w:r>
        <w:separator/>
      </w:r>
    </w:p>
  </w:footnote>
  <w:footnote w:type="continuationSeparator" w:id="0">
    <w:p w:rsidR="00E61072" w:rsidRDefault="00E61072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711940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1F4709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1DDB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709"/>
    <w:rsid w:val="001F4C93"/>
    <w:rsid w:val="002079EF"/>
    <w:rsid w:val="0021089B"/>
    <w:rsid w:val="002158DF"/>
    <w:rsid w:val="00220B27"/>
    <w:rsid w:val="00222C7B"/>
    <w:rsid w:val="00234E1B"/>
    <w:rsid w:val="002437C8"/>
    <w:rsid w:val="00245CBE"/>
    <w:rsid w:val="0024764C"/>
    <w:rsid w:val="002516FD"/>
    <w:rsid w:val="00251FB5"/>
    <w:rsid w:val="002565A3"/>
    <w:rsid w:val="00256C68"/>
    <w:rsid w:val="00264AED"/>
    <w:rsid w:val="002659FB"/>
    <w:rsid w:val="00271B8B"/>
    <w:rsid w:val="00282B43"/>
    <w:rsid w:val="00283D26"/>
    <w:rsid w:val="00284E79"/>
    <w:rsid w:val="002876DD"/>
    <w:rsid w:val="0029136E"/>
    <w:rsid w:val="00291DE9"/>
    <w:rsid w:val="00295D5C"/>
    <w:rsid w:val="00295E00"/>
    <w:rsid w:val="002A5C4E"/>
    <w:rsid w:val="002B1E82"/>
    <w:rsid w:val="002B309B"/>
    <w:rsid w:val="002B7469"/>
    <w:rsid w:val="002C33ED"/>
    <w:rsid w:val="002C3D2A"/>
    <w:rsid w:val="002C3EC1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2FF7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C0BDC"/>
    <w:rsid w:val="003C1460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B4D78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07B7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1940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2E75"/>
    <w:rsid w:val="00826C16"/>
    <w:rsid w:val="00830C07"/>
    <w:rsid w:val="0083284D"/>
    <w:rsid w:val="008436B3"/>
    <w:rsid w:val="008554EF"/>
    <w:rsid w:val="008617F7"/>
    <w:rsid w:val="008619F0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06D9C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C149B"/>
    <w:rsid w:val="00CC2A0C"/>
    <w:rsid w:val="00CC3AC4"/>
    <w:rsid w:val="00CC5C8B"/>
    <w:rsid w:val="00CE329A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A013E"/>
    <w:rsid w:val="00DA0A9E"/>
    <w:rsid w:val="00DA5BDA"/>
    <w:rsid w:val="00DB01C3"/>
    <w:rsid w:val="00DB4714"/>
    <w:rsid w:val="00DB5EEA"/>
    <w:rsid w:val="00DC0311"/>
    <w:rsid w:val="00DC4766"/>
    <w:rsid w:val="00DC71A5"/>
    <w:rsid w:val="00DC7269"/>
    <w:rsid w:val="00DD4425"/>
    <w:rsid w:val="00DE785E"/>
    <w:rsid w:val="00DF1374"/>
    <w:rsid w:val="00DF16B2"/>
    <w:rsid w:val="00DF2035"/>
    <w:rsid w:val="00DF342F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1072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231</cp:revision>
  <cp:lastPrinted>2018-10-16T09:15:00Z</cp:lastPrinted>
  <dcterms:created xsi:type="dcterms:W3CDTF">2014-01-27T13:34:00Z</dcterms:created>
  <dcterms:modified xsi:type="dcterms:W3CDTF">2025-04-22T13:07:00Z</dcterms:modified>
</cp:coreProperties>
</file>