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E55BA4" w:rsidRPr="00E55BA4" w:rsidRDefault="00FF0C07" w:rsidP="00E55BA4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E55BA4" w:rsidRPr="00E55BA4">
        <w:rPr>
          <w:b/>
          <w:sz w:val="28"/>
          <w:szCs w:val="28"/>
        </w:rPr>
        <w:t>О внесении изменения в решение Совета Гулькевичского</w:t>
      </w:r>
    </w:p>
    <w:p w:rsidR="00E55BA4" w:rsidRPr="00E55BA4" w:rsidRDefault="00E55BA4" w:rsidP="00E55BA4">
      <w:pPr>
        <w:jc w:val="center"/>
        <w:rPr>
          <w:b/>
          <w:sz w:val="28"/>
          <w:szCs w:val="28"/>
        </w:rPr>
      </w:pPr>
      <w:r w:rsidRPr="00E55BA4">
        <w:rPr>
          <w:b/>
          <w:sz w:val="28"/>
          <w:szCs w:val="28"/>
        </w:rPr>
        <w:t>городского поселения Гулькевичского района</w:t>
      </w:r>
    </w:p>
    <w:p w:rsidR="00E55BA4" w:rsidRPr="00E55BA4" w:rsidRDefault="00E55BA4" w:rsidP="00E55BA4">
      <w:pPr>
        <w:jc w:val="center"/>
        <w:rPr>
          <w:b/>
          <w:sz w:val="28"/>
          <w:szCs w:val="28"/>
        </w:rPr>
      </w:pPr>
      <w:r w:rsidRPr="00E55BA4">
        <w:rPr>
          <w:b/>
          <w:sz w:val="28"/>
          <w:szCs w:val="28"/>
        </w:rPr>
        <w:t>от 22 ноября 2024 года № 16 «О земельном налоге»</w:t>
      </w:r>
    </w:p>
    <w:p w:rsidR="00FF0C07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E55BA4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» </w:t>
      </w:r>
      <w:r w:rsidR="00E55BA4">
        <w:rPr>
          <w:sz w:val="28"/>
          <w:szCs w:val="28"/>
        </w:rPr>
        <w:t>декабря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E55BA4">
        <w:rPr>
          <w:sz w:val="28"/>
          <w:szCs w:val="28"/>
        </w:rPr>
        <w:t>51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E55BA4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Гулькевичского городского поселения Гулькевичского района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E55BA4">
        <w:rPr>
          <w:sz w:val="28"/>
          <w:szCs w:val="28"/>
        </w:rPr>
        <w:t>«</w:t>
      </w:r>
      <w:r w:rsidR="00E55BA4" w:rsidRPr="00E55BA4">
        <w:rPr>
          <w:sz w:val="28"/>
          <w:szCs w:val="28"/>
        </w:rPr>
        <w:t>О внесении изменения в решение Совета Гулькевичского</w:t>
      </w:r>
      <w:r w:rsidR="00E55BA4">
        <w:rPr>
          <w:sz w:val="28"/>
          <w:szCs w:val="28"/>
        </w:rPr>
        <w:t xml:space="preserve"> </w:t>
      </w:r>
      <w:r w:rsidR="00E55BA4" w:rsidRPr="00E55BA4">
        <w:rPr>
          <w:sz w:val="28"/>
          <w:szCs w:val="28"/>
        </w:rPr>
        <w:t>городского поселения Гулькевичского района</w:t>
      </w:r>
      <w:r w:rsidR="00E55BA4">
        <w:rPr>
          <w:sz w:val="28"/>
          <w:szCs w:val="28"/>
        </w:rPr>
        <w:t xml:space="preserve"> </w:t>
      </w:r>
      <w:r w:rsidR="00E55BA4" w:rsidRPr="00E55BA4">
        <w:rPr>
          <w:sz w:val="28"/>
          <w:szCs w:val="28"/>
        </w:rPr>
        <w:t>от 22 ноября 2024 года № 16 «О земельном налоге</w:t>
      </w:r>
      <w:r w:rsidR="00C0740B" w:rsidRPr="00E55BA4">
        <w:rPr>
          <w:sz w:val="28"/>
          <w:szCs w:val="28"/>
        </w:rPr>
        <w:t>»</w:t>
      </w:r>
      <w:r w:rsidR="00C0740B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>отделом</w:t>
      </w:r>
      <w:proofErr w:type="gramEnd"/>
      <w:r w:rsidRPr="00AB347E">
        <w:rPr>
          <w:sz w:val="28"/>
          <w:szCs w:val="28"/>
          <w:shd w:val="clear" w:color="auto" w:fill="FFFFFF"/>
        </w:rPr>
        <w:t xml:space="preserve">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E55BA4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92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F0C07" w:rsidRPr="00AB347E">
        <w:rPr>
          <w:sz w:val="28"/>
          <w:szCs w:val="28"/>
        </w:rPr>
        <w:t>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E55BA4">
        <w:rPr>
          <w:sz w:val="28"/>
          <w:szCs w:val="28"/>
        </w:rPr>
        <w:t xml:space="preserve">13 декабря </w:t>
      </w:r>
      <w:r w:rsidR="00E55BA4" w:rsidRPr="00AB347E">
        <w:rPr>
          <w:sz w:val="28"/>
          <w:szCs w:val="28"/>
        </w:rPr>
        <w:t>202</w:t>
      </w:r>
      <w:r w:rsidR="00E55BA4">
        <w:rPr>
          <w:sz w:val="28"/>
          <w:szCs w:val="28"/>
        </w:rPr>
        <w:t>4</w:t>
      </w:r>
      <w:r w:rsidR="00E55BA4" w:rsidRPr="00AB347E">
        <w:rPr>
          <w:sz w:val="28"/>
          <w:szCs w:val="28"/>
        </w:rPr>
        <w:t xml:space="preserve"> г</w:t>
      </w:r>
      <w:r w:rsidR="00E55BA4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E55BA4">
        <w:rPr>
          <w:sz w:val="28"/>
          <w:szCs w:val="28"/>
        </w:rPr>
        <w:t xml:space="preserve">23 декабря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Pr="000900DE">
        <w:rPr>
          <w:sz w:val="28"/>
          <w:szCs w:val="28"/>
        </w:rPr>
        <w:t>«</w:t>
      </w:r>
      <w:r w:rsidR="00E55BA4" w:rsidRPr="00E55BA4">
        <w:rPr>
          <w:sz w:val="28"/>
          <w:szCs w:val="28"/>
        </w:rPr>
        <w:t>О внесении изменения в решение Совета Гулькевичского</w:t>
      </w:r>
      <w:r w:rsidR="00E55BA4">
        <w:rPr>
          <w:sz w:val="28"/>
          <w:szCs w:val="28"/>
        </w:rPr>
        <w:t xml:space="preserve"> </w:t>
      </w:r>
      <w:r w:rsidR="00E55BA4" w:rsidRPr="00E55BA4">
        <w:rPr>
          <w:sz w:val="28"/>
          <w:szCs w:val="28"/>
        </w:rPr>
        <w:t>городского поселения Гулькевичского района</w:t>
      </w:r>
      <w:r w:rsidR="00E55BA4">
        <w:rPr>
          <w:sz w:val="28"/>
          <w:szCs w:val="28"/>
        </w:rPr>
        <w:t xml:space="preserve"> </w:t>
      </w:r>
      <w:r w:rsidR="00E55BA4" w:rsidRPr="00E55BA4">
        <w:rPr>
          <w:sz w:val="28"/>
          <w:szCs w:val="28"/>
        </w:rPr>
        <w:t>от 22 ноября 2024 года № 16 «О земельном налоге</w:t>
      </w:r>
      <w:r w:rsidR="00C0740B" w:rsidRPr="00C0740B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2D3729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3C" w:rsidRDefault="00F54C3C" w:rsidP="00CF7816">
      <w:r>
        <w:separator/>
      </w:r>
    </w:p>
  </w:endnote>
  <w:endnote w:type="continuationSeparator" w:id="0">
    <w:p w:rsidR="00F54C3C" w:rsidRDefault="00F54C3C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3C" w:rsidRDefault="00F54C3C" w:rsidP="00CF7816">
      <w:r>
        <w:separator/>
      </w:r>
    </w:p>
  </w:footnote>
  <w:footnote w:type="continuationSeparator" w:id="0">
    <w:p w:rsidR="00F54C3C" w:rsidRDefault="00F54C3C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9108D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E55BA4">
      <w:rPr>
        <w:noProof/>
      </w:rPr>
      <w:t>2</w:t>
    </w:r>
    <w:r>
      <w:rPr>
        <w:noProof/>
      </w:rPr>
      <w:fldChar w:fldCharType="end"/>
    </w:r>
  </w:p>
  <w:p w:rsidR="00382732" w:rsidRDefault="00F54C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51E3A"/>
    <w:rsid w:val="000900DE"/>
    <w:rsid w:val="000F62CE"/>
    <w:rsid w:val="00163CA7"/>
    <w:rsid w:val="00287CA3"/>
    <w:rsid w:val="002D3729"/>
    <w:rsid w:val="00410C81"/>
    <w:rsid w:val="0049108D"/>
    <w:rsid w:val="004A1627"/>
    <w:rsid w:val="004A65E7"/>
    <w:rsid w:val="00554AFF"/>
    <w:rsid w:val="00573D6D"/>
    <w:rsid w:val="005C6458"/>
    <w:rsid w:val="005C6C8B"/>
    <w:rsid w:val="0060129F"/>
    <w:rsid w:val="006747C7"/>
    <w:rsid w:val="00734F71"/>
    <w:rsid w:val="0079428D"/>
    <w:rsid w:val="007D33B6"/>
    <w:rsid w:val="007D5B4E"/>
    <w:rsid w:val="00841245"/>
    <w:rsid w:val="008D430F"/>
    <w:rsid w:val="009B26C5"/>
    <w:rsid w:val="00AC5EB9"/>
    <w:rsid w:val="00AE7424"/>
    <w:rsid w:val="00BC7F94"/>
    <w:rsid w:val="00C0740B"/>
    <w:rsid w:val="00CC2FA6"/>
    <w:rsid w:val="00CD7245"/>
    <w:rsid w:val="00CF5C6B"/>
    <w:rsid w:val="00CF7816"/>
    <w:rsid w:val="00D54D1B"/>
    <w:rsid w:val="00DB2C90"/>
    <w:rsid w:val="00DF4CB4"/>
    <w:rsid w:val="00E55BA4"/>
    <w:rsid w:val="00ED39F9"/>
    <w:rsid w:val="00F54C3C"/>
    <w:rsid w:val="00F64153"/>
    <w:rsid w:val="00F74382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86BF-9901-4937-904A-33892D70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28</cp:revision>
  <dcterms:created xsi:type="dcterms:W3CDTF">2022-11-09T12:23:00Z</dcterms:created>
  <dcterms:modified xsi:type="dcterms:W3CDTF">2025-04-21T07:25:00Z</dcterms:modified>
</cp:coreProperties>
</file>