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ЗАКЛЮЧЕНИЕ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организационно-кадрового управления администрации Гулькевичского городского поселения Гулькевичского района по проекту решения Совета  Гулькевичского городского поселения Гулькевичского района</w:t>
      </w:r>
    </w:p>
    <w:p w:rsidR="006212C0" w:rsidRPr="006212C0" w:rsidRDefault="00FF0C07" w:rsidP="006212C0">
      <w:pPr>
        <w:jc w:val="center"/>
        <w:rPr>
          <w:b/>
          <w:sz w:val="28"/>
          <w:szCs w:val="28"/>
        </w:rPr>
      </w:pPr>
      <w:r w:rsidRPr="000900DE">
        <w:rPr>
          <w:b/>
          <w:sz w:val="28"/>
          <w:szCs w:val="28"/>
        </w:rPr>
        <w:t>«</w:t>
      </w:r>
      <w:r w:rsidR="006212C0" w:rsidRPr="006212C0">
        <w:rPr>
          <w:b/>
          <w:sz w:val="28"/>
          <w:szCs w:val="28"/>
        </w:rPr>
        <w:t>О внесении изменения в решение Совета Гулькевичского</w:t>
      </w:r>
    </w:p>
    <w:p w:rsidR="006212C0" w:rsidRPr="006212C0" w:rsidRDefault="006212C0" w:rsidP="006212C0">
      <w:pPr>
        <w:jc w:val="center"/>
        <w:rPr>
          <w:b/>
          <w:sz w:val="28"/>
          <w:szCs w:val="28"/>
        </w:rPr>
      </w:pPr>
      <w:r w:rsidRPr="006212C0">
        <w:rPr>
          <w:b/>
          <w:sz w:val="28"/>
          <w:szCs w:val="28"/>
        </w:rPr>
        <w:t>городского поселения Гулькевичского района от 25 февраля</w:t>
      </w:r>
    </w:p>
    <w:p w:rsidR="006212C0" w:rsidRPr="006212C0" w:rsidRDefault="006212C0" w:rsidP="006212C0">
      <w:pPr>
        <w:jc w:val="center"/>
        <w:rPr>
          <w:b/>
          <w:sz w:val="28"/>
          <w:szCs w:val="28"/>
        </w:rPr>
      </w:pPr>
      <w:r w:rsidRPr="006212C0">
        <w:rPr>
          <w:b/>
          <w:sz w:val="28"/>
          <w:szCs w:val="28"/>
        </w:rPr>
        <w:t>2011 года № 3/19 «Об утверждении правил землепользования</w:t>
      </w:r>
    </w:p>
    <w:p w:rsidR="006212C0" w:rsidRPr="006212C0" w:rsidRDefault="006212C0" w:rsidP="006212C0">
      <w:pPr>
        <w:jc w:val="center"/>
        <w:rPr>
          <w:b/>
          <w:sz w:val="28"/>
          <w:szCs w:val="28"/>
        </w:rPr>
      </w:pPr>
      <w:r w:rsidRPr="006212C0">
        <w:rPr>
          <w:b/>
          <w:sz w:val="28"/>
          <w:szCs w:val="28"/>
        </w:rPr>
        <w:t>и застройки Гулькевичского городского поселения</w:t>
      </w:r>
    </w:p>
    <w:p w:rsidR="006212C0" w:rsidRPr="006212C0" w:rsidRDefault="006212C0" w:rsidP="006212C0">
      <w:pPr>
        <w:jc w:val="center"/>
        <w:rPr>
          <w:b/>
          <w:sz w:val="28"/>
          <w:szCs w:val="28"/>
        </w:rPr>
      </w:pPr>
      <w:r w:rsidRPr="006212C0">
        <w:rPr>
          <w:b/>
          <w:sz w:val="28"/>
          <w:szCs w:val="28"/>
        </w:rPr>
        <w:t>Гулькевичского района»</w:t>
      </w:r>
    </w:p>
    <w:p w:rsidR="00FF0C07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 w:rsidRPr="00AB347E">
        <w:rPr>
          <w:sz w:val="28"/>
          <w:szCs w:val="28"/>
        </w:rPr>
        <w:t>«</w:t>
      </w:r>
      <w:r w:rsidR="00B34D62">
        <w:rPr>
          <w:sz w:val="28"/>
          <w:szCs w:val="28"/>
        </w:rPr>
        <w:t>1</w:t>
      </w:r>
      <w:r w:rsidR="006212C0">
        <w:rPr>
          <w:sz w:val="28"/>
          <w:szCs w:val="28"/>
        </w:rPr>
        <w:t>4</w:t>
      </w:r>
      <w:r w:rsidRPr="00AB347E">
        <w:rPr>
          <w:sz w:val="28"/>
          <w:szCs w:val="28"/>
        </w:rPr>
        <w:t xml:space="preserve">» </w:t>
      </w:r>
      <w:r w:rsidR="00C0740B">
        <w:rPr>
          <w:sz w:val="28"/>
          <w:szCs w:val="28"/>
        </w:rPr>
        <w:t>ноября</w:t>
      </w:r>
      <w:r w:rsidR="00DF4CB4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</w:t>
      </w:r>
      <w:r w:rsidR="007D33B6">
        <w:rPr>
          <w:sz w:val="28"/>
          <w:szCs w:val="28"/>
        </w:rPr>
        <w:t>24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</w:t>
      </w:r>
      <w:r w:rsidRPr="00AB347E">
        <w:rPr>
          <w:sz w:val="28"/>
          <w:szCs w:val="28"/>
        </w:rPr>
        <w:tab/>
        <w:t xml:space="preserve">     </w:t>
      </w:r>
      <w:r w:rsidR="006747C7">
        <w:rPr>
          <w:sz w:val="28"/>
          <w:szCs w:val="28"/>
        </w:rPr>
        <w:t xml:space="preserve">           </w:t>
      </w:r>
      <w:r w:rsidRPr="00AB347E">
        <w:rPr>
          <w:sz w:val="28"/>
          <w:szCs w:val="28"/>
        </w:rPr>
        <w:t xml:space="preserve">№ </w:t>
      </w:r>
      <w:r w:rsidR="006212C0">
        <w:rPr>
          <w:sz w:val="28"/>
          <w:szCs w:val="28"/>
        </w:rPr>
        <w:t>42</w:t>
      </w:r>
      <w:r w:rsidR="000900DE">
        <w:rPr>
          <w:sz w:val="28"/>
          <w:szCs w:val="28"/>
        </w:rPr>
        <w:t xml:space="preserve">    </w:t>
      </w:r>
      <w:r w:rsidRPr="00AB347E">
        <w:rPr>
          <w:sz w:val="28"/>
          <w:szCs w:val="28"/>
        </w:rPr>
        <w:t xml:space="preserve">                           </w:t>
      </w:r>
      <w:r w:rsidR="007D33B6">
        <w:rPr>
          <w:sz w:val="28"/>
          <w:szCs w:val="28"/>
        </w:rPr>
        <w:t xml:space="preserve">     </w:t>
      </w:r>
      <w:r w:rsidRPr="00AB347E">
        <w:rPr>
          <w:sz w:val="28"/>
          <w:szCs w:val="28"/>
        </w:rPr>
        <w:t>г. Гулькевичи</w:t>
      </w:r>
    </w:p>
    <w:p w:rsidR="00FF0C07" w:rsidRPr="00AB347E" w:rsidRDefault="00FF0C07" w:rsidP="00FF0C07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FF0C07" w:rsidRPr="00AB347E" w:rsidRDefault="00FF0C07" w:rsidP="006212C0">
      <w:pPr>
        <w:ind w:firstLine="708"/>
        <w:jc w:val="both"/>
        <w:rPr>
          <w:sz w:val="28"/>
          <w:szCs w:val="28"/>
        </w:rPr>
      </w:pPr>
      <w:proofErr w:type="gramStart"/>
      <w:r w:rsidRPr="00AB347E">
        <w:rPr>
          <w:sz w:val="28"/>
          <w:szCs w:val="28"/>
        </w:rPr>
        <w:t>В соответствии с Федеральным законом от 17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                 № 172-ФЗ «Об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                   от 23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1789-КЗ «О противодействии коррупции в Краснодарском крае», решением Совета Гулькевичского городского поселения Гулькевичского района от 20 декабря 2013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5/58 «Об утверждении порядка проведения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нормативных правовых актов</w:t>
      </w:r>
      <w:proofErr w:type="gram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>и проектов нормативных правовых актов Совета Гулькевичского городского поселения Гулькевичского района</w:t>
      </w:r>
      <w:r w:rsidR="006212C0">
        <w:rPr>
          <w:sz w:val="28"/>
          <w:szCs w:val="28"/>
        </w:rPr>
        <w:t>»</w:t>
      </w:r>
      <w:r w:rsidRPr="00AB347E">
        <w:rPr>
          <w:sz w:val="28"/>
          <w:szCs w:val="28"/>
        </w:rPr>
        <w:t xml:space="preserve"> организационно-кадровым управлением администрации Гулькевичского городского поселения Гулькевичского района проведена </w:t>
      </w:r>
      <w:proofErr w:type="spellStart"/>
      <w:r w:rsidRPr="00AB347E">
        <w:rPr>
          <w:sz w:val="28"/>
          <w:szCs w:val="28"/>
        </w:rPr>
        <w:t>антикоррупционная</w:t>
      </w:r>
      <w:proofErr w:type="spellEnd"/>
      <w:r w:rsidRPr="00AB347E">
        <w:rPr>
          <w:sz w:val="28"/>
          <w:szCs w:val="28"/>
        </w:rPr>
        <w:t xml:space="preserve"> экспертиза и экспертиза представленного на согласование проекта решения Совета Гулькевичского городского поселения Гулькевичского </w:t>
      </w:r>
      <w:r w:rsidRPr="00FF0C07">
        <w:rPr>
          <w:sz w:val="28"/>
          <w:szCs w:val="28"/>
        </w:rPr>
        <w:t xml:space="preserve">района </w:t>
      </w:r>
      <w:r w:rsidRPr="000900DE">
        <w:rPr>
          <w:sz w:val="28"/>
          <w:szCs w:val="28"/>
        </w:rPr>
        <w:t>«</w:t>
      </w:r>
      <w:r w:rsidR="006212C0" w:rsidRPr="006212C0">
        <w:rPr>
          <w:sz w:val="28"/>
          <w:szCs w:val="28"/>
        </w:rPr>
        <w:t>О внесении изменения в решение Совета Гулькевичского</w:t>
      </w:r>
      <w:r w:rsidR="006212C0">
        <w:rPr>
          <w:sz w:val="28"/>
          <w:szCs w:val="28"/>
        </w:rPr>
        <w:t xml:space="preserve"> </w:t>
      </w:r>
      <w:r w:rsidR="006212C0" w:rsidRPr="006212C0">
        <w:rPr>
          <w:sz w:val="28"/>
          <w:szCs w:val="28"/>
        </w:rPr>
        <w:t>городского поселения Гулькевичского района от 25 февраля</w:t>
      </w:r>
      <w:r w:rsidR="006212C0">
        <w:rPr>
          <w:sz w:val="28"/>
          <w:szCs w:val="28"/>
        </w:rPr>
        <w:t xml:space="preserve"> </w:t>
      </w:r>
      <w:r w:rsidR="006212C0" w:rsidRPr="006212C0">
        <w:rPr>
          <w:sz w:val="28"/>
          <w:szCs w:val="28"/>
        </w:rPr>
        <w:t>2011 года № 3/19 «Об утверждении правил землепользования</w:t>
      </w:r>
      <w:r w:rsidR="006212C0">
        <w:rPr>
          <w:sz w:val="28"/>
          <w:szCs w:val="28"/>
        </w:rPr>
        <w:t xml:space="preserve"> </w:t>
      </w:r>
      <w:r w:rsidR="006212C0" w:rsidRPr="006212C0">
        <w:rPr>
          <w:sz w:val="28"/>
          <w:szCs w:val="28"/>
        </w:rPr>
        <w:t>и застройки Гулькевичского</w:t>
      </w:r>
      <w:proofErr w:type="gramEnd"/>
      <w:r w:rsidR="006212C0" w:rsidRPr="006212C0">
        <w:rPr>
          <w:sz w:val="28"/>
          <w:szCs w:val="28"/>
        </w:rPr>
        <w:t xml:space="preserve"> городского поселения</w:t>
      </w:r>
      <w:r w:rsidR="006212C0">
        <w:rPr>
          <w:sz w:val="28"/>
          <w:szCs w:val="28"/>
        </w:rPr>
        <w:t xml:space="preserve"> </w:t>
      </w:r>
      <w:r w:rsidR="006212C0" w:rsidRPr="006212C0">
        <w:rPr>
          <w:sz w:val="28"/>
          <w:szCs w:val="28"/>
        </w:rPr>
        <w:t>Гулькевичского района»</w:t>
      </w:r>
      <w:r w:rsidR="00C0740B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(далее – проект решения), подготовленного </w:t>
      </w:r>
      <w:proofErr w:type="spellStart"/>
      <w:r w:rsidR="006212C0">
        <w:rPr>
          <w:sz w:val="28"/>
          <w:szCs w:val="28"/>
        </w:rPr>
        <w:t>имущественно-правовым</w:t>
      </w:r>
      <w:proofErr w:type="spellEnd"/>
      <w:r w:rsidR="006212C0">
        <w:rPr>
          <w:sz w:val="28"/>
          <w:szCs w:val="28"/>
        </w:rPr>
        <w:t xml:space="preserve"> отделом </w:t>
      </w:r>
      <w:r w:rsidR="00B34D62">
        <w:rPr>
          <w:sz w:val="28"/>
          <w:szCs w:val="28"/>
          <w:shd w:val="clear" w:color="auto" w:fill="FFFFFF"/>
        </w:rPr>
        <w:t>управлени</w:t>
      </w:r>
      <w:r w:rsidR="006212C0">
        <w:rPr>
          <w:sz w:val="28"/>
          <w:szCs w:val="28"/>
          <w:shd w:val="clear" w:color="auto" w:fill="FFFFFF"/>
        </w:rPr>
        <w:t>я</w:t>
      </w:r>
      <w:r w:rsidR="00B34D62">
        <w:rPr>
          <w:sz w:val="28"/>
          <w:szCs w:val="28"/>
          <w:shd w:val="clear" w:color="auto" w:fill="FFFFFF"/>
        </w:rPr>
        <w:t xml:space="preserve"> жилищно-коммунального и дорожно-транспортного хозяйства</w:t>
      </w:r>
      <w:r w:rsidRPr="00AB347E">
        <w:rPr>
          <w:sz w:val="28"/>
          <w:szCs w:val="28"/>
          <w:shd w:val="clear" w:color="auto" w:fill="FFFFFF"/>
        </w:rPr>
        <w:t xml:space="preserve"> </w:t>
      </w:r>
      <w:r w:rsidRPr="00AB347E">
        <w:rPr>
          <w:sz w:val="28"/>
          <w:szCs w:val="28"/>
        </w:rPr>
        <w:t xml:space="preserve">администрации Гулькевичского городского поселения Гулькевичского района. </w:t>
      </w:r>
    </w:p>
    <w:p w:rsidR="00FF0C07" w:rsidRPr="00AB347E" w:rsidRDefault="006212C0" w:rsidP="000900D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92F31">
        <w:rPr>
          <w:sz w:val="28"/>
          <w:szCs w:val="28"/>
        </w:rPr>
        <w:t xml:space="preserve"> </w:t>
      </w:r>
      <w:r w:rsidR="005F27E1">
        <w:rPr>
          <w:sz w:val="28"/>
          <w:szCs w:val="28"/>
        </w:rPr>
        <w:t>ноября</w:t>
      </w:r>
      <w:r w:rsidR="00DF4CB4">
        <w:rPr>
          <w:sz w:val="28"/>
          <w:szCs w:val="28"/>
        </w:rPr>
        <w:t xml:space="preserve"> </w:t>
      </w:r>
      <w:r w:rsidR="00FF0C07" w:rsidRPr="00AB347E">
        <w:rPr>
          <w:sz w:val="28"/>
          <w:szCs w:val="28"/>
        </w:rPr>
        <w:t>202</w:t>
      </w:r>
      <w:r w:rsidR="007D33B6">
        <w:rPr>
          <w:sz w:val="28"/>
          <w:szCs w:val="28"/>
        </w:rPr>
        <w:t>4</w:t>
      </w:r>
      <w:r w:rsidR="00FF0C07" w:rsidRPr="00AB347E">
        <w:rPr>
          <w:sz w:val="28"/>
          <w:szCs w:val="28"/>
        </w:rPr>
        <w:t xml:space="preserve"> г</w:t>
      </w:r>
      <w:r w:rsidR="00FF0C07">
        <w:rPr>
          <w:sz w:val="28"/>
          <w:szCs w:val="28"/>
        </w:rPr>
        <w:t>.</w:t>
      </w:r>
      <w:r w:rsidR="00FF0C07" w:rsidRPr="00AB347E">
        <w:rPr>
          <w:sz w:val="28"/>
          <w:szCs w:val="28"/>
        </w:rPr>
        <w:t xml:space="preserve"> проект решения размещен на официальном сайте администрации Гулькевичского городского поселения Гулькевичского района в разделе «</w:t>
      </w:r>
      <w:proofErr w:type="spellStart"/>
      <w:r w:rsidR="00FF0C07" w:rsidRPr="00AB347E">
        <w:rPr>
          <w:sz w:val="28"/>
          <w:szCs w:val="28"/>
        </w:rPr>
        <w:t>Антикоррупция</w:t>
      </w:r>
      <w:proofErr w:type="spellEnd"/>
      <w:r w:rsidR="00FF0C07" w:rsidRPr="00AB347E">
        <w:rPr>
          <w:sz w:val="28"/>
          <w:szCs w:val="28"/>
        </w:rPr>
        <w:t>».</w:t>
      </w:r>
    </w:p>
    <w:p w:rsidR="00FF0C07" w:rsidRPr="00AB347E" w:rsidRDefault="00FF0C07" w:rsidP="00FF0C07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период с </w:t>
      </w:r>
      <w:r w:rsidR="00993680">
        <w:rPr>
          <w:sz w:val="28"/>
          <w:szCs w:val="28"/>
        </w:rPr>
        <w:t>6</w:t>
      </w:r>
      <w:r w:rsidR="005F27E1">
        <w:rPr>
          <w:sz w:val="28"/>
          <w:szCs w:val="28"/>
        </w:rPr>
        <w:t xml:space="preserve"> ноября</w:t>
      </w:r>
      <w:r w:rsidR="00F92F31">
        <w:rPr>
          <w:sz w:val="28"/>
          <w:szCs w:val="28"/>
        </w:rPr>
        <w:t xml:space="preserve"> </w:t>
      </w:r>
      <w:r w:rsidR="00F92F31" w:rsidRPr="00AB347E">
        <w:rPr>
          <w:sz w:val="28"/>
          <w:szCs w:val="28"/>
        </w:rPr>
        <w:t>202</w:t>
      </w:r>
      <w:r w:rsidR="00F92F31">
        <w:rPr>
          <w:sz w:val="28"/>
          <w:szCs w:val="28"/>
        </w:rPr>
        <w:t>4</w:t>
      </w:r>
      <w:r w:rsidR="00F92F31" w:rsidRPr="00AB347E">
        <w:rPr>
          <w:sz w:val="28"/>
          <w:szCs w:val="28"/>
        </w:rPr>
        <w:t xml:space="preserve"> </w:t>
      </w:r>
      <w:r w:rsidR="006747C7" w:rsidRPr="00AB347E">
        <w:rPr>
          <w:sz w:val="28"/>
          <w:szCs w:val="28"/>
        </w:rPr>
        <w:t>г</w:t>
      </w:r>
      <w:r w:rsidR="006747C7">
        <w:rPr>
          <w:sz w:val="28"/>
          <w:szCs w:val="28"/>
        </w:rPr>
        <w:t>.</w:t>
      </w:r>
      <w:r w:rsidR="007D33B6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по </w:t>
      </w:r>
      <w:r w:rsidR="005F27E1">
        <w:rPr>
          <w:sz w:val="28"/>
          <w:szCs w:val="28"/>
        </w:rPr>
        <w:t>1</w:t>
      </w:r>
      <w:r w:rsidR="00993680">
        <w:rPr>
          <w:sz w:val="28"/>
          <w:szCs w:val="28"/>
        </w:rPr>
        <w:t>4</w:t>
      </w:r>
      <w:r w:rsidR="00C0740B">
        <w:rPr>
          <w:sz w:val="28"/>
          <w:szCs w:val="28"/>
        </w:rPr>
        <w:t xml:space="preserve"> ноября</w:t>
      </w:r>
      <w:r w:rsidR="00DF4CB4">
        <w:rPr>
          <w:sz w:val="28"/>
          <w:szCs w:val="28"/>
        </w:rPr>
        <w:t xml:space="preserve"> </w:t>
      </w:r>
      <w:r w:rsidR="006747C7" w:rsidRPr="00AB347E">
        <w:rPr>
          <w:sz w:val="28"/>
          <w:szCs w:val="28"/>
        </w:rPr>
        <w:t>202</w:t>
      </w:r>
      <w:r w:rsidR="006747C7">
        <w:rPr>
          <w:sz w:val="28"/>
          <w:szCs w:val="28"/>
        </w:rPr>
        <w:t>4</w:t>
      </w:r>
      <w:r w:rsidR="006747C7" w:rsidRPr="00AB347E">
        <w:rPr>
          <w:sz w:val="28"/>
          <w:szCs w:val="28"/>
        </w:rPr>
        <w:t xml:space="preserve"> г</w:t>
      </w:r>
      <w:r w:rsidR="006747C7">
        <w:rPr>
          <w:sz w:val="28"/>
          <w:szCs w:val="28"/>
        </w:rPr>
        <w:t>.</w:t>
      </w:r>
      <w:r w:rsidR="006747C7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заключений независимых экспертов по результатам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не поступило.</w:t>
      </w:r>
    </w:p>
    <w:p w:rsidR="00FF0C07" w:rsidRPr="00AB347E" w:rsidRDefault="00FF0C07" w:rsidP="000900DE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Рассмотрев представленный проект решения и приложенные к нему материалы, проведя </w:t>
      </w:r>
      <w:proofErr w:type="spellStart"/>
      <w:r w:rsidRPr="00AB347E">
        <w:rPr>
          <w:sz w:val="28"/>
          <w:szCs w:val="28"/>
        </w:rPr>
        <w:t>антикоррупционную</w:t>
      </w:r>
      <w:proofErr w:type="spellEnd"/>
      <w:r w:rsidRPr="00AB347E">
        <w:rPr>
          <w:sz w:val="28"/>
          <w:szCs w:val="28"/>
        </w:rPr>
        <w:t xml:space="preserve"> экспертизу и экспертизу проекта решения, учитывая, что заключений независимых экспертов не поступило, организационно-кадровое управление администрации Гулькевичского городского поселения Гулькевичского района установила:</w:t>
      </w: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проекте решения Совета Гулькевичского городского поселения Гулькевичского района </w:t>
      </w:r>
      <w:r w:rsidRPr="000900DE">
        <w:rPr>
          <w:sz w:val="28"/>
          <w:szCs w:val="28"/>
        </w:rPr>
        <w:t>«</w:t>
      </w:r>
      <w:r w:rsidR="00993680" w:rsidRPr="006212C0">
        <w:rPr>
          <w:sz w:val="28"/>
          <w:szCs w:val="28"/>
        </w:rPr>
        <w:t>О внесении изменения в решение Совета Гулькевичского</w:t>
      </w:r>
      <w:r w:rsidR="00993680">
        <w:rPr>
          <w:sz w:val="28"/>
          <w:szCs w:val="28"/>
        </w:rPr>
        <w:t xml:space="preserve"> </w:t>
      </w:r>
      <w:r w:rsidR="00993680" w:rsidRPr="006212C0">
        <w:rPr>
          <w:sz w:val="28"/>
          <w:szCs w:val="28"/>
        </w:rPr>
        <w:t>городского поселения Гулькевичского района от 25 февраля</w:t>
      </w:r>
      <w:r w:rsidR="00993680">
        <w:rPr>
          <w:sz w:val="28"/>
          <w:szCs w:val="28"/>
        </w:rPr>
        <w:t xml:space="preserve"> </w:t>
      </w:r>
      <w:r w:rsidR="00993680" w:rsidRPr="006212C0">
        <w:rPr>
          <w:sz w:val="28"/>
          <w:szCs w:val="28"/>
        </w:rPr>
        <w:lastRenderedPageBreak/>
        <w:t>2011 года № 3/19 «Об утверждении правил землепользования</w:t>
      </w:r>
      <w:r w:rsidR="00993680">
        <w:rPr>
          <w:sz w:val="28"/>
          <w:szCs w:val="28"/>
        </w:rPr>
        <w:t xml:space="preserve"> </w:t>
      </w:r>
      <w:r w:rsidR="00993680" w:rsidRPr="006212C0">
        <w:rPr>
          <w:sz w:val="28"/>
          <w:szCs w:val="28"/>
        </w:rPr>
        <w:t>и застройки Гулькевичского городского поселения</w:t>
      </w:r>
      <w:r w:rsidR="00993680">
        <w:rPr>
          <w:sz w:val="28"/>
          <w:szCs w:val="28"/>
        </w:rPr>
        <w:t xml:space="preserve"> </w:t>
      </w:r>
      <w:r w:rsidR="00993680" w:rsidRPr="006212C0">
        <w:rPr>
          <w:sz w:val="28"/>
          <w:szCs w:val="28"/>
        </w:rPr>
        <w:t>Гулькевичского района</w:t>
      </w:r>
      <w:r w:rsidR="00C0740B" w:rsidRPr="00C0740B">
        <w:rPr>
          <w:sz w:val="28"/>
          <w:szCs w:val="28"/>
        </w:rPr>
        <w:t>»</w:t>
      </w:r>
      <w:r w:rsidRPr="000900DE">
        <w:rPr>
          <w:sz w:val="28"/>
          <w:szCs w:val="28"/>
        </w:rPr>
        <w:t xml:space="preserve"> </w:t>
      </w:r>
      <w:proofErr w:type="spellStart"/>
      <w:r w:rsidRPr="00AB347E">
        <w:rPr>
          <w:sz w:val="28"/>
          <w:szCs w:val="28"/>
        </w:rPr>
        <w:t>коррупциогенные</w:t>
      </w:r>
      <w:proofErr w:type="spellEnd"/>
      <w:r w:rsidRPr="00AB347E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widowControl w:val="0"/>
        <w:ind w:firstLine="708"/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организационно-кадрового управления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администрации Гулькевичского </w:t>
      </w:r>
      <w:proofErr w:type="gramStart"/>
      <w:r w:rsidRPr="00AB347E">
        <w:rPr>
          <w:sz w:val="28"/>
          <w:szCs w:val="28"/>
        </w:rPr>
        <w:t>городского</w:t>
      </w:r>
      <w:proofErr w:type="gramEnd"/>
      <w:r w:rsidRPr="00AB347E">
        <w:rPr>
          <w:sz w:val="28"/>
          <w:szCs w:val="28"/>
        </w:rPr>
        <w:t xml:space="preserve"> </w:t>
      </w:r>
    </w:p>
    <w:p w:rsidR="00734F71" w:rsidRDefault="00FF0C07" w:rsidP="002D3729">
      <w:pPr>
        <w:spacing w:line="228" w:lineRule="auto"/>
        <w:jc w:val="both"/>
      </w:pPr>
      <w:r w:rsidRPr="00AB347E">
        <w:rPr>
          <w:sz w:val="28"/>
          <w:szCs w:val="28"/>
        </w:rPr>
        <w:t>поселения Гулькевичского района                                                    Ж.Г.Потапова</w:t>
      </w:r>
    </w:p>
    <w:sectPr w:rsidR="00734F71" w:rsidSect="00FE6B5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9AD" w:rsidRDefault="00A409AD" w:rsidP="00CF7816">
      <w:r>
        <w:separator/>
      </w:r>
    </w:p>
  </w:endnote>
  <w:endnote w:type="continuationSeparator" w:id="0">
    <w:p w:rsidR="00A409AD" w:rsidRDefault="00A409AD" w:rsidP="00CF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9AD" w:rsidRDefault="00A409AD" w:rsidP="00CF7816">
      <w:r>
        <w:separator/>
      </w:r>
    </w:p>
  </w:footnote>
  <w:footnote w:type="continuationSeparator" w:id="0">
    <w:p w:rsidR="00A409AD" w:rsidRDefault="00A409AD" w:rsidP="00CF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B03F7A">
    <w:pPr>
      <w:pStyle w:val="a3"/>
      <w:jc w:val="center"/>
    </w:pPr>
    <w:r>
      <w:fldChar w:fldCharType="begin"/>
    </w:r>
    <w:r w:rsidR="00FF0C07">
      <w:instrText>PAGE   \* MERGEFORMAT</w:instrText>
    </w:r>
    <w:r>
      <w:fldChar w:fldCharType="separate"/>
    </w:r>
    <w:r w:rsidR="00993680">
      <w:rPr>
        <w:noProof/>
      </w:rPr>
      <w:t>2</w:t>
    </w:r>
    <w:r>
      <w:rPr>
        <w:noProof/>
      </w:rPr>
      <w:fldChar w:fldCharType="end"/>
    </w:r>
  </w:p>
  <w:p w:rsidR="00382732" w:rsidRDefault="00A409A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07"/>
    <w:rsid w:val="000900DE"/>
    <w:rsid w:val="000F62CE"/>
    <w:rsid w:val="00163CA7"/>
    <w:rsid w:val="00287CA3"/>
    <w:rsid w:val="002D3729"/>
    <w:rsid w:val="00410C81"/>
    <w:rsid w:val="004A1627"/>
    <w:rsid w:val="004A65E7"/>
    <w:rsid w:val="00554AFF"/>
    <w:rsid w:val="00573D6D"/>
    <w:rsid w:val="005C6458"/>
    <w:rsid w:val="005C6C8B"/>
    <w:rsid w:val="005F27E1"/>
    <w:rsid w:val="0060129F"/>
    <w:rsid w:val="006212C0"/>
    <w:rsid w:val="006747C7"/>
    <w:rsid w:val="00734F71"/>
    <w:rsid w:val="0079065E"/>
    <w:rsid w:val="0079428D"/>
    <w:rsid w:val="007D33B6"/>
    <w:rsid w:val="007D5B4E"/>
    <w:rsid w:val="00841245"/>
    <w:rsid w:val="008D430F"/>
    <w:rsid w:val="00993680"/>
    <w:rsid w:val="009B26C5"/>
    <w:rsid w:val="00A409AD"/>
    <w:rsid w:val="00AC5EB9"/>
    <w:rsid w:val="00AE7424"/>
    <w:rsid w:val="00B03F7A"/>
    <w:rsid w:val="00B34D62"/>
    <w:rsid w:val="00BC7F94"/>
    <w:rsid w:val="00C009E7"/>
    <w:rsid w:val="00C0740B"/>
    <w:rsid w:val="00CD7245"/>
    <w:rsid w:val="00CF5C6B"/>
    <w:rsid w:val="00CF7816"/>
    <w:rsid w:val="00D54D1B"/>
    <w:rsid w:val="00D93DD0"/>
    <w:rsid w:val="00DB2C90"/>
    <w:rsid w:val="00DF4CB4"/>
    <w:rsid w:val="00ED39F9"/>
    <w:rsid w:val="00EF01D8"/>
    <w:rsid w:val="00F74382"/>
    <w:rsid w:val="00F92F31"/>
    <w:rsid w:val="00FC3B8F"/>
    <w:rsid w:val="00F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C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FF0C0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904B6-B1D3-4AFB-9F96-4B793AE0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30</cp:revision>
  <dcterms:created xsi:type="dcterms:W3CDTF">2022-11-09T12:23:00Z</dcterms:created>
  <dcterms:modified xsi:type="dcterms:W3CDTF">2025-04-17T12:20:00Z</dcterms:modified>
</cp:coreProperties>
</file>