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5A" w:rsidRDefault="0036215A" w:rsidP="0036215A">
      <w:pPr>
        <w:pStyle w:val="1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624840" cy="754380"/>
            <wp:effectExtent l="19050" t="0" r="3810" b="0"/>
            <wp:docPr id="3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5A" w:rsidRPr="009A2A85" w:rsidRDefault="0036215A" w:rsidP="00362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A85">
        <w:rPr>
          <w:rFonts w:ascii="Times New Roman" w:hAnsi="Times New Roman" w:cs="Times New Roman"/>
          <w:b/>
          <w:sz w:val="24"/>
          <w:szCs w:val="24"/>
        </w:rPr>
        <w:t>АДМИНИСТРАЦИЯ ГУЛЬКЕВИЧСКОГО ГОРОДСКОГО ПОСЕЛЕНИЯ</w:t>
      </w:r>
    </w:p>
    <w:p w:rsidR="0036215A" w:rsidRPr="009A2A85" w:rsidRDefault="0036215A" w:rsidP="00362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A85">
        <w:rPr>
          <w:rFonts w:ascii="Times New Roman" w:hAnsi="Times New Roman" w:cs="Times New Roman"/>
          <w:b/>
          <w:sz w:val="24"/>
          <w:szCs w:val="24"/>
        </w:rPr>
        <w:t>ГУЛЬКЕВИЧСКОГО РАЙОНА</w:t>
      </w:r>
    </w:p>
    <w:p w:rsidR="0036215A" w:rsidRPr="009A2A85" w:rsidRDefault="0036215A" w:rsidP="00362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A85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6215A" w:rsidRPr="009A2A85" w:rsidRDefault="0036215A" w:rsidP="00362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A2A85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>17</w:t>
      </w:r>
      <w:r w:rsidRPr="009A2A85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9A2A85">
        <w:rPr>
          <w:rFonts w:ascii="Times New Roman" w:hAnsi="Times New Roman" w:cs="Times New Roman"/>
          <w:sz w:val="24"/>
          <w:szCs w:val="24"/>
          <w:u w:val="single"/>
        </w:rPr>
        <w:t>.202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A2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№ 538</w:t>
      </w:r>
    </w:p>
    <w:p w:rsidR="0036215A" w:rsidRPr="009A2A85" w:rsidRDefault="0036215A" w:rsidP="00362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2A85">
        <w:rPr>
          <w:rFonts w:ascii="Times New Roman" w:hAnsi="Times New Roman" w:cs="Times New Roman"/>
          <w:sz w:val="24"/>
          <w:szCs w:val="24"/>
        </w:rPr>
        <w:t>город Гулькевичи</w:t>
      </w:r>
    </w:p>
    <w:p w:rsidR="00F036A9" w:rsidRPr="00F036A9" w:rsidRDefault="00F036A9" w:rsidP="00F036A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6215A" w:rsidRDefault="0036215A" w:rsidP="00F036A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036A9" w:rsidRDefault="00F036A9" w:rsidP="00F036A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36A9">
        <w:rPr>
          <w:b/>
          <w:bCs/>
          <w:sz w:val="28"/>
          <w:szCs w:val="28"/>
        </w:rPr>
        <w:t xml:space="preserve">Об утверждении порядка осуществления временных ограничений </w:t>
      </w:r>
    </w:p>
    <w:p w:rsidR="00F036A9" w:rsidRDefault="00F036A9" w:rsidP="00F036A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36A9">
        <w:rPr>
          <w:b/>
          <w:bCs/>
          <w:sz w:val="28"/>
          <w:szCs w:val="28"/>
        </w:rPr>
        <w:t xml:space="preserve">или прекращения движения транспортных средств </w:t>
      </w:r>
    </w:p>
    <w:p w:rsidR="00B567B2" w:rsidRDefault="00F036A9" w:rsidP="00F036A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36A9">
        <w:rPr>
          <w:b/>
          <w:bCs/>
          <w:sz w:val="28"/>
          <w:szCs w:val="28"/>
        </w:rPr>
        <w:t xml:space="preserve">по автомобильным дорогам общего пользования </w:t>
      </w:r>
    </w:p>
    <w:p w:rsidR="00B567B2" w:rsidRDefault="00F036A9" w:rsidP="00F036A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36A9">
        <w:rPr>
          <w:b/>
          <w:bCs/>
          <w:sz w:val="28"/>
          <w:szCs w:val="28"/>
        </w:rPr>
        <w:t>местного значения </w:t>
      </w:r>
      <w:r w:rsidR="00BB6E55">
        <w:rPr>
          <w:b/>
          <w:bCs/>
          <w:sz w:val="28"/>
          <w:szCs w:val="28"/>
        </w:rPr>
        <w:t xml:space="preserve">в границах населенных пунктов </w:t>
      </w:r>
    </w:p>
    <w:p w:rsidR="00F036A9" w:rsidRDefault="00F036A9" w:rsidP="00F036A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Гулькевичского городского поселения</w:t>
      </w:r>
    </w:p>
    <w:p w:rsidR="00F036A9" w:rsidRPr="00F036A9" w:rsidRDefault="00F036A9" w:rsidP="00F036A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Гулькевичского района</w:t>
      </w:r>
    </w:p>
    <w:p w:rsidR="00F036A9" w:rsidRPr="00F036A9" w:rsidRDefault="00F036A9" w:rsidP="00F036A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036A9">
        <w:rPr>
          <w:sz w:val="28"/>
          <w:szCs w:val="28"/>
        </w:rPr>
        <w:t> </w:t>
      </w:r>
    </w:p>
    <w:p w:rsidR="00F036A9" w:rsidRPr="00F036A9" w:rsidRDefault="00F036A9" w:rsidP="00F036A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036A9">
        <w:rPr>
          <w:sz w:val="28"/>
          <w:szCs w:val="28"/>
        </w:rPr>
        <w:t> </w:t>
      </w:r>
    </w:p>
    <w:p w:rsidR="00F036A9" w:rsidRPr="00F036A9" w:rsidRDefault="00F036A9" w:rsidP="00F036A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6A9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>и</w:t>
      </w:r>
      <w:r w:rsidRPr="00F036A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ами</w:t>
      </w:r>
      <w:r w:rsidRPr="00F036A9">
        <w:rPr>
          <w:sz w:val="28"/>
          <w:szCs w:val="28"/>
        </w:rPr>
        <w:t> </w:t>
      </w:r>
      <w:hyperlink r:id="rId8" w:tgtFrame="_blank" w:history="1">
        <w:r w:rsidRPr="00F036A9">
          <w:rPr>
            <w:rStyle w:val="hyperlink"/>
            <w:sz w:val="28"/>
            <w:szCs w:val="28"/>
          </w:rPr>
          <w:t>от 8 ноября 2007 г</w:t>
        </w:r>
        <w:r>
          <w:rPr>
            <w:rStyle w:val="hyperlink"/>
            <w:sz w:val="28"/>
            <w:szCs w:val="28"/>
          </w:rPr>
          <w:t>.</w:t>
        </w:r>
        <w:r w:rsidRPr="00F036A9">
          <w:rPr>
            <w:rStyle w:val="hyperlink"/>
            <w:sz w:val="28"/>
            <w:szCs w:val="28"/>
          </w:rPr>
          <w:t xml:space="preserve"> </w:t>
        </w:r>
        <w:r>
          <w:rPr>
            <w:rStyle w:val="hyperlink"/>
            <w:sz w:val="28"/>
            <w:szCs w:val="28"/>
          </w:rPr>
          <w:t xml:space="preserve">                 </w:t>
        </w:r>
        <w:r w:rsidRPr="00F036A9">
          <w:rPr>
            <w:rStyle w:val="hyperlink"/>
            <w:sz w:val="28"/>
            <w:szCs w:val="28"/>
          </w:rPr>
          <w:t>№ 257-ФЗ</w:t>
        </w:r>
      </w:hyperlink>
      <w:r w:rsidRPr="00F036A9">
        <w:rPr>
          <w:sz w:val="28"/>
          <w:szCs w:val="28"/>
        </w:rPr>
        <w:t> </w:t>
      </w:r>
      <w:r>
        <w:rPr>
          <w:sz w:val="28"/>
          <w:szCs w:val="28"/>
        </w:rPr>
        <w:t>«</w:t>
      </w:r>
      <w:r w:rsidRPr="00F036A9">
        <w:rPr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F036A9">
        <w:rPr>
          <w:sz w:val="28"/>
          <w:szCs w:val="28"/>
        </w:rPr>
        <w:t xml:space="preserve">, </w:t>
      </w:r>
      <w:hyperlink r:id="rId9" w:tgtFrame="_blank" w:history="1">
        <w:r w:rsidRPr="00F036A9">
          <w:rPr>
            <w:rStyle w:val="hyperlink"/>
            <w:sz w:val="28"/>
            <w:szCs w:val="28"/>
          </w:rPr>
          <w:t>от 10 декабря 1995 г</w:t>
        </w:r>
        <w:r>
          <w:rPr>
            <w:rStyle w:val="hyperlink"/>
            <w:sz w:val="28"/>
            <w:szCs w:val="28"/>
          </w:rPr>
          <w:t>.</w:t>
        </w:r>
        <w:r w:rsidRPr="00F036A9">
          <w:rPr>
            <w:rStyle w:val="hyperlink"/>
            <w:sz w:val="28"/>
            <w:szCs w:val="28"/>
          </w:rPr>
          <w:t> № 196-ФЗ</w:t>
        </w:r>
      </w:hyperlink>
      <w:r w:rsidRPr="00F036A9">
        <w:rPr>
          <w:sz w:val="28"/>
          <w:szCs w:val="28"/>
        </w:rPr>
        <w:t> </w:t>
      </w:r>
      <w:r>
        <w:rPr>
          <w:sz w:val="28"/>
          <w:szCs w:val="28"/>
        </w:rPr>
        <w:t>«</w:t>
      </w:r>
      <w:r w:rsidRPr="00F036A9">
        <w:rPr>
          <w:sz w:val="28"/>
          <w:szCs w:val="28"/>
        </w:rPr>
        <w:t>О безопасности дорожного движения</w:t>
      </w:r>
      <w:r>
        <w:rPr>
          <w:sz w:val="28"/>
          <w:szCs w:val="28"/>
        </w:rPr>
        <w:t>»</w:t>
      </w:r>
      <w:r w:rsidR="00BB6E55">
        <w:rPr>
          <w:sz w:val="28"/>
          <w:szCs w:val="28"/>
        </w:rPr>
        <w:t xml:space="preserve">, руководствуясь </w:t>
      </w:r>
      <w:r w:rsidRPr="00F036A9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F036A9">
        <w:rPr>
          <w:sz w:val="28"/>
          <w:szCs w:val="28"/>
        </w:rPr>
        <w:t> </w:t>
      </w:r>
      <w:r>
        <w:rPr>
          <w:sz w:val="28"/>
          <w:szCs w:val="28"/>
        </w:rPr>
        <w:t>Гулькевичского городского поселения Гулькевичского района</w:t>
      </w:r>
      <w:r w:rsidRPr="00F036A9">
        <w:rPr>
          <w:sz w:val="28"/>
          <w:szCs w:val="28"/>
        </w:rPr>
        <w:t> п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ю:</w:t>
      </w:r>
    </w:p>
    <w:p w:rsidR="00F036A9" w:rsidRPr="00F036A9" w:rsidRDefault="00DD4480" w:rsidP="00F036A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5842F4">
        <w:rPr>
          <w:sz w:val="28"/>
          <w:szCs w:val="28"/>
        </w:rPr>
        <w:t>У</w:t>
      </w:r>
      <w:r w:rsidR="00F036A9" w:rsidRPr="00F036A9">
        <w:rPr>
          <w:sz w:val="28"/>
          <w:szCs w:val="28"/>
        </w:rPr>
        <w:t>твер</w:t>
      </w:r>
      <w:r w:rsidR="005842F4">
        <w:rPr>
          <w:sz w:val="28"/>
          <w:szCs w:val="28"/>
        </w:rPr>
        <w:t>дить</w:t>
      </w:r>
      <w:r w:rsidR="00F036A9" w:rsidRPr="00F036A9">
        <w:rPr>
          <w:sz w:val="28"/>
          <w:szCs w:val="28"/>
        </w:rPr>
        <w:t xml:space="preserve"> поряд</w:t>
      </w:r>
      <w:r w:rsidR="005842F4">
        <w:rPr>
          <w:sz w:val="28"/>
          <w:szCs w:val="28"/>
        </w:rPr>
        <w:t>ок</w:t>
      </w:r>
      <w:r w:rsidR="00F036A9" w:rsidRPr="00F036A9">
        <w:rPr>
          <w:sz w:val="28"/>
          <w:szCs w:val="28"/>
        </w:rPr>
        <w:t xml:space="preserve"> осуществления временных ограничений или прекращения движения транспортных средств на автомобильных дорогах общего пользования местного значения </w:t>
      </w:r>
      <w:r w:rsidR="00BB6E55">
        <w:rPr>
          <w:sz w:val="28"/>
          <w:szCs w:val="28"/>
        </w:rPr>
        <w:t xml:space="preserve">в границах населенных пунктов </w:t>
      </w:r>
      <w:r w:rsidR="00F036A9">
        <w:rPr>
          <w:sz w:val="28"/>
          <w:szCs w:val="28"/>
        </w:rPr>
        <w:t>Гулькевичского городского поселения Гулькевичского района</w:t>
      </w:r>
      <w:r w:rsidR="00F036A9" w:rsidRPr="00F036A9">
        <w:rPr>
          <w:sz w:val="28"/>
          <w:szCs w:val="28"/>
        </w:rPr>
        <w:t xml:space="preserve"> (прилагается).</w:t>
      </w:r>
    </w:p>
    <w:p w:rsidR="00F036A9" w:rsidRPr="00D45A58" w:rsidRDefault="00DD4480" w:rsidP="00F036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F036A9"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общественно-политической газете Гулькевичского района Краснодарского края «В 24 часа» и разместить на сайте  Гулькевичского городского поселения Гулькевичского района в информационно-телекоммуникационной сети «Интернет».</w:t>
      </w:r>
    </w:p>
    <w:p w:rsidR="00F036A9" w:rsidRPr="00D45A58" w:rsidRDefault="00F036A9" w:rsidP="00F036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5"/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постановления возложить на заместителя главы Гулькевичского городского поселения Гулькевичского района, начальника управления жилищно-коммунального и дорожно-транспортного хозяйства Мурыгину</w:t>
      </w:r>
      <w:r w:rsidRPr="0080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</w:t>
      </w:r>
    </w:p>
    <w:p w:rsidR="00F036A9" w:rsidRPr="00F036A9" w:rsidRDefault="00DD4480" w:rsidP="00F036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F036A9"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после его </w:t>
      </w:r>
      <w:hyperlink r:id="rId10" w:history="1">
        <w:r w:rsidR="00F036A9" w:rsidRPr="00F036A9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официального опубликования</w:t>
        </w:r>
      </w:hyperlink>
      <w:r w:rsidR="00F036A9" w:rsidRPr="00F03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bookmarkEnd w:id="0"/>
    <w:p w:rsidR="00F036A9" w:rsidRPr="00F036A9" w:rsidRDefault="00F036A9" w:rsidP="00F036A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6A9" w:rsidRDefault="00F036A9" w:rsidP="00F036A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E55" w:rsidRDefault="00BB6E55" w:rsidP="00F03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F036A9" w:rsidRPr="00D45A58" w:rsidRDefault="00BB6E55" w:rsidP="00F03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F036A9"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Гулькевичского городского  поселения</w:t>
      </w:r>
    </w:p>
    <w:p w:rsidR="00F036A9" w:rsidRDefault="00F036A9" w:rsidP="00F03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 w:rsidR="00BB6E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6E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6E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6E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6E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6E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6E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М.В. Мурыгина</w:t>
      </w:r>
    </w:p>
    <w:p w:rsidR="00FC04AE" w:rsidRDefault="00FC04AE" w:rsidP="00F03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4AE" w:rsidRDefault="00FC04AE" w:rsidP="00F03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C04AE" w:rsidTr="00FC04AE">
        <w:tc>
          <w:tcPr>
            <w:tcW w:w="4927" w:type="dxa"/>
          </w:tcPr>
          <w:p w:rsidR="00FC04AE" w:rsidRDefault="00FC04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FC04AE" w:rsidRDefault="00FC04AE">
            <w:pPr>
              <w:pStyle w:val="a3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</w:t>
            </w:r>
          </w:p>
          <w:p w:rsidR="00FC04AE" w:rsidRDefault="00FC04AE">
            <w:pPr>
              <w:pStyle w:val="a3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</w:p>
          <w:p w:rsidR="00FC04AE" w:rsidRDefault="00FC04AE">
            <w:pPr>
              <w:pStyle w:val="a3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</w:t>
            </w:r>
          </w:p>
          <w:p w:rsidR="00FC04AE" w:rsidRDefault="00FC04AE">
            <w:pPr>
              <w:pStyle w:val="a3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FC04AE" w:rsidRDefault="00FC04AE">
            <w:pPr>
              <w:pStyle w:val="a3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Гулькевичского городского поселения</w:t>
            </w:r>
          </w:p>
          <w:p w:rsidR="00FC04AE" w:rsidRDefault="00FC04AE">
            <w:pPr>
              <w:pStyle w:val="a3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Гулькевичского района</w:t>
            </w:r>
          </w:p>
          <w:p w:rsidR="00FC04AE" w:rsidRDefault="00FC04AE">
            <w:pPr>
              <w:pStyle w:val="100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от 17.10.2024 г. № 538</w:t>
            </w:r>
          </w:p>
          <w:p w:rsidR="00FC04AE" w:rsidRDefault="00FC04AE">
            <w:pPr>
              <w:pStyle w:val="a3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 </w:t>
      </w:r>
    </w:p>
    <w:p w:rsidR="00FC04AE" w:rsidRDefault="00FC04AE" w:rsidP="00FC04A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 </w:t>
      </w:r>
    </w:p>
    <w:p w:rsidR="00FC04AE" w:rsidRDefault="00FC04AE" w:rsidP="00FC04A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осуществления временных ограничений или прекращения движения транспортных средств по автомобильным дорогам общего пользования местного значения в границах населенных пунктов Гулькевичского городского поселения Гулькевичского района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C04AE" w:rsidRDefault="00FC04AE" w:rsidP="00FC04AE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Общие положения</w:t>
      </w:r>
    </w:p>
    <w:p w:rsidR="00FC04AE" w:rsidRDefault="00FC04AE" w:rsidP="00FC04AE">
      <w:pPr>
        <w:pStyle w:val="a3"/>
        <w:spacing w:before="0" w:beforeAutospacing="0" w:after="0" w:afterAutospacing="0"/>
        <w:ind w:left="814"/>
        <w:rPr>
          <w:color w:val="000000"/>
          <w:sz w:val="28"/>
          <w:szCs w:val="28"/>
        </w:rPr>
      </w:pPr>
    </w:p>
    <w:p w:rsidR="00FC04AE" w:rsidRDefault="00FC04AE" w:rsidP="00FC04AE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1.1. Порядок осуществления временных ограничений или прекращения движения транспортных средств по автомобильным дорогам общего пользования местного значения </w:t>
      </w:r>
      <w:r>
        <w:rPr>
          <w:bCs/>
          <w:sz w:val="28"/>
          <w:szCs w:val="28"/>
        </w:rPr>
        <w:t>в границах населенных пунктов</w:t>
      </w:r>
      <w:r>
        <w:rPr>
          <w:b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Гулькевичского городского по района (далее - Порядок) разработан на основании статьи 30 Федерального закона </w:t>
      </w:r>
      <w:hyperlink r:id="rId11" w:tgtFrame="_blank" w:history="1">
        <w:r>
          <w:rPr>
            <w:rStyle w:val="hyperlink"/>
            <w:sz w:val="28"/>
            <w:szCs w:val="28"/>
          </w:rPr>
          <w:t>от 8 ноября 2007 года № 257-ФЗ</w:t>
        </w:r>
      </w:hyperlink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Порядок определяет процедуру введения временных ограничений или прекращения движения транспортных средств  (далее - временные ограничения или прекращение движения) по автомобильным дорогам общего пользования местного значения </w:t>
      </w:r>
      <w:r>
        <w:rPr>
          <w:bCs/>
          <w:sz w:val="28"/>
          <w:szCs w:val="28"/>
        </w:rPr>
        <w:t>в границах населенных пунктов</w:t>
      </w:r>
      <w:r>
        <w:rPr>
          <w:b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Гулькевичского городского поселения Гулькевичского района.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 Временными ограничениями или прекращением движения считается временное прекращение транспортной доступности всеми либо отдельными видами транспортных средств, в том числе с определенными габаритными и весовыми параметрами, к автомобильным дорогам общего пользования местного значения </w:t>
      </w:r>
      <w:r>
        <w:rPr>
          <w:bCs/>
          <w:sz w:val="28"/>
          <w:szCs w:val="28"/>
        </w:rPr>
        <w:t>в границах населенных пунктов</w:t>
      </w:r>
      <w:r>
        <w:rPr>
          <w:b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Гулькевичского городского поселения Гулькевичского района на определенный период времени.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Временные ограничения или прекращение движения могут устанавливаться в следующих случаях: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реконструкции, капитальном ремонте и ремонте автомобильных дорог;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период возникновения неблагоприятных природно-климатических условий, в случае снижения несущей способности конструктивных элементов автомобильной дороги, ее участков и в иных случаях в целях обеспечения безопасности дорожного движения;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период повышенной интенсивности движения транспортных средств накануне нерабочих праздничных и выходных дней, в нерабочие праздничные и выходные дни, а также в часы максимальной загрузки автомобильных дорог;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обеспечения эффективности организации дорожного движения в соответствии с Федеральным законом </w:t>
      </w:r>
      <w:hyperlink r:id="rId12" w:tgtFrame="_blank" w:history="1">
        <w:r>
          <w:rPr>
            <w:rStyle w:val="hyperlink"/>
            <w:sz w:val="28"/>
            <w:szCs w:val="28"/>
          </w:rPr>
          <w:t>от 29 декабря 2017 г. № 443-ФЗ</w:t>
        </w:r>
      </w:hyperlink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>«Об организации дорожного движения в Российской Федерации и о внесении изменений в отдельные законодательные акты Российской Федерации»;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иных случаях, предусмотренных Федеральными законами, законами Краснодарского края в отношении автомобильных дорог общего пользования местного значения в границах населенных пунктов, в том числе в целях повышения их пропускной способности.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 Временные ограничения или прекращение движения вводятся на основании соответствующего акта органа местного самоуправления Гулькевичского городского поселения Гулькевичского района о введении временного ограничения или прекращения движения (далее - акт о введении ограничения), за исключением случаев, предусмотренных пунктом 5.1 настоящего Порядка.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 Акт о введении ограничения для автомобильных дорог общего пользования местного значения в границах населенных пунктов Гулькевичского городского поселения Гулькевичского района  принимается администрацией Гулькевичского городского поселения Гулькевичского района  в случаях, предусмотренных разделами 3, 4 и 7 настоящего Порядка.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 Акт о введении ограничения устанавливаются: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начала и окончания периодов временного ограничения или прекращения движения;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автомобильные дороги  общего пользования местного значения в границах населенных пунктов Гулькевичского городского поселения Гулькевичского района   (или участки автомобильных дорог), на которых вводятся временные ограничения или прекращение движения;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организации, обеспечивающие временное ограничение или прекращение движения;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предельно допустимые для проезда по автомобильным дорогам общая масса и (или) нагрузка на ось или группу осей (тележку), а также габаритные параметры транспортного средства.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C04AE" w:rsidRDefault="00FC04AE" w:rsidP="00FC04AE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Информирование о введении временных ограничений или прекращении движения транспортных средств по автомобильным дорогам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 Администрация Гулькевичского городского поселения Гулькевичского района за 20 дней (за исключением случаев, предусмотренных разделом 5 настоящего Порядка, когда о временных ограничениях или прекращении движения пользователи автомобильными дорогами информируются незамедлительно) до начала введения временных ограничений </w:t>
      </w:r>
      <w:r>
        <w:rPr>
          <w:color w:val="000000"/>
          <w:sz w:val="28"/>
          <w:szCs w:val="28"/>
        </w:rPr>
        <w:lastRenderedPageBreak/>
        <w:t>или прекращения движения обязаны информировать пользователей автомобильными дорогами о причинах и сроках таких ограничений, а также о возможных маршрутах объезда путем установки знаков дополнительной информации (информационных табло, стендов), размещения информации на сайте Гулькевичского городского поселения в сети «Интернет», а также через средства массовой информации.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 Администрация Гулькевичского городского поселения Гулькевичского района, принявшая акт о введении ограничений, в письменной форме информирует об этом ОГИБДД ОМВД России по Гулькевичскому району.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C04AE" w:rsidRDefault="00FC04AE" w:rsidP="00FC04AE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Временные ограничения или прекращение движения при реконструкции, капитальном ремонте и ремонте автомобильных дорог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3.1. Акт о введении ограничений при реконструкции, капитальном ремонте и ремонте автомобильных дорог принимается на основании: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утвержденной в установленном порядке проектной документации, которой обосновывается необходимость введения временного ограничения или прекращения движения;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заключенного муниципального контракта на проведение реконструкции, капитального ремонта, ремонта автомобильных дорог и дорожных сооружений.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Гулькевичского городского поселения Гулькевичского района, принявшая акт о введении ограничения или прекращения движения, направляют копию данного акта, а также схему организации дорожного движения в ОГИБДД ОМВД России по Гулькевичскому району.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Временные ограничения или прекращение движения при реконструкции, капитальном ремонте и ремонте автомобильных дорог, вводимые на основании акта о введении ограничения, осуществляются посредством: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прекращения движения на участке автомобильной дороги и обеспечения объезда по автомобильным дорогам общего пользования по согласованию с их владельцами;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устройства временной объездной дороги;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ограничения движения для транспортных средств (с грузом или без груза), общая масса и (или) нагрузка на ось или группу осей (тележку), а также габаритные параметры которых превышают временно установленные значения весовых и габаритных параметров на период реконструкции, капитального ремонта и ремонта автомобильных дорог;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прекращения движения в течение определенных периодов времени, но не более 8 часов в сутки.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 Период временных ограничений или прекращения движения устанавливается в соответствии с проектной документацией или документацией, на основании которой осуществляется ремонт автомобильной дороги. Изменение срока действия ограничений допускается в случаях </w:t>
      </w:r>
      <w:r>
        <w:rPr>
          <w:color w:val="000000"/>
          <w:sz w:val="28"/>
          <w:szCs w:val="28"/>
        </w:rPr>
        <w:lastRenderedPageBreak/>
        <w:t>неблагоприятных погодных условий, чрезвычайных и аварийных ситуаций, обстоятельств непреодолимой силы, о чем вносятся изменения в акт о введении ограничений, и незамедлительно информируются пользователи автомобильными дорогами.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 Временные ограничения или прекращение движения обеспечиваются организациями, указанными в акте о введении ограничения, посредством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Временные ограничения или прекращение движения не распространяются на транспортировку дорожно-строительной и дорожно-эксплуатационной техники, занятой на выполнении работ при проведении реконструкции, капитального ремонта и ремонта автомобильных дорог на участке ограничения или прекращения движения.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C04AE" w:rsidRDefault="00FC04AE" w:rsidP="00FC04AE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 Временные ограничения движения в период возникновения </w:t>
      </w:r>
    </w:p>
    <w:p w:rsidR="00FC04AE" w:rsidRDefault="00FC04AE" w:rsidP="00FC04AE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неблагоприятных природно-климатических условий</w:t>
      </w:r>
    </w:p>
    <w:p w:rsidR="00FC04AE" w:rsidRDefault="00FC04AE" w:rsidP="00FC04AE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C04AE" w:rsidRDefault="00FC04AE" w:rsidP="00FC04AE">
      <w:pPr>
        <w:pStyle w:val="a3"/>
        <w:tabs>
          <w:tab w:val="left" w:pos="1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 Временные ограничения движения в период возникновения неблагоприятных природно-климатических условий вводятся: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весенний период в случае снижения несущей способности конструктивных элементов автомобильной дороги, вызванной их переувлажнением;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летний период в случае снижения несущей способности конструктивных элементов автомобильной дороги, вызванной превышением допустимой температуры воздуха.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 Временное ограничение движения в весенний период осуществляется путем установки соответствующих дорожных знаков, ограничивающих нагрузку на ось или группу осей (тележку) транспортного средства.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Предельно допустимая для проезда по автомобильным дорогам общего пользования нагрузка на ось транспортного средства определяется на основе транспортно-эксплуатационных характеристик автомобильной дороги и результатов оценки технического состояния автомобильной дороги.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 В период введения временного ограничения движения (весенний период) движение транспортных средств по автомобильным дорогам, нагрузка на ось или группу осей (тележку) которых превышает предельно допустимые нагрузки, установленные актом о введении ограничения, осуществляется в соответствии с действующим законодательством Российской Федерации, регламентирующим движение тяжеловесных транспортных средств.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 Временное ограничение движения в весенний период не распространяется: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пассажирские перевозки автобусами, в том числе международные;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 перевозки продуктов питания, животных, лекарственных препаратов, горюче-смазочных материалов, семенного фонда, удобрений, почты и почтовых грузов;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перевозку грузов, необходимых для предотвращения и (или) ликвидации последствий стихийных бедствий или иных чрезвычайных происшествий;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транспортные средства федеральных органов исполнительной власти, в которых федеральным законом предусмотрена военная служба;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работ, а также работ по ремонту и содержанию автомобильных дорог.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 Продолжительность временных ограничений или прекращения движения в весенний период не должна превышать 30 дней. Срок ограничений продлевается в случае неблагоприятных природно-климатических условий, но не более чем на 10 дней, с внесением соответствующих изменений в акт о введении ограничений, о чем незамедлительно информируются пользователи автомобильными дорогами.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 Временное ограничение движения в летний период вводится для движения тяжеловесных транспортных средств по автомобильным дорогам с асфальтобетонным покрытием с 20 мая по 31 августа при значениях дневной температуры воздуха свыше 32°C, по данным Краснодарского центра по гидрометеорологии и мониторингу окружающей среды - филиала Федерального государственного бюджетного учреждения «Северо-Кавказское управление по гидрометеорологии и мониторингу окружающей среды». Изменение срока действия данного временного ограничения допускается в случаях чрезвычайных погодных условий и сохраняющейся температуры воздуха свыше 32°C, о чем вносится изменение в акт о введении ограничения.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4.7. В летний период действия временного ограничения движения по автомобильным дорогам, включенным в акт о введении ограничения, движение по автомобильным дорогам тяжеловесных транспортных средств разрешается в период с 22.00 до 10.00 часов.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4.8. Временные ограничения или прекращение движения в летний период не распространяются: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пассажирские перевозки автобусами, в том числе международные;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перевозку грузов, необходимых для ликвидации последствий стихийных бедствий или иных чрезвычайных ситуаций;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работ, а также работ по ремонту и содержанию автомобильных дорог.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C04AE" w:rsidRDefault="00FC04AE" w:rsidP="00FC04AE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Временные ограничения или прекращение движения, вводимые в иных случаях в целях обеспечения безопасности граждан и дорожного движения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5.1. Временные ограничения или прекращение движения в целях обеспечения безопасности дорожного движения вводятся при аварийных ситуациях на автомобильных дорогах (дорожно-транспортные происшествия, технологические аварии и другие), предупреждении и ликвидации чрезвычайных ситуаций выполнении работ по содержанию автомобильных дорог, когда иными мерами невозможно обеспечить безопасность дорожного движения, выявлении дефектов и повреждений автомобильных дорог и искусственных сооружений, не допустимых по условиям обеспечения безопасности дорожного движения, проведении публичных и массовых мероприятий.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 Временные ограничения или прекращение движения в целях обеспечения безопасности дорожного движения вводятся незамедлительно органом, указанном в пункте 1.6 настоящего Порядка, либо организациями, осуществляющими содержание соответствующих участков автомобильных дорог, а также уполномоченными в установленном порядке комиссиями по предупреждению и ликвидации чрезвычайных ситуаций и обеспечению пожарной безопасности.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 Временные ограничения или прекращение движения в целях обеспечения безопасности дорожного движения вводятся без принятия акта о введении ограничений,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Обустройство участков автомобильных дорог, соответствующими дорожными знаками или иными техническими средствами организации дорожного движения осуществляется в течение 8 часов с момента введения временных ограничений или прекращения движения в целях обеспечения безопасности дорожного движения.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 Временные ограничения или прекращение движения в целях обеспечения безопасности дорожного движения осуществляются: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закрытием движения на участке автомобильной дороги и обеспечением объезда по автомобильным дорогам общего пользования;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устройством временной объездной дороги;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поочередным пропуском транспортных средств или устройством одностороннего движения;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ограничением движения отдельных транспортных средств с определенными параметрами (ширина, высота, длина, общая масса, нагрузка на ось или группу осей (тележку));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закрытием движения в течение времени, необходимого для устранения (ликвидации) причины, вызвавшей данную ситуацию, если иное невозможно.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5.5. Срок временных ограничений или прекращения движения при аварийных ситуациях и чрезвычайных природных явлениях определяется временем, необходимым для устранения (ликвидации) причины, вызвавшей данную ситуацию.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5.6. Временные ограничения или прекращение движения при выполнении работ по содержанию автомобильных дорог осуществляются в течение времени, необходимого для выполнения требуемых технологических операций.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 Срок временных ограничений или прекращения движения в случае выявления дефектов и повреждений автомобильных дорог, создающих угрозу безопасности дорожного движения, определяется временем, необходимым для устранения дефектов и повреждений, создающих угрозу безопасности дорожного движения.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случаях когда устранение дефектов и повреждений автомобильных дорог и искусственных дорожных сооружений требует разработки проектной документации на реконструкцию, капитальный ремонт автомобильной дороги (дорожного сооружения) или когда проведенные мероприятия по ликвидации указанных дефектов и повреждений не обеспечили требуемого уровня эксплуатационного состояния автомобильной дороги (дорожного сооружения), допустимого по условиям обеспечения безопасности дорожного движения и сохраняется необходимость временных ограничений или прекращения движения, уполномоченный орган принимает акт о введении ограничения. Срок временного ограничения или прекращения движения в этом случае определяется временем до даты принятия акта ограничения движения на основании пункта 3.1 раздела 3 настоящего Порядка.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5.8. В случаях, когда вводимый период ограничения или прекращения движения, необходимый для устранения (ликвидации) причины, вызвавшей данную ситуацию, превышает 30 дней, временные ограничения или прекращение движения в целях обеспечения безопасности дорожного движения вводятся на основании соответствующего распорядительного акта о введении ограничения, о чем пользователи автомобильными дорогами информируются незамедлительно.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невозможности обеспечить доставку груза по другим автомобильным дорогам или другим видом транспорта в период временного ограничения движения уполномоченный орган в акте о введении ограничения дополнительно указывают перечень грузов, доставка которых осуществляется транспортными средствами по автомобильным дорогам (участкам автомобильных дорог), на которых введено временное ограничение движения.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этом движение по автомобильным дорогам (участкам автомобильных дорог) транспортных средств, весовые и (или) габаритные параметры которых превышают установленные актом о введении ограничения значения таких весовых и (или) габаритных параметров, осуществляется по специальным разрешениям, выдаваемым в порядке, предусмотренном законодательством Российской Федерации, регулирующим правоотношения в сфере движения по автомобильным дорогам тяжеловесного и (или) крупногабаритного транспортного средства.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5.9. Временные ограничения или прекращение движения в целях обеспечения безопасности дорожного движения, кроме введенных на период проведения публичных и массовых мероприятий, не распространяются на </w:t>
      </w:r>
      <w:r>
        <w:rPr>
          <w:color w:val="000000"/>
          <w:sz w:val="28"/>
          <w:szCs w:val="28"/>
        </w:rPr>
        <w:lastRenderedPageBreak/>
        <w:t>транспортировку дорожно-строительной и дорожно-эксплуатационной техники и материалов, применяемых при проведении аварийно-восстановительных работ, а также работ по ремонту и содержанию автомобильных дорог.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5.10. Срок временных ограничений или прекращения движения при проведении публичных и массовых мероприятий определяется требуемым временем согласно утвержденным планам (графикам) данных мероприятий.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 Временные ограничения или прекращение движения, вводимые в период повышенной интенсивности движения транспортных средств накануне нерабочих праздничных и выходных дней, в нерабочие праздничные и выходные дни, в часы максимальной загрузки 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автомобильных дорог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 Временные ограничения или прекращение движения в период повышенной интенсивности движения транспортных средств накануне нерабочих праздничных и выходных дней, в нерабочие праздничные и выходные дни, а также в часы максимальной загрузки автомобильных дорог вводятся администрацией  Гулькевичского городского поселения Гулькевичского района на основании: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мониторинга интенсивности движения;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анализа дорожно-транспортных происшествий.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 Временные ограничения или прекращение движения в период повышенной интенсивности движения транспортных средств накануне нерабочих праздничных и выходных дней, в нерабочие праздничные и выходные дни, а также в часы максимальной загрузки автомобильных дорог вводятся без принятия акта о введении ограничений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 Срок временных ограничений или прекращения движения в период повышенной интенсивности движения транспортных средств накануне нерабочих праздничных и выходных дней, в нерабочие праздничные и выходные дни, а также в часы максимальной загрузки автомобильных дорог определяется периодом времени, необходимого для ликвидации и (или) предотвращения заторных ситуаций на автомобильных дорогах.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 Временные ограничения или прекращение движения, вводимые при проведении официальных публичных, культурно массовых, физкультурных, спортивных мероприятий на автомобильных дорогах 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или их отдельных участках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7.1. Временные ограничения или прекращение движения при проведении официальных публичных, культурно-массовых, физкультурных, спортивных мероприятий на автомобильных дорогах или их отдельных участках вводятся администрацией Гулькевичского городского поселения Гулькевичского района </w:t>
      </w:r>
      <w:r>
        <w:rPr>
          <w:color w:val="000000"/>
          <w:sz w:val="28"/>
          <w:szCs w:val="28"/>
        </w:rPr>
        <w:lastRenderedPageBreak/>
        <w:t>путем принятия акта о введении ограничений на основании обращения соответствующего организатора проведения официальных публичного, культурно-массового, физкультурного, спортивного мероприятия на автомобильных дорогах или их отдельных участках.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 Акт о введении ограничений для проведения официальных публичных, культурно-массовых, физкультурных, спортивных мероприятий на автомобильных дорогах или их отдельных участках принимается на основании: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согласованной с владельцем автомобильной дороги программы и графика проведения мероприятия;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схемы организации дорожного движения на соответствующем участке автомобильной дороги на период введения временных ограничений или прекращения движения, согласованной с ОГИБДД ОМВД России по Гулькевичскому району.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 Временные ограничения или прекращение движения, вводимые при реализации мероприятий по организации дорожного движения в целях повышения пропускной способности автомобильных дорог, выполнении работ по содержанию автомобильных дорог, выявление дефектов и повреждение автомобильных дорог и искусственных дорожных сооружений, создающих угрозу безопасности дорожного движения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8.1. Временные ограничения или прекращение движения при реализации мероприятий по организации дорожного движения в целях повышения пропускной способности автомобильных дорог, выполнении работ по содержанию автомобильных дорог, выявлении дефектов и повреждений автомобильных дорог и искусственных дорожных сооружений, создающих угрозу безопасности дорожного движения, вводятся незамедлительно уполномоченными сотрудниками организаций, осуществляющих обслуживание автомобильных дорог, без принятия акта о введении ограничений,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 Временные ограничения или прекращение движения при выполнении работ по содержанию автомобильных дорог вводятся на период времени, необходимый для выполнения установленных технологических операций, и в соответствии со схемой организации дорожного движения, согласованной с ОГИБДД ОМВД России по Гулькевичскому району.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8.3. Временные ограничения или прекращение движения при выявлении дефектов и повреждений автомобильных дорог и искусственных дорожных сооружений, создающих угрозу безопасности дорожного движения и сохранности автомобильных дорог, вводятся на период времени, необходимый для устранения таких дефектов и повреждений.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C04AE" w:rsidRDefault="00FC04AE" w:rsidP="00FC0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Заместитель главы</w:t>
      </w:r>
    </w:p>
    <w:p w:rsidR="00FC04AE" w:rsidRDefault="00FC04AE" w:rsidP="00FC0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 городского поселения</w:t>
      </w:r>
    </w:p>
    <w:p w:rsidR="00FC04AE" w:rsidRDefault="00FC04AE" w:rsidP="00FC0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 района, начальник управления</w:t>
      </w:r>
    </w:p>
    <w:p w:rsidR="00FC04AE" w:rsidRDefault="00FC04AE" w:rsidP="00FC0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жилищно-коммунального и </w:t>
      </w:r>
    </w:p>
    <w:p w:rsidR="00FC04AE" w:rsidRDefault="00FC04AE" w:rsidP="00FC0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дорожно-транспортного хозяйства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М.В. Мурыгина</w:t>
      </w:r>
    </w:p>
    <w:p w:rsidR="00FC04AE" w:rsidRDefault="00FC04AE" w:rsidP="00FC04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C04AE" w:rsidRDefault="00FC04AE" w:rsidP="00F03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42C" w:rsidRDefault="00A0042C" w:rsidP="00F03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0042C" w:rsidSect="0062606B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9AA" w:rsidRDefault="00E809AA" w:rsidP="0062606B">
      <w:pPr>
        <w:spacing w:after="0" w:line="240" w:lineRule="auto"/>
      </w:pPr>
      <w:r>
        <w:separator/>
      </w:r>
    </w:p>
  </w:endnote>
  <w:endnote w:type="continuationSeparator" w:id="0">
    <w:p w:rsidR="00E809AA" w:rsidRDefault="00E809AA" w:rsidP="00626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9AA" w:rsidRDefault="00E809AA" w:rsidP="0062606B">
      <w:pPr>
        <w:spacing w:after="0" w:line="240" w:lineRule="auto"/>
      </w:pPr>
      <w:r>
        <w:separator/>
      </w:r>
    </w:p>
  </w:footnote>
  <w:footnote w:type="continuationSeparator" w:id="0">
    <w:p w:rsidR="00E809AA" w:rsidRDefault="00E809AA" w:rsidP="00626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32516"/>
      <w:docPartObj>
        <w:docPartGallery w:val="Page Numbers (Top of Page)"/>
        <w:docPartUnique/>
      </w:docPartObj>
    </w:sdtPr>
    <w:sdtContent>
      <w:p w:rsidR="0062606B" w:rsidRDefault="007446C6">
        <w:pPr>
          <w:pStyle w:val="a6"/>
          <w:jc w:val="center"/>
        </w:pPr>
        <w:fldSimple w:instr=" PAGE   \* MERGEFORMAT ">
          <w:r w:rsidR="004B77BD">
            <w:rPr>
              <w:noProof/>
            </w:rPr>
            <w:t>11</w:t>
          </w:r>
        </w:fldSimple>
      </w:p>
    </w:sdtContent>
  </w:sdt>
  <w:p w:rsidR="0062606B" w:rsidRDefault="0062606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37746"/>
    <w:multiLevelType w:val="hybridMultilevel"/>
    <w:tmpl w:val="AF40D4A4"/>
    <w:lvl w:ilvl="0" w:tplc="932EC8E6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>
    <w:nsid w:val="787C0828"/>
    <w:multiLevelType w:val="hybridMultilevel"/>
    <w:tmpl w:val="15745310"/>
    <w:lvl w:ilvl="0" w:tplc="F6ACD70A">
      <w:start w:val="1"/>
      <w:numFmt w:val="decimal"/>
      <w:lvlText w:val="%1."/>
      <w:lvlJc w:val="left"/>
      <w:pPr>
        <w:ind w:left="8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6A9"/>
    <w:rsid w:val="00014ABC"/>
    <w:rsid w:val="00015344"/>
    <w:rsid w:val="00040122"/>
    <w:rsid w:val="00117AE1"/>
    <w:rsid w:val="00157CA9"/>
    <w:rsid w:val="001A2392"/>
    <w:rsid w:val="001B39C1"/>
    <w:rsid w:val="001B7302"/>
    <w:rsid w:val="002A2896"/>
    <w:rsid w:val="0036215A"/>
    <w:rsid w:val="004A6DF4"/>
    <w:rsid w:val="004B77BD"/>
    <w:rsid w:val="004D6C3B"/>
    <w:rsid w:val="005079CF"/>
    <w:rsid w:val="00566CCC"/>
    <w:rsid w:val="005842F4"/>
    <w:rsid w:val="0062606B"/>
    <w:rsid w:val="007446C6"/>
    <w:rsid w:val="00832EF6"/>
    <w:rsid w:val="009B063F"/>
    <w:rsid w:val="009D7C29"/>
    <w:rsid w:val="00A0042C"/>
    <w:rsid w:val="00A94721"/>
    <w:rsid w:val="00A967D6"/>
    <w:rsid w:val="00AF1653"/>
    <w:rsid w:val="00B2063E"/>
    <w:rsid w:val="00B567B2"/>
    <w:rsid w:val="00B65942"/>
    <w:rsid w:val="00BB5ED0"/>
    <w:rsid w:val="00BB6E55"/>
    <w:rsid w:val="00C21F02"/>
    <w:rsid w:val="00C25A57"/>
    <w:rsid w:val="00C345C9"/>
    <w:rsid w:val="00DB2E25"/>
    <w:rsid w:val="00DD4480"/>
    <w:rsid w:val="00E0141C"/>
    <w:rsid w:val="00E427F8"/>
    <w:rsid w:val="00E809AA"/>
    <w:rsid w:val="00EE6C1B"/>
    <w:rsid w:val="00F036A9"/>
    <w:rsid w:val="00FC0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3E"/>
  </w:style>
  <w:style w:type="paragraph" w:styleId="1">
    <w:name w:val="heading 1"/>
    <w:basedOn w:val="a"/>
    <w:next w:val="a"/>
    <w:link w:val="10"/>
    <w:qFormat/>
    <w:rsid w:val="0036215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basedOn w:val="a0"/>
    <w:rsid w:val="00F036A9"/>
  </w:style>
  <w:style w:type="character" w:customStyle="1" w:styleId="card-paginator-gotobox-text">
    <w:name w:val="card-paginator-gotobox-text"/>
    <w:basedOn w:val="a0"/>
    <w:rsid w:val="00F036A9"/>
  </w:style>
  <w:style w:type="paragraph" w:styleId="a3">
    <w:name w:val="Normal (Web)"/>
    <w:basedOn w:val="a"/>
    <w:uiPriority w:val="99"/>
    <w:unhideWhenUsed/>
    <w:rsid w:val="00F03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F036A9"/>
  </w:style>
  <w:style w:type="character" w:styleId="a4">
    <w:name w:val="Hyperlink"/>
    <w:basedOn w:val="a0"/>
    <w:uiPriority w:val="99"/>
    <w:unhideWhenUsed/>
    <w:rsid w:val="00F036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03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ижний колонтитул1"/>
    <w:basedOn w:val="a"/>
    <w:rsid w:val="00C2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2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606B"/>
  </w:style>
  <w:style w:type="paragraph" w:styleId="a8">
    <w:name w:val="footer"/>
    <w:basedOn w:val="a"/>
    <w:link w:val="a9"/>
    <w:uiPriority w:val="99"/>
    <w:semiHidden/>
    <w:unhideWhenUsed/>
    <w:rsid w:val="0062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606B"/>
  </w:style>
  <w:style w:type="paragraph" w:customStyle="1" w:styleId="100">
    <w:name w:val="10"/>
    <w:basedOn w:val="a"/>
    <w:uiPriority w:val="99"/>
    <w:rsid w:val="0058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6215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62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2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CCCCCC"/>
            <w:right w:val="none" w:sz="0" w:space="0" w:color="auto"/>
          </w:divBdr>
          <w:divsChild>
            <w:div w:id="4420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313AE05C-60D9-4F9E-8A34-D942808694A8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pravo-search.minjust.ru/bigs/showDocument.html?id=D63F22FB-96B1-4E11-BA12-F6F2393FA1E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avo-search.minjust.ru/bigs/showDocument.html?id=313AE05C-60D9-4F9E-8A34-D942808694A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407681525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6B55A4FB-8B83-4EFE-A5F5-644A6959BD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3687</Words>
  <Characters>21020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2024-10-17T11:00:00Z</cp:lastPrinted>
  <dcterms:created xsi:type="dcterms:W3CDTF">2025-04-16T14:27:00Z</dcterms:created>
  <dcterms:modified xsi:type="dcterms:W3CDTF">2025-04-16T14:27:00Z</dcterms:modified>
</cp:coreProperties>
</file>