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8" w:rsidRDefault="00287268" w:rsidP="00287268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3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68" w:rsidRDefault="00287268" w:rsidP="00287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287268" w:rsidRDefault="00287268" w:rsidP="00287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287268" w:rsidRDefault="00287268" w:rsidP="00287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87268" w:rsidRDefault="00287268" w:rsidP="00287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24.12.2024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736</w:t>
      </w:r>
    </w:p>
    <w:p w:rsidR="00287268" w:rsidRDefault="00287268" w:rsidP="00287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855A6F" w:rsidRDefault="00855A6F" w:rsidP="0085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A6F" w:rsidRDefault="00855A6F" w:rsidP="0085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приведения самовольно </w:t>
      </w:r>
    </w:p>
    <w:p w:rsidR="00855A6F" w:rsidRDefault="00855A6F" w:rsidP="0085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переустроенного и (или) перепланированного помещения в многоквартирном доме в прежнее состояние на территории </w:t>
      </w:r>
    </w:p>
    <w:p w:rsidR="00855A6F" w:rsidRPr="00361EAD" w:rsidRDefault="00855A6F" w:rsidP="0085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Гулькевичского городского поселения Гулькевичского района </w:t>
      </w:r>
    </w:p>
    <w:p w:rsidR="00855A6F" w:rsidRPr="00361EAD" w:rsidRDefault="00855A6F" w:rsidP="00855A6F">
      <w:pPr>
        <w:pStyle w:val="a3"/>
        <w:spacing w:before="0" w:beforeAutospacing="0" w:after="0" w:afterAutospacing="0" w:line="180" w:lineRule="atLeast"/>
        <w:jc w:val="center"/>
        <w:rPr>
          <w:b/>
          <w:bCs/>
          <w:i/>
          <w:sz w:val="28"/>
          <w:szCs w:val="28"/>
        </w:rPr>
      </w:pPr>
    </w:p>
    <w:p w:rsidR="00855A6F" w:rsidRPr="00502F82" w:rsidRDefault="00855A6F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F82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</w:p>
    <w:p w:rsidR="00855A6F" w:rsidRPr="00361EAD" w:rsidRDefault="00855A6F" w:rsidP="00855A6F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>В соответствии с частью 3 статьи 29 Жилищного кодекса Российской Федерации, Федеральным законом от 06</w:t>
      </w:r>
      <w:r>
        <w:rPr>
          <w:sz w:val="28"/>
          <w:szCs w:val="28"/>
        </w:rPr>
        <w:t xml:space="preserve"> октября </w:t>
      </w:r>
      <w:r w:rsidRPr="00361EAD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361E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1EA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61E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61EAD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Гулькевичского городского поселения Гулькевичского района </w:t>
      </w:r>
      <w:proofErr w:type="spellStart"/>
      <w:proofErr w:type="gramStart"/>
      <w:r w:rsidRPr="00361EAD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361EAD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61EAD">
        <w:rPr>
          <w:sz w:val="28"/>
          <w:szCs w:val="28"/>
        </w:rPr>
        <w:t>т:</w:t>
      </w:r>
    </w:p>
    <w:p w:rsidR="00855A6F" w:rsidRPr="00361EAD" w:rsidRDefault="00855A6F" w:rsidP="00855A6F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 xml:space="preserve">1. Утвердить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>
        <w:rPr>
          <w:sz w:val="28"/>
          <w:szCs w:val="28"/>
        </w:rPr>
        <w:t xml:space="preserve">Гулькевичского городского поселения Гулькевичского района </w:t>
      </w:r>
      <w:r w:rsidRPr="00361EAD">
        <w:rPr>
          <w:sz w:val="28"/>
          <w:szCs w:val="28"/>
        </w:rPr>
        <w:t>(прилагается).</w:t>
      </w:r>
    </w:p>
    <w:p w:rsidR="00855A6F" w:rsidRPr="00361EAD" w:rsidRDefault="00855A6F" w:rsidP="00855A6F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общественно-политической газете Гулькевичского района «В 24 часа» и разместить на сайте Гулькевичского городского поселения Гулькевичского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 </w:t>
      </w:r>
    </w:p>
    <w:p w:rsidR="00855A6F" w:rsidRPr="00EE0C54" w:rsidRDefault="00855A6F" w:rsidP="00855A6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1E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1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</w:t>
      </w:r>
    </w:p>
    <w:p w:rsidR="00855A6F" w:rsidRPr="00EE0C54" w:rsidRDefault="00855A6F" w:rsidP="00855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54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55A6F" w:rsidRPr="00361EAD" w:rsidRDefault="00855A6F" w:rsidP="00855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A6F" w:rsidRDefault="00855A6F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A6F" w:rsidRDefault="00855A6F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Гулькевичского городского поселения </w:t>
      </w:r>
    </w:p>
    <w:p w:rsidR="00855A6F" w:rsidRDefault="00855A6F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Гулькевичского района                                                                       А.Г. Вересов</w:t>
      </w:r>
    </w:p>
    <w:p w:rsidR="00287268" w:rsidRDefault="00287268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240" w:lineRule="auto"/>
        <w:ind w:right="-284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7268" w:rsidRDefault="00287268" w:rsidP="00287268">
      <w:pPr>
        <w:spacing w:after="0" w:line="240" w:lineRule="auto"/>
        <w:ind w:right="-284"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240" w:lineRule="auto"/>
        <w:ind w:right="-284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87268" w:rsidRDefault="00287268" w:rsidP="00287268">
      <w:pPr>
        <w:spacing w:after="0" w:line="240" w:lineRule="auto"/>
        <w:ind w:right="-284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87268" w:rsidRDefault="00287268" w:rsidP="00287268">
      <w:pPr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Гулькевичского городского      поселения Гулькевичского района</w:t>
      </w:r>
    </w:p>
    <w:p w:rsidR="00287268" w:rsidRDefault="00287268" w:rsidP="00287268">
      <w:pPr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 xml:space="preserve">24.12.2024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 xml:space="preserve"> 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7268" w:rsidRDefault="00287268" w:rsidP="00287268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приведения самовольно переустроенного и (или) </w:t>
      </w: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перепланированного помещения в многоквартирном доме </w:t>
      </w: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прежнее состояние на территории Гулькевичского </w:t>
      </w: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поселения Гулькевичского района 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Общее положение</w:t>
      </w:r>
    </w:p>
    <w:p w:rsidR="00287268" w:rsidRDefault="00287268" w:rsidP="0028726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Порядок приведения самовольно переустроенного и (или) перепланированного помещения в многоквартирном доме в прежнее состояние на территории Гулькевичского городского поселения Гулькевичского района (далее - Порядок) разработан в соответствии с Жилищным кодексом Российской Федерации.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определяет последовательность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 Гулькевичского городского поселения Гулькевичского района, в прежнее состояние.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Требования настоящего Порядка распространяются на собственников помещений в многоквартирном доме (далее - собственник), нанимателей жилых помещений по договорам социального найма, договорам найма жилого помещения жилищного фонда социального использования (далее - наниматель).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Жилищного кодекса Российской Федерации, или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Лицо, самовольно переустроившее и (или) самовольно перепланировавшее помещение в многоквартирном доме, несет предусмотренную законодательством Российской Федерации ответственность.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Собственник помещения или наниматель жилого помещения в многоквартирном доме, которое было переустроено и (или) перепланировано, обязаны привести такое помещение в прежнее состояние в сроки, установленные настоящим Порядком.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Выявление факта самовольного переустройства и (или) самовольной перепланировки помещения в многоквартирном доме осуществляется отделом городской инфраструктуры, благоустройства, дорожно-транспортного хозяйства, гражданской обороны и чрезвычайных ситуаций управления жилищно-коммунального и дорожно-транспортного хозяйства администрации Гулькевичского городского поселения Гулькевичского района (далее уполномоченный орган). 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Проверка приведения самовольно переустроенного и (или) самовольно перепланированного помещения в прежнее состояние осуществляется комиссией по согласованию переустройства и (или) перепланировки помещений и приемки помещений в эксплуатацию после выполнения работ по переустройству и (или) перепланировке помещений в многоквартирных домах, утвержденной постановлением администрации Гулькевичского городского поселения Гулькевичского района от 23 июля 2015 г. № 398 «Об утверждении положения о межведомственной комиссии по использованию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на территории Гулькевичского городского поселения Гулькевичского района» (далее - комиссия).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Требования настоящего Порядка не применяются в отношении помещений, расположенных в аварийном и подлежащем сносу или реконструкции многоквартирном доме.</w:t>
      </w:r>
    </w:p>
    <w:p w:rsidR="00287268" w:rsidRDefault="00287268" w:rsidP="0028726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Порядок выявления факта самовольного переустройства </w:t>
      </w:r>
    </w:p>
    <w:p w:rsidR="00287268" w:rsidRDefault="00287268" w:rsidP="002872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(или) самовольной перепланировки помещения </w:t>
      </w:r>
    </w:p>
    <w:p w:rsidR="00287268" w:rsidRDefault="00287268" w:rsidP="002872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многоквартирном доме </w:t>
      </w:r>
    </w:p>
    <w:p w:rsidR="00287268" w:rsidRDefault="00287268" w:rsidP="002872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Основанием для начала процедуры выявления факта самовольного переустройства и (или) самовольной перепланировки помещения в многоквартирном доме является:</w:t>
      </w:r>
    </w:p>
    <w:p w:rsidR="00287268" w:rsidRDefault="00287268" w:rsidP="00287268">
      <w:pPr>
        <w:pStyle w:val="a3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факта самовольного переустройства и (или) перепланировки помещения в многоквартирном доме в рамках предоставления муниципальной услуги по согласованию проведения переустройства и (или) перепланировки помещения в многоквартирном доме</w:t>
      </w:r>
    </w:p>
    <w:p w:rsidR="00287268" w:rsidRDefault="00287268" w:rsidP="00287268">
      <w:pPr>
        <w:pStyle w:val="a3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законную силу решения суда об отказе в удовлетворении требований заявителя о сохранении помещений (помещения) в переустроенном и (или) перепланированном состоянии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поступление в уполномоченный орган от граждан, юридических лиц, государственных органов, органов местного самоуправления и иных организаций информации о самовольном переустройстве и (или) самовольной перепланировке помещения в многоквартирном доме либо документов и материалов, подтверждающих факт самовольного переустройства и (или) самовольной перепланировки помещения в многоквартирном доме.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 получении информации, указанной в пункте 2.1 настоящего Порядка, уполномоченный орган с целью проверки факта самовольного переустройства и (или) самовольной перепланировки помещения в многоквартирном доме в течение 20 дней со дня получения информации: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направляет собственнику или нанимателю, осуществившему самовольное переустройство и (или) самовольную перепланировку помещения в многоквартирном доме, уведомление о проведении осмотра помещения с указанием в нем даты и времени проведения осмотра по форме согласно приложению 1 к настоящему Порядку;</w:t>
      </w:r>
      <w:proofErr w:type="gramEnd"/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организует осмотр помещения, в отношении которого поступила информация о самовольном переустройстве и (или) самовольной перепланировке (далее - осмотр).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акта осмотра самовольно переустроенного и (или) самовольно перепланированного помещения в многоквартирном доме установлена в приложении 2 к настоящему Порядку.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участия в осмотре помещения в многоквартирном доме, в отношении которого поступила информация о самовольном переустройстве и (или) самовольной перепланировке, уполномоченный орган вправе привлекать представителя товарищества собственников жилья, представителя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дома, представителей и иных государственных органов, экспертов по согласованию с ними.</w:t>
      </w:r>
      <w:proofErr w:type="gramEnd"/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подтверждении факта самовольного переустройства и (или) самовольной перепланировки помещения в многоквартирном доме уполномоченный орган в течение 10 дней со дня проведения осмотра или получения документов и материалов, подтверждающих факт самовольного переустройства и (или) самовольной перепланировки помещения в многоквартирном доме, вручает собственнику помещения, нанимателю жилого помещения в многоквартирном доме лично под роспись либо направляет заказным письмом с уведомлением о вручении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приведении самовольно переустроенного и (или) самовольно перепланированного помещения в многоквартирном доме в прежнее состояние (далее - Требование) с указанием срока его исполнения.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Требования установлена в приложении 3 к настоящему Порядку.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Срок исполнения Требования не должен превышать трех месяцев со дня его получения собственником помещения, нанимателем жилого помещения, которое было самовольно переустроено и (или) перепланировано.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заявлению собственника помещения, нанимателя жилого помещения в многоквартирном доме, которое было самовольно переустроено и (или) самовольно перепланировано, срок исполнения Требования может быть продлен уполномоченным органом, но не более чем на три месяца.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при установлении факта самовольного переустройства и (или) самовольной перепланировки помещения в многоквартирном доме выявлено, что в ходе выполнения работ по переустройству и (или) перепланировки были затронуты несущие конструкции здания, то в требовании о приведении самовольно переустроенного и (или) самовольно перепланированного помещения в многоквартирном доме в прежнее состояние дополнительно указывается о необходимости выполнения указанных в нем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проектом, разработанным специализированной организацией.</w:t>
      </w:r>
    </w:p>
    <w:p w:rsidR="00287268" w:rsidRDefault="00287268" w:rsidP="0028726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Порядок приведения самовольно перепланированного </w:t>
      </w:r>
    </w:p>
    <w:p w:rsidR="00287268" w:rsidRDefault="00287268" w:rsidP="002872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помещения в многоквартирном доме в прежнее состояние   </w:t>
      </w:r>
    </w:p>
    <w:p w:rsidR="00287268" w:rsidRDefault="00287268" w:rsidP="00287268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 приведением самовольно переустроенного и (или) самовольно перепланированного помещения в многоквартирном доме в прежнее состояние понимается выполнение работ, в результате которых самовольно переустроенное и (или) самовольно перепланированное помещение в многоквартирном доме будет соответствовать качественным и количественным характеристикам, указанным в техническом паспорте помещения в многоквартирном доме или техническом паспорте здания (строения), в котором находится самовольно переустроенное и (или) самовольно перепланированное помещение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момента проведения самовольного переустройства и (или) самовольной перепланировки помещения в многоквартирном доме, или проекту переустройства и (или) перепланировки помещения в многоквартирном доме, согласованному в установленном Жилищным кодексом Российской Федерации порядке.</w:t>
      </w:r>
      <w:proofErr w:type="gramEnd"/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Собственник помещения или наниматель жилого помещения в многоквартирном доме осуществляет работы по приведению самовольно переустроенного и (или) самовольно перепланированного помещения в многоквартирном доме в прежнее состояние в пределах срока, установленного Требованием, и по окончании работ письменно уведомляет об этом уполномоченный орган либо представляет решение суда о сохранении помещения в многоквартирном доме в переустроенном и (или) перепланированном состоянии.</w:t>
      </w:r>
      <w:proofErr w:type="gramEnd"/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Проверка исполнения Требования осуществляется комиссией.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течение 10 дней со дня получения уведомления об окончании работ по приведению самовольно переустроенного и (или) самовольно перепланированного помещения в многоквартирном доме в прежнее состояние, а при отсутствии уведомления - в течение 10 дней со дня истечения срока, установленного Требованием, комиссия заказным письмом с уведомлением о вручении либо лично под роспись уведомляет собственника помещения или нанимателя жилого помещения о дате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обследования помещения, подлежащего приведению в прежнее состояние.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По результатам обследования помещения, подлежащего приведению в прежнее состояние, комиссией составляется акт о приведении самовольно переустроенного и (или) перепланированного помещения в многоквартирном доме в прежнее состояние по форме, установленной в приложении 4 к настоящему Порядку.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 истечении срока, установленного Требованием, помещение в многоквартирном доме не приведено в прежнее состояние и при этом не представлено решение суда о сохранении такого помещения в перепланированном и (или) переустроенном состоянии, уполномоченный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обеспечивает выполнение собственником помещения, нанимателем жилого помещения в многоквартирном доме работ по приведению в прежнее состояние помещения в судебном порядке.</w:t>
      </w:r>
      <w:proofErr w:type="gramEnd"/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В случае неисполнения собственником помещения, нанимателем жилого помещения в многоквартирном доме решения суда о возложении на него обязанности по приведению в прежнее состояние самовольно переустроенного и (или) самовольно перепланированного помещения в многоквартирном доме уполномоченный орган направляет иск в суд для принятия решения: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отношении собственника - о продаже с публичных торгов такого помещения в многоквартирном доме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состояние;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отношении нанимателя жилого помещения по договору социального найма, договору найма жилого помещения жилищного фонда социального использования - о расторжении данного договора с возложением на собственника такого жилого помещения, являвшегося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287268" w:rsidRDefault="00287268" w:rsidP="002872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Для нового собственника помещения в многоквартирном доме, которое не было приведено в прежнее состояние, или для собственника жилого помещения, являвшегося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расторгнутому в соответствии с пунктом 3.7 настоящего Порядка договору, уполномоченный орган 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срок, такие помещения подлежат продаже с публичных торгов в порядке, предусмотренном частью 5 статьи 29 Жилищного кодекса Российской Федерации.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городской инфраструктуры,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благоустройства, дорожно-транспортного 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хозяйства, гражданской обороны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ситуаций администрации Гулькевичского </w:t>
      </w: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Гулькевичского района                                  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Джикия</w:t>
      </w:r>
      <w:proofErr w:type="spellEnd"/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87268" w:rsidRPr="009C62CB" w:rsidRDefault="00287268" w:rsidP="00287268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b/>
          <w:sz w:val="28"/>
          <w:szCs w:val="28"/>
        </w:rPr>
        <w:t>о проведении осмотра помещения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многоквартирном доме</w:t>
      </w:r>
    </w:p>
    <w:p w:rsidR="00287268" w:rsidRPr="00361EAD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361EAD">
        <w:rPr>
          <w:rFonts w:ascii="Courier New" w:eastAsia="Times New Roman" w:hAnsi="Courier New" w:cs="Courier New"/>
          <w:sz w:val="20"/>
          <w:szCs w:val="20"/>
        </w:rPr>
        <w:t> </w:t>
      </w:r>
    </w:p>
    <w:p w:rsidR="00287268" w:rsidRPr="00361EAD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Кому______________________________________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361EAD">
        <w:rPr>
          <w:rFonts w:ascii="Courier New" w:eastAsia="Times New Roman" w:hAnsi="Courier New" w:cs="Courier New"/>
          <w:sz w:val="20"/>
          <w:szCs w:val="20"/>
        </w:rPr>
        <w:t xml:space="preserve">            (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>фамилия, имя, отчество - для граждан;</w:t>
      </w:r>
    </w:p>
    <w:p w:rsidR="00287268" w:rsidRPr="00361EAD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61EA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AD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организации, ИНН, ОГРН - для юридических лиц)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6763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CB">
        <w:rPr>
          <w:rFonts w:ascii="Times New Roman" w:eastAsia="Times New Roman" w:hAnsi="Times New Roman" w:cs="Times New Roman"/>
          <w:sz w:val="24"/>
          <w:szCs w:val="24"/>
        </w:rPr>
        <w:t xml:space="preserve">          (почтовый индекс и адрес гражданина, юридического лица)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поступившим обращением ___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_____________ (наименование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доступ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End"/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C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 xml:space="preserve"> (дата, месяц, год и время)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в помещение многоквартирного жилого дома, расположенное по адресу: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необходимого осмотра на предмет выявления факта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самовольного переустройства и (или) перепланировки   помещения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в многоквартирном доме.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9C62C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                                                                  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62C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445DDB">
        <w:rPr>
          <w:rFonts w:ascii="Times New Roman" w:eastAsia="Times New Roman" w:hAnsi="Times New Roman" w:cs="Times New Roman"/>
        </w:rPr>
        <w:t xml:space="preserve">Подпись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445DDB">
        <w:rPr>
          <w:rFonts w:ascii="Times New Roman" w:eastAsia="Times New Roman" w:hAnsi="Times New Roman" w:cs="Times New Roman"/>
        </w:rPr>
        <w:t>Ф.И.О. уполномоченного лица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«__» __________ 20__ г.</w:t>
      </w: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6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361EAD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61E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62CB">
        <w:rPr>
          <w:rFonts w:ascii="Times New Roman" w:eastAsia="Times New Roman" w:hAnsi="Times New Roman" w:cs="Times New Roman"/>
          <w:sz w:val="28"/>
          <w:szCs w:val="28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благоустройства, дорожно-транспортного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хозяйства, гражданской обороны и </w:t>
      </w:r>
      <w:proofErr w:type="gramStart"/>
      <w:r w:rsidRPr="009C62CB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proofErr w:type="gramEnd"/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Гулькевичского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Гулькевичского района                              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Джикия</w:t>
      </w:r>
      <w:proofErr w:type="spellEnd"/>
    </w:p>
    <w:p w:rsidR="00287268" w:rsidRDefault="00287268" w:rsidP="00287268"/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</w:rPr>
        <w:t>осмотра самовольно переустроенного и (или)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</w:rPr>
        <w:t>самовольно перепланированного помещения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DDB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многоквартирном доме</w:t>
      </w:r>
    </w:p>
    <w:p w:rsidR="00287268" w:rsidRPr="00361EAD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361EAD">
        <w:rPr>
          <w:rFonts w:ascii="Courier New" w:eastAsia="Times New Roman" w:hAnsi="Courier New" w:cs="Courier New"/>
          <w:sz w:val="20"/>
          <w:szCs w:val="20"/>
        </w:rPr>
        <w:t> 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«__» __________ 20__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Гулькевичи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Основание для проведения осмотра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 (наименование уполномоченного органа)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составе: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(должность)                             (Ф.И.О.)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настоящий Акт осмотра самовольно переустроенного и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перепланированного 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омещения в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многоквартирном доме (далее - помещение), расположенного по а</w:t>
      </w:r>
      <w:r>
        <w:rPr>
          <w:rFonts w:ascii="Times New Roman" w:eastAsia="Times New Roman" w:hAnsi="Times New Roman" w:cs="Times New Roman"/>
          <w:sz w:val="28"/>
          <w:szCs w:val="28"/>
        </w:rPr>
        <w:t>дресу:______________________________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87268" w:rsidRPr="00032CE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собственника помещения или нанимателя жилого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помещения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социального найма или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договору найма жилых помещений жилищного фонда социального использования (указать </w:t>
      </w: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0D4209">
        <w:rPr>
          <w:rFonts w:ascii="Times New Roman" w:eastAsia="Times New Roman" w:hAnsi="Times New Roman" w:cs="Times New Roman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</w:rPr>
        <w:t>(фамилия, имя, отчество физического лица,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наименование, ИНН, ОГРН юридического лица и (или) уполномоченного им лица)</w:t>
      </w:r>
      <w:proofErr w:type="gramEnd"/>
    </w:p>
    <w:p w:rsidR="00287268" w:rsidRPr="005519C1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присутствии представителя товарищества собственников жилья,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или индивидуального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предпринимателя, осуществляющих деятельность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многоквартирным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домом,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 совета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доме, представителей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иных государственных органов,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отчество, занимаемая должность, место работы)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при осмотре помещения установлен факт выполнения самовольного переустройства и (или) самовольной перепланировки указанного помещения.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В результате осмотра выявлено *: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Примечание: по указанным пунктам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дается краткое описание выполненных работ по переустройству и (или) перепланировке помещения.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 принадлежит на праве собственности  (предоставлено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>)____________________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45DDB">
        <w:rPr>
          <w:rFonts w:ascii="Times New Roman" w:eastAsia="Times New Roman" w:hAnsi="Times New Roman" w:cs="Times New Roman"/>
          <w:sz w:val="24"/>
          <w:szCs w:val="24"/>
        </w:rPr>
        <w:t>(фамилия, имя, отчество гражданина - собственника (нанимателя)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жилого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помещения, реквизиты юридического лица - собственника помещения) </w:t>
      </w:r>
      <w:proofErr w:type="gramEnd"/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осмотра: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Подписи участвующих лиц: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87268" w:rsidRPr="005519C1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9C1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519C1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                                   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                                   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                                   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                                   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45DD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Собственник (наниматель):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______________________________                                       _____________________________</w:t>
      </w:r>
    </w:p>
    <w:p w:rsidR="00287268" w:rsidRPr="00445DD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45DD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87268" w:rsidRPr="00361EAD" w:rsidRDefault="00287268" w:rsidP="00287268">
      <w:pPr>
        <w:spacing w:after="0" w:line="18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1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61E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62CB">
        <w:rPr>
          <w:rFonts w:ascii="Times New Roman" w:eastAsia="Times New Roman" w:hAnsi="Times New Roman" w:cs="Times New Roman"/>
          <w:sz w:val="28"/>
          <w:szCs w:val="28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благоустройства, дорожно-транспортного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хозяйства, гражданской обороны и </w:t>
      </w:r>
      <w:proofErr w:type="gramStart"/>
      <w:r w:rsidRPr="009C62CB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proofErr w:type="gramEnd"/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Гулькевичского </w:t>
      </w: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Гулькевичского района      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Джикия</w:t>
      </w:r>
      <w:proofErr w:type="spellEnd"/>
    </w:p>
    <w:p w:rsidR="00287268" w:rsidRDefault="00287268" w:rsidP="00287268"/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66763E" w:rsidRDefault="0066763E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 w:right="-284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287268" w:rsidRPr="007D1421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87268" w:rsidRPr="00361EAD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Требование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самовольно </w:t>
      </w:r>
      <w:proofErr w:type="gramStart"/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переустроенного</w:t>
      </w:r>
      <w:proofErr w:type="gramEnd"/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(или) самовольно перепланированного помещения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многоквартирном доме в прежнее состояние</w:t>
      </w:r>
    </w:p>
    <w:p w:rsidR="00287268" w:rsidRPr="00361EAD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361EAD">
        <w:rPr>
          <w:rFonts w:ascii="Courier New" w:eastAsia="Times New Roman" w:hAnsi="Courier New" w:cs="Courier New"/>
          <w:sz w:val="20"/>
          <w:szCs w:val="20"/>
        </w:rPr>
        <w:t> 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«__» __________ 20__ г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с установлением факта самовольного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переустройства и (или) самовольной   переплан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ировки нежилого помещения в многоквартирном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(указать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(указывается полный адрес самовольно переустроенного и (или)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перепланированного помещения в многоквартирном доме, кадастровый номер)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собственник (наниматель) указанного помещения: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(Ф.И.О. физического лица, наименование, ИНН, ОГРН юридического лица </w:t>
      </w:r>
      <w:proofErr w:type="gramStart"/>
      <w:r w:rsidRPr="00715D37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715D37">
        <w:rPr>
          <w:rFonts w:ascii="Times New Roman" w:eastAsia="Times New Roman" w:hAnsi="Times New Roman" w:cs="Times New Roman"/>
          <w:sz w:val="24"/>
          <w:szCs w:val="24"/>
        </w:rPr>
        <w:t>равообладателя помещения в многоквартирном доме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руководствуясь  нормами  статьи 29 Жилищного  кодекса Российской Федерации, требую: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1) привести самовольно переустроенное и (или) перепланированное нежилое помещение в многоквартирном доме, расположенном по адресу: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(</w:t>
      </w:r>
      <w:r w:rsidRPr="000D4209">
        <w:rPr>
          <w:rFonts w:ascii="Times New Roman" w:eastAsia="Times New Roman" w:hAnsi="Times New Roman" w:cs="Times New Roman"/>
          <w:sz w:val="24"/>
          <w:szCs w:val="24"/>
        </w:rPr>
        <w:t>указывается полный адрес самовольно переустроенного и (или) перепланированного помещения в многоквартирном доме, кадастровый номер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прежнее состояние в разумный срок, но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не более 3 месяцев с момента получения настоящего требования;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2) после приведения самовольно перепланированного и  (или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ереустроенного  помещения в многоквартирном доме в прежнее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в течение 10 (десяти) дней в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уполномоченного органа) информацию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исполнении настоящего требования,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подтверждающую приведение помещения в многоквартирном доме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прежнее состояние, либо   решение суда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сохранении помещения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 в переустроенном и (или) перепланированном состоянии.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Если в указанный в настоящем  требовании срок помещение в многоквартирном 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 не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будет приведено в прежнее состояние или не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  судебное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о возможности  сохранения помещения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многоквартирном доме в переустроенном и (или) перепланированном состоянии, _______________(наименование уполномоченного органа) обратится в суд с требованием о продаже помещения  в многоквартирном доме с публичных торгов (в отношении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доме, находящегося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 собственности граждан)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либо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расторжении договора социального найма,  договора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найма жилых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жилищного фонда социального   использования (в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нанимателей муниципальных жилых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)   или договора аренды (в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арендаторов).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благоустройства, дорожно-транспортного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хозяйства, гражданской обороны и </w:t>
      </w:r>
      <w:proofErr w:type="gramStart"/>
      <w:r w:rsidRPr="009C62CB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proofErr w:type="gramEnd"/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Гулькевичского </w:t>
      </w: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Гулькевичского района                              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Джикия</w:t>
      </w:r>
      <w:proofErr w:type="spellEnd"/>
    </w:p>
    <w:p w:rsidR="00287268" w:rsidRDefault="00287268" w:rsidP="00287268"/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763E" w:rsidRDefault="0066763E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287268" w:rsidRPr="00715D37" w:rsidRDefault="00287268" w:rsidP="002872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приведения самовольно переустроенного и (или) перепланированного помещения в многоквартирном доме в прежнее состояние</w:t>
      </w:r>
    </w:p>
    <w:p w:rsidR="00287268" w:rsidRDefault="00287268" w:rsidP="00287268">
      <w:pPr>
        <w:spacing w:after="0" w:line="180" w:lineRule="atLeas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268" w:rsidRPr="00715D37" w:rsidRDefault="00287268" w:rsidP="00287268">
      <w:pPr>
        <w:spacing w:after="0" w:line="180" w:lineRule="atLeas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самовольно </w:t>
      </w:r>
      <w:proofErr w:type="gramStart"/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переустроенного</w:t>
      </w:r>
      <w:proofErr w:type="gramEnd"/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(или) перепланированного помещения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37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многоквартирном доме в прежнее состояние</w:t>
      </w:r>
    </w:p>
    <w:p w:rsidR="00287268" w:rsidRPr="00361EAD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Courier New" w:eastAsia="Times New Roman" w:hAnsi="Courier New" w:cs="Courier New"/>
          <w:sz w:val="20"/>
          <w:szCs w:val="20"/>
        </w:rPr>
      </w:pPr>
      <w:r w:rsidRPr="00361EAD">
        <w:rPr>
          <w:rFonts w:ascii="Courier New" w:eastAsia="Times New Roman" w:hAnsi="Courier New" w:cs="Courier New"/>
          <w:sz w:val="20"/>
          <w:szCs w:val="20"/>
        </w:rPr>
        <w:t> 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«__» __________ 20__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г. Гулькевичи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Комиссией по согласов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анию переустройства и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(или) перепланировки помещ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ений и приемки помещений в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эксплуатацию после выполнения работ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переустройству и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(или) перепланировке помещений в многоквартирных домах в составе: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комиссии: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(должность, фамилия, инициалы)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собственника помещения, нанимателя жилого помещения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многоквартирном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оме, представителя собственника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помещения,  нанимателя жилого помещения в многоквартирном доме (</w:t>
      </w: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D37">
        <w:rPr>
          <w:rFonts w:ascii="Times New Roman" w:eastAsia="Times New Roman" w:hAnsi="Times New Roman" w:cs="Times New Roman"/>
          <w:sz w:val="24"/>
          <w:szCs w:val="24"/>
        </w:rPr>
        <w:t>(фамилия, имя, отчество, наименование собственника помещения,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нанимателя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доме,</w:t>
      </w:r>
      <w:proofErr w:type="gramEnd"/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представителя, действующего на основании доверенности, реквизиты доверенности представителя)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присутствии представителя товарищества собственников жилья,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или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индивидуального  предпринимателя, осуществляющих деятельность по управ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лению  многоквартирным домом, председателя совета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дома,  представителей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иных государственных органов, экспертов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(фамилия, имя, отчество, занимаемая должность, место работы)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обследов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помещения в многоквартирном доме, расположенном по адресу: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(полный адрес помещения, кадастровый номер помещения)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обследования Комиссия установила: на основании требования о приведении самовольно переустроенного и (или) самовольно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перепланированного помещения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многоквартирном доме в прежнее состояние № ______ </w:t>
      </w: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___________ помещение № ______, с кадастровым номером __________________ в многоквартирном доме, расположенном по адресу: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66763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приведено</w:t>
      </w:r>
      <w:proofErr w:type="gramEnd"/>
      <w:r w:rsidRPr="000D4209">
        <w:rPr>
          <w:rFonts w:ascii="Times New Roman" w:eastAsia="Times New Roman" w:hAnsi="Times New Roman" w:cs="Times New Roman"/>
          <w:sz w:val="28"/>
          <w:szCs w:val="28"/>
        </w:rPr>
        <w:t>/не приведено (нужное подчеркнуть) в прежнее состояние.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В ходе осмотра производилась </w:t>
      </w:r>
      <w:proofErr w:type="spellStart"/>
      <w:r w:rsidRPr="000D4209">
        <w:rPr>
          <w:rFonts w:ascii="Times New Roman" w:eastAsia="Times New Roman" w:hAnsi="Times New Roman" w:cs="Times New Roman"/>
          <w:sz w:val="28"/>
          <w:szCs w:val="28"/>
        </w:rPr>
        <w:t>фотофиксация</w:t>
      </w:r>
      <w:proofErr w:type="spellEnd"/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D4209"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proofErr w:type="spellEnd"/>
      <w:r w:rsidRPr="000D4209">
        <w:rPr>
          <w:rFonts w:ascii="Times New Roman" w:eastAsia="Times New Roman" w:hAnsi="Times New Roman" w:cs="Times New Roman"/>
          <w:sz w:val="28"/>
          <w:szCs w:val="28"/>
        </w:rPr>
        <w:t>):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 w:rsidRPr="00715D37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proofErr w:type="gramEnd"/>
      <w:r w:rsidRPr="00715D37">
        <w:rPr>
          <w:rFonts w:ascii="Times New Roman" w:eastAsia="Times New Roman" w:hAnsi="Times New Roman" w:cs="Times New Roman"/>
          <w:sz w:val="24"/>
          <w:szCs w:val="24"/>
        </w:rPr>
        <w:t>/не проводилась, наименование технического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использовавшегося при </w:t>
      </w:r>
      <w:proofErr w:type="spellStart"/>
      <w:r w:rsidRPr="00715D37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15D37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715D37">
        <w:rPr>
          <w:rFonts w:ascii="Times New Roman" w:eastAsia="Times New Roman" w:hAnsi="Times New Roman" w:cs="Times New Roman"/>
          <w:sz w:val="24"/>
          <w:szCs w:val="24"/>
        </w:rPr>
        <w:t>))</w:t>
      </w:r>
    </w:p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268" w:rsidRPr="000D4209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К акту прилагаются: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_____ </w:t>
      </w: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D4209">
        <w:rPr>
          <w:rFonts w:ascii="Times New Roman" w:eastAsia="Times New Roman" w:hAnsi="Times New Roman" w:cs="Times New Roman"/>
          <w:sz w:val="28"/>
          <w:szCs w:val="28"/>
        </w:rPr>
        <w:t>. в _____ экз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       (наименование документа)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D3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0D420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 _____ </w:t>
      </w:r>
      <w:proofErr w:type="gramStart"/>
      <w:r w:rsidRPr="000D420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D4209">
        <w:rPr>
          <w:rFonts w:ascii="Times New Roman" w:eastAsia="Times New Roman" w:hAnsi="Times New Roman" w:cs="Times New Roman"/>
          <w:sz w:val="28"/>
          <w:szCs w:val="28"/>
        </w:rPr>
        <w:t>. в _____ экз.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       (наименование документа)</w:t>
      </w:r>
    </w:p>
    <w:p w:rsidR="00287268" w:rsidRPr="00715D37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37">
        <w:rPr>
          <w:rFonts w:ascii="Times New Roman" w:eastAsia="Times New Roman" w:hAnsi="Times New Roman" w:cs="Times New Roman"/>
          <w:sz w:val="24"/>
          <w:szCs w:val="24"/>
        </w:rPr>
        <w:t xml:space="preserve">               </w:t>
      </w:r>
    </w:p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20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</w:p>
    <w:tbl>
      <w:tblPr>
        <w:tblStyle w:val="a4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616"/>
      </w:tblGrid>
      <w:tr w:rsidR="00287268" w:rsidTr="007A1690">
        <w:tc>
          <w:tcPr>
            <w:tcW w:w="291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61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87268" w:rsidTr="007A1690">
        <w:tc>
          <w:tcPr>
            <w:tcW w:w="291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61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87268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tbl>
      <w:tblPr>
        <w:tblStyle w:val="a4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616"/>
      </w:tblGrid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87268" w:rsidTr="007A1690">
        <w:tc>
          <w:tcPr>
            <w:tcW w:w="297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55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87268" w:rsidRPr="002C03C1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26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616"/>
      </w:tblGrid>
      <w:tr w:rsidR="00287268" w:rsidTr="007A1690">
        <w:tc>
          <w:tcPr>
            <w:tcW w:w="291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</w:t>
            </w:r>
          </w:p>
        </w:tc>
        <w:tc>
          <w:tcPr>
            <w:tcW w:w="261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</w:t>
            </w:r>
          </w:p>
        </w:tc>
      </w:tr>
      <w:tr w:rsidR="00287268" w:rsidTr="007A1690">
        <w:tc>
          <w:tcPr>
            <w:tcW w:w="2912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  <w:tc>
          <w:tcPr>
            <w:tcW w:w="2616" w:type="dxa"/>
          </w:tcPr>
          <w:p w:rsidR="00287268" w:rsidRDefault="00287268" w:rsidP="007A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2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87268" w:rsidRPr="007267EB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EB">
        <w:rPr>
          <w:rFonts w:ascii="Times New Roman" w:eastAsia="Times New Roman" w:hAnsi="Times New Roman" w:cs="Times New Roman"/>
          <w:sz w:val="28"/>
          <w:szCs w:val="28"/>
        </w:rPr>
        <w:t>Собственник,</w:t>
      </w:r>
    </w:p>
    <w:p w:rsidR="00287268" w:rsidRPr="002C03C1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наниматель помещения </w:t>
      </w:r>
    </w:p>
    <w:p w:rsidR="00287268" w:rsidRPr="002C03C1" w:rsidRDefault="00287268" w:rsidP="002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3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268" w:rsidRPr="002C03C1" w:rsidRDefault="00287268" w:rsidP="0028726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благоустройства, дорожно-транспортного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хозяйства, гражданской обороны и </w:t>
      </w:r>
      <w:proofErr w:type="gramStart"/>
      <w:r w:rsidRPr="009C62CB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proofErr w:type="gramEnd"/>
      <w:r w:rsidRPr="009C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268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62C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Гулькевичского </w:t>
      </w:r>
    </w:p>
    <w:p w:rsidR="00287268" w:rsidRPr="009C62CB" w:rsidRDefault="00287268" w:rsidP="00287268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Гулькевичского района                             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Джикия</w:t>
      </w:r>
      <w:proofErr w:type="spellEnd"/>
    </w:p>
    <w:p w:rsidR="00287268" w:rsidRDefault="00287268" w:rsidP="00287268"/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spacing w:after="0" w:line="180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87268" w:rsidRDefault="00287268" w:rsidP="00287268">
      <w:pPr>
        <w:ind w:right="-284"/>
      </w:pPr>
    </w:p>
    <w:p w:rsidR="00287268" w:rsidRDefault="00287268" w:rsidP="008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121" w:rsidRDefault="004C3121"/>
    <w:sectPr w:rsidR="004C3121" w:rsidSect="001B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A6F"/>
    <w:rsid w:val="001B60D7"/>
    <w:rsid w:val="00287268"/>
    <w:rsid w:val="002B43BE"/>
    <w:rsid w:val="004C3121"/>
    <w:rsid w:val="0066763E"/>
    <w:rsid w:val="00855A6F"/>
    <w:rsid w:val="00F5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D7"/>
  </w:style>
  <w:style w:type="paragraph" w:styleId="1">
    <w:name w:val="heading 1"/>
    <w:basedOn w:val="a"/>
    <w:next w:val="a"/>
    <w:link w:val="10"/>
    <w:qFormat/>
    <w:rsid w:val="0028726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A6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85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872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726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4396</Words>
  <Characters>25063</Characters>
  <Application>Microsoft Office Word</Application>
  <DocSecurity>0</DocSecurity>
  <Lines>208</Lines>
  <Paragraphs>58</Paragraphs>
  <ScaleCrop>false</ScaleCrop>
  <Company/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Urist</cp:lastModifiedBy>
  <cp:revision>5</cp:revision>
  <dcterms:created xsi:type="dcterms:W3CDTF">2024-12-26T13:13:00Z</dcterms:created>
  <dcterms:modified xsi:type="dcterms:W3CDTF">2024-12-27T09:44:00Z</dcterms:modified>
</cp:coreProperties>
</file>