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3398F" w14:textId="744117E3" w:rsidR="00B23943" w:rsidRDefault="00B23943" w:rsidP="0001463F">
      <w:pPr>
        <w:jc w:val="right"/>
        <w:rPr>
          <w:rFonts w:eastAsia="Calibri"/>
          <w:sz w:val="28"/>
          <w:szCs w:val="28"/>
          <w:lang w:eastAsia="en-US"/>
        </w:rPr>
      </w:pPr>
    </w:p>
    <w:p w14:paraId="5ECE13B1" w14:textId="2BF776FD" w:rsidR="00D7088E" w:rsidRDefault="00D7088E" w:rsidP="0001463F">
      <w:pPr>
        <w:rPr>
          <w:rFonts w:eastAsia="Calibri"/>
          <w:sz w:val="28"/>
          <w:szCs w:val="28"/>
          <w:lang w:eastAsia="en-US"/>
        </w:rPr>
      </w:pPr>
    </w:p>
    <w:p w14:paraId="14B87C1E" w14:textId="047E5A54" w:rsidR="00D7088E" w:rsidRDefault="00D7088E" w:rsidP="0001463F">
      <w:pPr>
        <w:rPr>
          <w:rFonts w:eastAsia="Calibri"/>
          <w:sz w:val="28"/>
          <w:szCs w:val="28"/>
          <w:lang w:eastAsia="en-US"/>
        </w:rPr>
      </w:pPr>
    </w:p>
    <w:p w14:paraId="7E5BEA4E" w14:textId="2738AF78" w:rsidR="00D7088E" w:rsidRDefault="00D7088E" w:rsidP="0001463F">
      <w:pPr>
        <w:rPr>
          <w:rFonts w:eastAsia="Calibri"/>
          <w:sz w:val="28"/>
          <w:szCs w:val="28"/>
          <w:lang w:eastAsia="en-US"/>
        </w:rPr>
      </w:pPr>
    </w:p>
    <w:p w14:paraId="28A38E57" w14:textId="25985747" w:rsidR="00D7088E" w:rsidRDefault="00D7088E" w:rsidP="0001463F">
      <w:pPr>
        <w:rPr>
          <w:rFonts w:eastAsia="Calibri"/>
          <w:sz w:val="28"/>
          <w:szCs w:val="28"/>
          <w:lang w:eastAsia="en-US"/>
        </w:rPr>
      </w:pPr>
    </w:p>
    <w:p w14:paraId="6059170F" w14:textId="54D6733D" w:rsidR="00D7088E" w:rsidRDefault="00D7088E" w:rsidP="0001463F">
      <w:pPr>
        <w:rPr>
          <w:rFonts w:eastAsia="Calibri"/>
          <w:sz w:val="28"/>
          <w:szCs w:val="28"/>
          <w:lang w:eastAsia="en-US"/>
        </w:rPr>
      </w:pPr>
    </w:p>
    <w:p w14:paraId="420FCE5E" w14:textId="736CB281" w:rsidR="00D7088E" w:rsidRDefault="00D7088E" w:rsidP="0001463F">
      <w:pPr>
        <w:rPr>
          <w:rFonts w:eastAsia="Calibri"/>
          <w:sz w:val="28"/>
          <w:szCs w:val="28"/>
          <w:lang w:eastAsia="en-US"/>
        </w:rPr>
      </w:pPr>
    </w:p>
    <w:p w14:paraId="2C08EE35" w14:textId="77777777" w:rsidR="00D7088E" w:rsidRDefault="00D7088E" w:rsidP="0001463F">
      <w:pPr>
        <w:rPr>
          <w:rFonts w:eastAsia="Calibri"/>
          <w:sz w:val="28"/>
          <w:szCs w:val="28"/>
          <w:lang w:eastAsia="en-US"/>
        </w:rPr>
      </w:pPr>
    </w:p>
    <w:p w14:paraId="6FF3F9B7" w14:textId="77777777" w:rsidR="00B23943" w:rsidRDefault="00B23943" w:rsidP="0001463F">
      <w:pPr>
        <w:rPr>
          <w:rFonts w:eastAsia="Calibri"/>
          <w:sz w:val="28"/>
          <w:szCs w:val="28"/>
          <w:lang w:eastAsia="en-US"/>
        </w:rPr>
      </w:pPr>
    </w:p>
    <w:p w14:paraId="7DBFC85B" w14:textId="77777777" w:rsidR="00B23943" w:rsidRDefault="00B23943" w:rsidP="0001463F">
      <w:pPr>
        <w:rPr>
          <w:rFonts w:eastAsia="Calibri"/>
          <w:sz w:val="28"/>
          <w:szCs w:val="28"/>
          <w:lang w:eastAsia="en-US"/>
        </w:rPr>
      </w:pPr>
    </w:p>
    <w:p w14:paraId="4B484201" w14:textId="77777777" w:rsidR="00F310D7" w:rsidRDefault="00F310D7" w:rsidP="000146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41763409" w14:textId="4F500122" w:rsidR="00B23943" w:rsidRDefault="00B23943" w:rsidP="000146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 внесении изменения в постановление администрации</w:t>
      </w:r>
    </w:p>
    <w:p w14:paraId="6EB7032D" w14:textId="77777777" w:rsidR="00B23943" w:rsidRDefault="00B23943" w:rsidP="000146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Гулькевичского городского поселения Гулькевичского</w:t>
      </w:r>
    </w:p>
    <w:p w14:paraId="244F0D63" w14:textId="77777777" w:rsidR="0001463F" w:rsidRDefault="00B23943" w:rsidP="000146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района от 2 октября 2017 г. № 524</w:t>
      </w:r>
      <w:r w:rsidR="000B0193"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«О создании Территориальной </w:t>
      </w:r>
    </w:p>
    <w:p w14:paraId="1C247A77" w14:textId="77777777" w:rsidR="0001463F" w:rsidRDefault="00B23943" w:rsidP="000146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комиссии по профилактике правонарушений в </w:t>
      </w:r>
    </w:p>
    <w:p w14:paraId="245F56F2" w14:textId="07C14298" w:rsidR="00B23943" w:rsidRDefault="00B23943" w:rsidP="000146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Гулькевичском городском поселении </w:t>
      </w:r>
    </w:p>
    <w:p w14:paraId="78973948" w14:textId="77777777" w:rsidR="00B23943" w:rsidRDefault="00B23943" w:rsidP="000146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Гулькевичского района»</w:t>
      </w:r>
    </w:p>
    <w:p w14:paraId="5C7D8846" w14:textId="77777777" w:rsidR="00B23943" w:rsidRDefault="00B23943" w:rsidP="000146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56E1CEDA" w14:textId="77777777" w:rsidR="00B23943" w:rsidRDefault="00B23943" w:rsidP="000146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27CE9E0D" w14:textId="6349261E" w:rsidR="00C0613C" w:rsidRDefault="00B23943" w:rsidP="0001463F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связи с </w:t>
      </w:r>
      <w:r w:rsidR="00E00F4D">
        <w:rPr>
          <w:rFonts w:eastAsia="Calibri"/>
          <w:sz w:val="28"/>
          <w:szCs w:val="28"/>
          <w:lang w:eastAsia="en-US"/>
        </w:rPr>
        <w:t>организационно-</w:t>
      </w:r>
      <w:r>
        <w:rPr>
          <w:rFonts w:eastAsia="Calibri"/>
          <w:sz w:val="28"/>
          <w:szCs w:val="28"/>
          <w:lang w:eastAsia="en-US"/>
        </w:rPr>
        <w:t xml:space="preserve">кадровыми изменениями, руководствуясь уставом     Гулькевичского     городского    поселения   Гулькевичского   </w:t>
      </w:r>
      <w:r w:rsidR="00C0613C">
        <w:rPr>
          <w:rFonts w:eastAsia="Calibri"/>
          <w:sz w:val="28"/>
          <w:szCs w:val="28"/>
          <w:lang w:eastAsia="en-US"/>
        </w:rPr>
        <w:t>района, п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C0613C">
        <w:rPr>
          <w:rFonts w:eastAsia="Calibri"/>
          <w:sz w:val="28"/>
          <w:szCs w:val="28"/>
          <w:lang w:eastAsia="en-US"/>
        </w:rPr>
        <w:t>о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C0613C">
        <w:rPr>
          <w:rFonts w:eastAsia="Calibri"/>
          <w:sz w:val="28"/>
          <w:szCs w:val="28"/>
          <w:lang w:eastAsia="en-US"/>
        </w:rPr>
        <w:t>с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C0613C">
        <w:rPr>
          <w:rFonts w:eastAsia="Calibri"/>
          <w:sz w:val="28"/>
          <w:szCs w:val="28"/>
          <w:lang w:eastAsia="en-US"/>
        </w:rPr>
        <w:t>т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C0613C">
        <w:rPr>
          <w:rFonts w:eastAsia="Calibri"/>
          <w:sz w:val="28"/>
          <w:szCs w:val="28"/>
          <w:lang w:eastAsia="en-US"/>
        </w:rPr>
        <w:t>а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C0613C">
        <w:rPr>
          <w:rFonts w:eastAsia="Calibri"/>
          <w:sz w:val="28"/>
          <w:szCs w:val="28"/>
          <w:lang w:eastAsia="en-US"/>
        </w:rPr>
        <w:t>н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C0613C">
        <w:rPr>
          <w:rFonts w:eastAsia="Calibri"/>
          <w:sz w:val="28"/>
          <w:szCs w:val="28"/>
          <w:lang w:eastAsia="en-US"/>
        </w:rPr>
        <w:t>о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C0613C">
        <w:rPr>
          <w:rFonts w:eastAsia="Calibri"/>
          <w:sz w:val="28"/>
          <w:szCs w:val="28"/>
          <w:lang w:eastAsia="en-US"/>
        </w:rPr>
        <w:t>в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C0613C">
        <w:rPr>
          <w:rFonts w:eastAsia="Calibri"/>
          <w:sz w:val="28"/>
          <w:szCs w:val="28"/>
          <w:lang w:eastAsia="en-US"/>
        </w:rPr>
        <w:t>л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C0613C">
        <w:rPr>
          <w:rFonts w:eastAsia="Calibri"/>
          <w:sz w:val="28"/>
          <w:szCs w:val="28"/>
          <w:lang w:eastAsia="en-US"/>
        </w:rPr>
        <w:t>я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C0613C">
        <w:rPr>
          <w:rFonts w:eastAsia="Calibri"/>
          <w:sz w:val="28"/>
          <w:szCs w:val="28"/>
          <w:lang w:eastAsia="en-US"/>
        </w:rPr>
        <w:t>ю:</w:t>
      </w:r>
    </w:p>
    <w:p w14:paraId="5DFAB44E" w14:textId="41569D4A" w:rsidR="00B23943" w:rsidRPr="0001463F" w:rsidRDefault="0001463F" w:rsidP="0001463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1. </w:t>
      </w:r>
      <w:r w:rsidR="00B23943" w:rsidRPr="0001463F">
        <w:rPr>
          <w:rFonts w:eastAsia="Calibri"/>
          <w:sz w:val="28"/>
          <w:szCs w:val="28"/>
          <w:lang w:eastAsia="en-US"/>
        </w:rPr>
        <w:t xml:space="preserve">Внести в постановление администрации Гулькевичского городского поселения Гулькевичского района от 2 октября 2017 г. № 524 «О создании Территориальной комиссии по профилактике правонарушений в Гулькевичском городском поселении Гулькевичского района» изменение, изложив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="00B23943" w:rsidRPr="0001463F">
        <w:rPr>
          <w:rFonts w:eastAsia="Calibri"/>
          <w:sz w:val="28"/>
          <w:szCs w:val="28"/>
          <w:lang w:eastAsia="en-US"/>
        </w:rPr>
        <w:t>приложение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23943" w:rsidRPr="0001463F">
        <w:rPr>
          <w:rFonts w:eastAsia="Calibri"/>
          <w:sz w:val="28"/>
          <w:szCs w:val="28"/>
          <w:lang w:eastAsia="en-US"/>
        </w:rPr>
        <w:t>1 к нему в новой редакции (прилагается).</w:t>
      </w:r>
    </w:p>
    <w:p w14:paraId="4A8B7BC6" w14:textId="317B182C" w:rsidR="00E00F4D" w:rsidRPr="0001463F" w:rsidRDefault="0001463F" w:rsidP="000146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E00F4D" w:rsidRPr="0001463F">
        <w:rPr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</w:t>
      </w:r>
      <w:r w:rsidR="00F310D7">
        <w:rPr>
          <w:sz w:val="28"/>
          <w:szCs w:val="28"/>
        </w:rPr>
        <w:t xml:space="preserve">Краснодарского края </w:t>
      </w:r>
      <w:bookmarkStart w:id="0" w:name="_GoBack"/>
      <w:bookmarkEnd w:id="0"/>
      <w:r w:rsidR="00E00F4D" w:rsidRPr="0001463F">
        <w:rPr>
          <w:sz w:val="28"/>
          <w:szCs w:val="28"/>
        </w:rPr>
        <w:t>«В 24 часа» и разместить на сайте Гулькевичского городского поселения Гулькевичского района в</w:t>
      </w:r>
      <w:r w:rsidR="00F310D7">
        <w:rPr>
          <w:sz w:val="28"/>
          <w:szCs w:val="28"/>
        </w:rPr>
        <w:t xml:space="preserve"> информационной сети</w:t>
      </w:r>
      <w:r w:rsidR="00E00F4D" w:rsidRPr="0001463F">
        <w:rPr>
          <w:sz w:val="28"/>
          <w:szCs w:val="28"/>
        </w:rPr>
        <w:t xml:space="preserve"> «Интернет». </w:t>
      </w:r>
    </w:p>
    <w:p w14:paraId="486535C8" w14:textId="2F80FD2B" w:rsidR="00B23943" w:rsidRPr="0001463F" w:rsidRDefault="0001463F" w:rsidP="000146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B23943" w:rsidRPr="0001463F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Гулькевичского городского поселения Гулькевичского района, начальника организационно-кадрового управления </w:t>
      </w:r>
      <w:proofErr w:type="spellStart"/>
      <w:r w:rsidR="00B23943" w:rsidRPr="0001463F">
        <w:rPr>
          <w:sz w:val="28"/>
          <w:szCs w:val="28"/>
        </w:rPr>
        <w:t>Захарюта</w:t>
      </w:r>
      <w:proofErr w:type="spellEnd"/>
      <w:r w:rsidR="00B23943" w:rsidRPr="0001463F">
        <w:rPr>
          <w:sz w:val="28"/>
          <w:szCs w:val="28"/>
        </w:rPr>
        <w:t xml:space="preserve"> Н.В.</w:t>
      </w:r>
    </w:p>
    <w:p w14:paraId="6DCD107F" w14:textId="60E990F3" w:rsidR="00B23943" w:rsidRPr="0001463F" w:rsidRDefault="0001463F" w:rsidP="000146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B23943" w:rsidRPr="0001463F">
        <w:rPr>
          <w:sz w:val="28"/>
          <w:szCs w:val="28"/>
        </w:rPr>
        <w:t>Постановление вступает в силу после его официального</w:t>
      </w:r>
      <w:r>
        <w:rPr>
          <w:sz w:val="28"/>
          <w:szCs w:val="28"/>
        </w:rPr>
        <w:t xml:space="preserve"> </w:t>
      </w:r>
      <w:r w:rsidR="00E00F4D" w:rsidRPr="0001463F">
        <w:rPr>
          <w:sz w:val="28"/>
          <w:szCs w:val="28"/>
        </w:rPr>
        <w:t>опубликования</w:t>
      </w:r>
      <w:r w:rsidR="00B23943" w:rsidRPr="0001463F">
        <w:rPr>
          <w:sz w:val="28"/>
          <w:szCs w:val="28"/>
        </w:rPr>
        <w:t>.</w:t>
      </w:r>
    </w:p>
    <w:p w14:paraId="6EFEC5FB" w14:textId="77777777" w:rsidR="00B23943" w:rsidRDefault="00B23943" w:rsidP="0001463F">
      <w:pPr>
        <w:tabs>
          <w:tab w:val="left" w:pos="993"/>
        </w:tabs>
        <w:jc w:val="both"/>
        <w:rPr>
          <w:sz w:val="28"/>
          <w:szCs w:val="28"/>
        </w:rPr>
      </w:pPr>
    </w:p>
    <w:p w14:paraId="3EFE131D" w14:textId="77777777" w:rsidR="00B23943" w:rsidRDefault="00B23943" w:rsidP="0001463F">
      <w:pPr>
        <w:tabs>
          <w:tab w:val="left" w:pos="993"/>
        </w:tabs>
        <w:jc w:val="both"/>
        <w:rPr>
          <w:sz w:val="28"/>
          <w:szCs w:val="28"/>
        </w:rPr>
      </w:pPr>
    </w:p>
    <w:p w14:paraId="047EBC62" w14:textId="77777777" w:rsidR="0001463F" w:rsidRDefault="00B23943" w:rsidP="0001463F">
      <w:pPr>
        <w:tabs>
          <w:tab w:val="left" w:pos="7110"/>
          <w:tab w:val="left" w:pos="7725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 Гулькевичского городского</w:t>
      </w:r>
      <w:r w:rsidR="0001463F">
        <w:rPr>
          <w:rFonts w:eastAsia="Calibri"/>
          <w:sz w:val="28"/>
          <w:szCs w:val="28"/>
          <w:lang w:eastAsia="en-US"/>
        </w:rPr>
        <w:t xml:space="preserve"> </w:t>
      </w:r>
      <w:r w:rsidR="00B3715F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оселения</w:t>
      </w:r>
      <w:r w:rsidR="00B3715F">
        <w:rPr>
          <w:rFonts w:eastAsia="Calibri"/>
          <w:sz w:val="28"/>
          <w:szCs w:val="28"/>
          <w:lang w:eastAsia="en-US"/>
        </w:rPr>
        <w:t xml:space="preserve"> </w:t>
      </w:r>
    </w:p>
    <w:p w14:paraId="32675F46" w14:textId="60B4C76D" w:rsidR="00B23943" w:rsidRDefault="00B23943" w:rsidP="0001463F">
      <w:pPr>
        <w:tabs>
          <w:tab w:val="left" w:pos="7110"/>
          <w:tab w:val="left" w:pos="7725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Гулькевичского района </w:t>
      </w:r>
      <w:r>
        <w:rPr>
          <w:rFonts w:eastAsia="Calibri"/>
          <w:sz w:val="28"/>
          <w:szCs w:val="28"/>
          <w:lang w:eastAsia="en-US"/>
        </w:rPr>
        <w:tab/>
        <w:t xml:space="preserve">              А.Г. Вересов</w:t>
      </w:r>
    </w:p>
    <w:p w14:paraId="46D9A7EB" w14:textId="77777777" w:rsidR="00597167" w:rsidRDefault="00597167" w:rsidP="0001463F"/>
    <w:sectPr w:rsidR="00597167" w:rsidSect="000146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4026A"/>
    <w:multiLevelType w:val="hybridMultilevel"/>
    <w:tmpl w:val="B106BA6E"/>
    <w:lvl w:ilvl="0" w:tplc="83CE0D06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355C53F7"/>
    <w:multiLevelType w:val="hybridMultilevel"/>
    <w:tmpl w:val="B3E030B8"/>
    <w:lvl w:ilvl="0" w:tplc="900233BC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F532E7"/>
    <w:multiLevelType w:val="hybridMultilevel"/>
    <w:tmpl w:val="720484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3122C"/>
    <w:multiLevelType w:val="hybridMultilevel"/>
    <w:tmpl w:val="E1202F6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B1F"/>
    <w:rsid w:val="0001463F"/>
    <w:rsid w:val="000B0193"/>
    <w:rsid w:val="000B0B1F"/>
    <w:rsid w:val="00597167"/>
    <w:rsid w:val="00B23943"/>
    <w:rsid w:val="00B3715F"/>
    <w:rsid w:val="00C0613C"/>
    <w:rsid w:val="00C3179C"/>
    <w:rsid w:val="00D7088E"/>
    <w:rsid w:val="00E00F4D"/>
    <w:rsid w:val="00F3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8FDF"/>
  <w15:chartTrackingRefBased/>
  <w15:docId w15:val="{6B51620F-A520-4E4A-A27E-471697F7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5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9</cp:revision>
  <cp:lastPrinted>2023-07-11T07:36:00Z</cp:lastPrinted>
  <dcterms:created xsi:type="dcterms:W3CDTF">2023-05-17T06:45:00Z</dcterms:created>
  <dcterms:modified xsi:type="dcterms:W3CDTF">2024-11-05T06:44:00Z</dcterms:modified>
</cp:coreProperties>
</file>