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5A" w:rsidRDefault="0036215A" w:rsidP="0036215A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3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5A" w:rsidRPr="009A2A85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36215A" w:rsidRPr="009A2A85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36215A" w:rsidRPr="009A2A85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215A" w:rsidRPr="009A2A85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A8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538</w:t>
      </w:r>
    </w:p>
    <w:p w:rsidR="0036215A" w:rsidRPr="009A2A85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A85"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6215A" w:rsidRDefault="0036215A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Об утверждении порядка осуществления временных ограничений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или прекращения движения транспортных средств </w:t>
      </w:r>
    </w:p>
    <w:p w:rsidR="00B567B2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по автомобильным дорогам общего пользования </w:t>
      </w:r>
    </w:p>
    <w:p w:rsidR="00B567B2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местного значения </w:t>
      </w:r>
      <w:r w:rsidR="00BB6E55">
        <w:rPr>
          <w:b/>
          <w:bCs/>
          <w:sz w:val="28"/>
          <w:szCs w:val="28"/>
        </w:rPr>
        <w:t xml:space="preserve">в границах населенных пунктов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Гулькевичского городского поселения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036A9">
        <w:rPr>
          <w:sz w:val="28"/>
          <w:szCs w:val="28"/>
        </w:rPr>
        <w:t> 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036A9">
        <w:rPr>
          <w:sz w:val="28"/>
          <w:szCs w:val="28"/>
        </w:rPr>
        <w:t> </w:t>
      </w: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A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F036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F036A9">
        <w:rPr>
          <w:sz w:val="28"/>
          <w:szCs w:val="28"/>
        </w:rPr>
        <w:t> </w:t>
      </w:r>
      <w:hyperlink r:id="rId8" w:tgtFrame="_blank" w:history="1">
        <w:r w:rsidRPr="00F036A9">
          <w:rPr>
            <w:rStyle w:val="hyperlink"/>
            <w:sz w:val="28"/>
            <w:szCs w:val="28"/>
          </w:rPr>
          <w:t>от 8 ноября 2007 г</w:t>
        </w:r>
        <w:r>
          <w:rPr>
            <w:rStyle w:val="hyperlink"/>
            <w:sz w:val="28"/>
            <w:szCs w:val="28"/>
          </w:rPr>
          <w:t>.</w:t>
        </w:r>
        <w:r w:rsidRPr="00F036A9"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</w:rPr>
          <w:t xml:space="preserve">                 </w:t>
        </w:r>
        <w:r w:rsidRPr="00F036A9">
          <w:rPr>
            <w:rStyle w:val="hyperlink"/>
            <w:sz w:val="28"/>
            <w:szCs w:val="28"/>
          </w:rPr>
          <w:t>№ 257-ФЗ</w:t>
        </w:r>
      </w:hyperlink>
      <w:r w:rsidRPr="00F036A9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F036A9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F036A9">
        <w:rPr>
          <w:sz w:val="28"/>
          <w:szCs w:val="28"/>
        </w:rPr>
        <w:t xml:space="preserve">, </w:t>
      </w:r>
      <w:hyperlink r:id="rId9" w:tgtFrame="_blank" w:history="1">
        <w:r w:rsidRPr="00F036A9">
          <w:rPr>
            <w:rStyle w:val="hyperlink"/>
            <w:sz w:val="28"/>
            <w:szCs w:val="28"/>
          </w:rPr>
          <w:t>от 10 декабря 1995 г</w:t>
        </w:r>
        <w:r>
          <w:rPr>
            <w:rStyle w:val="hyperlink"/>
            <w:sz w:val="28"/>
            <w:szCs w:val="28"/>
          </w:rPr>
          <w:t>.</w:t>
        </w:r>
        <w:r w:rsidRPr="00F036A9">
          <w:rPr>
            <w:rStyle w:val="hyperlink"/>
            <w:sz w:val="28"/>
            <w:szCs w:val="28"/>
          </w:rPr>
          <w:t> № 196-ФЗ</w:t>
        </w:r>
      </w:hyperlink>
      <w:r w:rsidRPr="00F036A9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F036A9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="00BB6E55">
        <w:rPr>
          <w:sz w:val="28"/>
          <w:szCs w:val="28"/>
        </w:rPr>
        <w:t xml:space="preserve">, руководствуясь </w:t>
      </w:r>
      <w:r w:rsidRPr="00F036A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036A9">
        <w:rPr>
          <w:sz w:val="28"/>
          <w:szCs w:val="28"/>
        </w:rPr>
        <w:t> </w:t>
      </w:r>
      <w:r>
        <w:rPr>
          <w:sz w:val="28"/>
          <w:szCs w:val="28"/>
        </w:rPr>
        <w:t>Гулькевичского городского поселения Гулькевичского района</w:t>
      </w:r>
      <w:r w:rsidRPr="00F036A9">
        <w:rPr>
          <w:sz w:val="28"/>
          <w:szCs w:val="28"/>
        </w:rPr>
        <w:t> </w:t>
      </w:r>
      <w:proofErr w:type="spellStart"/>
      <w:proofErr w:type="gramStart"/>
      <w:r w:rsidRPr="00F036A9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F036A9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ю:</w:t>
      </w:r>
    </w:p>
    <w:p w:rsidR="00F036A9" w:rsidRPr="00F036A9" w:rsidRDefault="00DD4480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42F4">
        <w:rPr>
          <w:sz w:val="28"/>
          <w:szCs w:val="28"/>
        </w:rPr>
        <w:t>У</w:t>
      </w:r>
      <w:r w:rsidR="00F036A9" w:rsidRPr="00F036A9">
        <w:rPr>
          <w:sz w:val="28"/>
          <w:szCs w:val="28"/>
        </w:rPr>
        <w:t>твер</w:t>
      </w:r>
      <w:r w:rsidR="005842F4">
        <w:rPr>
          <w:sz w:val="28"/>
          <w:szCs w:val="28"/>
        </w:rPr>
        <w:t>дить</w:t>
      </w:r>
      <w:r w:rsidR="00F036A9" w:rsidRPr="00F036A9">
        <w:rPr>
          <w:sz w:val="28"/>
          <w:szCs w:val="28"/>
        </w:rPr>
        <w:t xml:space="preserve"> поряд</w:t>
      </w:r>
      <w:r w:rsidR="005842F4">
        <w:rPr>
          <w:sz w:val="28"/>
          <w:szCs w:val="28"/>
        </w:rPr>
        <w:t>ок</w:t>
      </w:r>
      <w:r w:rsidR="00F036A9" w:rsidRPr="00F036A9"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на автомобильных дорогах общего пользования местного значения </w:t>
      </w:r>
      <w:r w:rsidR="00BB6E55">
        <w:rPr>
          <w:sz w:val="28"/>
          <w:szCs w:val="28"/>
        </w:rPr>
        <w:t xml:space="preserve">в границах населенных пунктов </w:t>
      </w:r>
      <w:r w:rsidR="00F036A9">
        <w:rPr>
          <w:sz w:val="28"/>
          <w:szCs w:val="28"/>
        </w:rPr>
        <w:t>Гулькевичского городского поселения Гулькевичского района</w:t>
      </w:r>
      <w:r w:rsidR="00F036A9" w:rsidRPr="00F036A9">
        <w:rPr>
          <w:sz w:val="28"/>
          <w:szCs w:val="28"/>
        </w:rPr>
        <w:t xml:space="preserve"> (прилагается).</w:t>
      </w:r>
    </w:p>
    <w:p w:rsidR="00F036A9" w:rsidRPr="00D45A58" w:rsidRDefault="00DD4480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F036A9"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 Гулькевичского городского поселения Гулькевичского района в информационно-телекоммуникационной сети «Интернет».</w:t>
      </w:r>
    </w:p>
    <w:p w:rsidR="00F036A9" w:rsidRPr="00D45A58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</w:t>
      </w:r>
      <w:r w:rsidRPr="0080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</w:p>
    <w:p w:rsidR="00F036A9" w:rsidRPr="00F036A9" w:rsidRDefault="00DD4480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036A9"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</w:t>
      </w:r>
      <w:hyperlink r:id="rId10" w:history="1">
        <w:r w:rsidR="00F036A9" w:rsidRPr="00F036A9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="00F036A9" w:rsidRPr="00F0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F036A9" w:rsidRP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55" w:rsidRDefault="00BB6E55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036A9" w:rsidRPr="00D45A58" w:rsidRDefault="00BB6E55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036A9"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городского  поселения</w:t>
      </w:r>
    </w:p>
    <w:p w:rsidR="00F036A9" w:rsidRDefault="00F036A9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 w:rsidR="00BB6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6E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М.В. Мурыгина</w:t>
      </w:r>
    </w:p>
    <w:p w:rsidR="00FC04AE" w:rsidRDefault="00FC04AE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AE" w:rsidRDefault="00FC04AE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C04AE" w:rsidTr="00FC04AE">
        <w:tc>
          <w:tcPr>
            <w:tcW w:w="4927" w:type="dxa"/>
          </w:tcPr>
          <w:p w:rsidR="00FC04AE" w:rsidRDefault="00FC04A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FC04AE" w:rsidRDefault="00FC04AE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FC04AE" w:rsidRDefault="00FC04AE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  <w:lang w:eastAsia="en-US"/>
              </w:rPr>
            </w:pPr>
          </w:p>
          <w:p w:rsidR="00FC04AE" w:rsidRDefault="00FC04AE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FC04AE" w:rsidRDefault="00FC04AE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FC04AE" w:rsidRDefault="00FC04AE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Гулькевичского городского поселения</w:t>
            </w:r>
          </w:p>
          <w:p w:rsidR="00FC04AE" w:rsidRDefault="00FC04AE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:rsidR="00FC04AE" w:rsidRDefault="00FC04AE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17.10.2024 г. № 538</w:t>
            </w:r>
          </w:p>
          <w:p w:rsidR="00FC04AE" w:rsidRDefault="00FC04AE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 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осуществления временных ограничений или прекращения движения транспортных средств по автомобильным дорогам общего пользования местного значения в границах населенных пунктов Гулькевичского городского поселения Гулькевичского района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04AE" w:rsidRDefault="00FC04AE" w:rsidP="00FC04A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FC04AE" w:rsidRDefault="00FC04AE" w:rsidP="00FC04AE">
      <w:pPr>
        <w:pStyle w:val="a3"/>
        <w:spacing w:before="0" w:beforeAutospacing="0" w:after="0" w:afterAutospacing="0"/>
        <w:ind w:left="814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1.1. </w:t>
      </w:r>
      <w:proofErr w:type="gramStart"/>
      <w:r>
        <w:rPr>
          <w:color w:val="000000"/>
          <w:sz w:val="28"/>
          <w:szCs w:val="28"/>
        </w:rPr>
        <w:t xml:space="preserve">Порядок осуществления временных ограничений или прекращения движения транспортных средств по автомобильным дорогам общего пользования местного значения </w:t>
      </w:r>
      <w:r>
        <w:rPr>
          <w:bCs/>
          <w:sz w:val="28"/>
          <w:szCs w:val="28"/>
        </w:rPr>
        <w:t>в границах населенных пунктов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Гулькевичского городского по района (далее - Порядок) разработан на основании статьи 30 Федерального закона </w:t>
      </w:r>
      <w:hyperlink r:id="rId11" w:tgtFrame="_blank" w:history="1">
        <w:r>
          <w:rPr>
            <w:rStyle w:val="hyperlink"/>
            <w:sz w:val="28"/>
            <w:szCs w:val="28"/>
          </w:rPr>
          <w:t>от 8 ноября 2007 года № 257-ФЗ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Порядок определяет процедуру введения временных ограничений или прекращения движения транспортных средств  (далее - временные ограничения или прекращение движения) по автомобильным дорогам общего пользования местного значения </w:t>
      </w:r>
      <w:r>
        <w:rPr>
          <w:bCs/>
          <w:sz w:val="28"/>
          <w:szCs w:val="28"/>
        </w:rPr>
        <w:t>в границах населенных пунктов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Гулькевичского городского поселения Гулькевичского района.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 Временными ограничениями или прекращением движения считается временное прекращение транспортной доступности всеми либо отдельными видами транспортных средств, в том числе с определенными габаритными и весовыми параметрами, к автомобильным дорогам общего пользования местного значения </w:t>
      </w:r>
      <w:r>
        <w:rPr>
          <w:bCs/>
          <w:sz w:val="28"/>
          <w:szCs w:val="28"/>
        </w:rPr>
        <w:t>в границах населенных пунктов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Гулькевичского городского поселения Гулькевичского района на определенный период времени.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Временные ограничения или прекращение движения могут устанавливаться в следующих случаях: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реконструкции, капитальном ремонте и ремонте автомобильных дорог;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 целях обеспечения безопасности дорожного движения;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эффективности организации дорожного движения в соответствии с Федеральным законом </w:t>
      </w:r>
      <w:hyperlink r:id="rId12" w:tgtFrame="_blank" w:history="1">
        <w:r>
          <w:rPr>
            <w:rStyle w:val="hyperlink"/>
            <w:sz w:val="28"/>
            <w:szCs w:val="28"/>
          </w:rPr>
          <w:t>от 29 декабря 2017 г. № 443-ФЗ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иных случаях, предусмотренных Федеральными законами, законами Краснодарского края в отношении автомобильных дорог общего пользования местного значения в границах населенных пунктов, в том числе в целях повышения их пропускной способности.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Временные ограничения или прекращение движения вводятся на основании соответствующего акта органа местного самоуправления Гулькевичского городского поселения Гулькевичского района о введении временного ограничения или прекращения движения (далее - акт о введении ограничения), за исключением случаев, предусмотренных пунктом 5.1 настоящего Порядка.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Акт о введении ограничения для автомобильных дорог общего пользования местного значения в границах населенных пунктов Гулькевичского городского поселения Гулькевичского района  принимается администрацией Гулькевичского городского поселения Гулькевичского района  в случаях, предусмотренных разделами 3, 4 и 7 настоящего Порядка.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Акт о введении ограничения устанавливаются: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начала и окончания периодов временного ограничения или прекращения движения;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автомобильные дороги  общего пользования местного значения в границах населенных пунктов Гулькевичского городского поселения Гулькевичского района   (или участки автомобильных дорог), на которых вводятся временные ограничения или прекращение движения;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организации, обеспечивающие временное ограничение или прекращение движения;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Информирование о введении временных ограничений или прекращении движения транспортных средств по автомобильным дорогам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proofErr w:type="gramStart"/>
      <w:r>
        <w:rPr>
          <w:color w:val="000000"/>
          <w:sz w:val="28"/>
          <w:szCs w:val="28"/>
        </w:rPr>
        <w:t xml:space="preserve">Администрация Гулькевичского городского поселения Гулькевичского района за 20 дней (за исключением случаев, предусмотренных разделом 5 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ограничений </w:t>
      </w:r>
      <w:r>
        <w:rPr>
          <w:color w:val="000000"/>
          <w:sz w:val="28"/>
          <w:szCs w:val="28"/>
        </w:rPr>
        <w:lastRenderedPageBreak/>
        <w:t>или прекращения движения обязаны информировать пользователей автомобильными дорогами о причинах и сроках таких ограничений, а также о возможных маршрутах объезда путем установки знаков дополнительной информации (информационных</w:t>
      </w:r>
      <w:proofErr w:type="gramEnd"/>
      <w:r>
        <w:rPr>
          <w:color w:val="000000"/>
          <w:sz w:val="28"/>
          <w:szCs w:val="28"/>
        </w:rPr>
        <w:t xml:space="preserve"> табло, стендов), размещения информации на сайте Гулькевичского городского поселения в сети «Интернет», а также через средства массовой информации.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Администрация Гулькевичского городского поселения Гулькевичского района, принявшая акт о введении ограничений, в письменной форме информирует об этом ОГИБДД ОМВД России по </w:t>
      </w:r>
      <w:proofErr w:type="spellStart"/>
      <w:r>
        <w:rPr>
          <w:color w:val="000000"/>
          <w:sz w:val="28"/>
          <w:szCs w:val="28"/>
        </w:rPr>
        <w:t>Гулькевичскому</w:t>
      </w:r>
      <w:proofErr w:type="spellEnd"/>
      <w:r>
        <w:rPr>
          <w:color w:val="000000"/>
          <w:sz w:val="28"/>
          <w:szCs w:val="28"/>
        </w:rPr>
        <w:t> району.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 Акт о введении ограничений при реконструкции, капитальном ремонте и ремонте автомобильных дорог принимается на основании: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утвержденной в установленном порядке проектной документации, которой обосновывается необходимость введения временного ограничения или прекращения движения;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заключенного муниципального контракта на проведение реконструкции, капитального ремонта, ремонта автомобильных дорог и дорожных сооружений.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Гулькевичского городского поселения Гулькевичского района, принявшая акт о введении ограничения или прекращения движения, направляют копию данного акта, а также схему организации дорожного движения в ОГИБДД ОМВД России по </w:t>
      </w:r>
      <w:proofErr w:type="spellStart"/>
      <w:r>
        <w:rPr>
          <w:color w:val="000000"/>
          <w:sz w:val="28"/>
          <w:szCs w:val="28"/>
        </w:rPr>
        <w:t>Гулькевичскому</w:t>
      </w:r>
      <w:proofErr w:type="spellEnd"/>
      <w:r>
        <w:rPr>
          <w:color w:val="000000"/>
          <w:sz w:val="28"/>
          <w:szCs w:val="28"/>
        </w:rPr>
        <w:t xml:space="preserve"> району.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устройства временной объездной дороги;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ограничения движения для транспортных средств (с грузом или без груза), общая масса и (или) нагрузка на ось или группу осей (тележку),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>
        <w:rPr>
          <w:color w:val="000000"/>
          <w:sz w:val="28"/>
          <w:szCs w:val="28"/>
        </w:rPr>
        <w:t>ремонта</w:t>
      </w:r>
      <w:proofErr w:type="gramEnd"/>
      <w:r>
        <w:rPr>
          <w:color w:val="000000"/>
          <w:sz w:val="28"/>
          <w:szCs w:val="28"/>
        </w:rPr>
        <w:t xml:space="preserve"> автомобильных дорог;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прекращения движения в течение определенных периодов времени, но не более 8 часов в сутки.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 Период временных ограничений или прекращения движения устанавливается в соответствии с проектной документацией или документацией, на основании которой осуществляется ремонт автомобильной дороги. Изменение срока действия ограничений допускается в случаях </w:t>
      </w:r>
      <w:r>
        <w:rPr>
          <w:color w:val="000000"/>
          <w:sz w:val="28"/>
          <w:szCs w:val="28"/>
        </w:rPr>
        <w:lastRenderedPageBreak/>
        <w:t>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ограничений, и незамедлительно информируются пользователи автомобильными дорогами.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>
        <w:rPr>
          <w:color w:val="000000"/>
          <w:sz w:val="28"/>
          <w:szCs w:val="28"/>
        </w:rPr>
        <w:t>ремонта</w:t>
      </w:r>
      <w:proofErr w:type="gramEnd"/>
      <w:r>
        <w:rPr>
          <w:color w:val="000000"/>
          <w:sz w:val="28"/>
          <w:szCs w:val="28"/>
        </w:rPr>
        <w:t xml:space="preserve"> автомобильных дорог на участке ограничения или прекращения движения.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Временные ограничения движения в период возникновения 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неблагоприятных природно-климатических условий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tabs>
          <w:tab w:val="left" w:pos="1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Временные ограничения движения в период возникновения неблагоприятных природно-климатических условий вводятся: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весенний период в случае снижения несущей способности конструктивных элементов автомобильной дороги, вызванной их переувлажнением;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летний период в случае снижения несущей способности конструктивных элементов автомобильной дороги, вызванной превышением допустимой температуры воздуха.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Временное ограничение движения в весенний период осуществляется путем установки соответствующих дорожных знаков, ограничивающих нагрузку на ось или группу осей (тележку) транспортного средства.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Предельно допустимая для проезда по автомобильным дорогам общего пользования нагрузка на ось транспортного средства определяется на основе транспортно-эксплуатационных характеристик автомобильной дороги и результатов оценки технического состояния автомобильной дороги.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В период введения временного ограничения движения (весенний период) движение транспортных средств по автомобильным дорогам, нагрузка на ось или группу осей (тележку) которых превышает предельно допустимые нагрузки, установленные актом о введении ограничения, осуществляется в соответствии с действующим законодательством Российской Федерации, регламентирующим движение тяжеловесных транспортных средств.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Временное ограничение движения в весенний период не распространяется: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Продолжительность временных ограничений или прекращения движения в весенний период не должна превышать 30 дней. Срок ограничений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ограничений, о чем незамедлительно информируются пользователи автомобильными дорогами.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4.6. </w:t>
      </w:r>
      <w:proofErr w:type="gramStart"/>
      <w:r>
        <w:rPr>
          <w:color w:val="000000"/>
          <w:sz w:val="28"/>
          <w:szCs w:val="28"/>
        </w:rPr>
        <w:t>Временное ограничение движения в летний период вводится для движения тяжеловесных транспортных средств по автомобильным дорогам с асфальтобетонным покрытием с 20 мая по 31 августа при значениях дневной температуры воздуха свыше 32°C, по данным Краснодарского центра по гидрометеорологии и мониторингу окружающей среды - филиала Федерального государственного бюджетного учреждения «</w:t>
      </w:r>
      <w:proofErr w:type="spellStart"/>
      <w:r>
        <w:rPr>
          <w:color w:val="000000"/>
          <w:sz w:val="28"/>
          <w:szCs w:val="28"/>
        </w:rPr>
        <w:t>Северо-Кавказское</w:t>
      </w:r>
      <w:proofErr w:type="spellEnd"/>
      <w:r>
        <w:rPr>
          <w:color w:val="000000"/>
          <w:sz w:val="28"/>
          <w:szCs w:val="28"/>
        </w:rPr>
        <w:t xml:space="preserve"> управление по гидрометеорологии и мониторингу окружающей среды».</w:t>
      </w:r>
      <w:proofErr w:type="gramEnd"/>
      <w:r>
        <w:rPr>
          <w:color w:val="000000"/>
          <w:sz w:val="28"/>
          <w:szCs w:val="28"/>
        </w:rPr>
        <w:t xml:space="preserve"> Изменение срока действия данного временного ограничения допускается в случаях чрезвычайных погодных условий и сохраняющейся температуры воздуха свыше 32°C, о чем вносится изменение в акт о введении ограничения.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 В летний период действия временного ограничения движения по автомобильным дорогам, включенным в акт о введении ограничения, движение по автомобильным дорогам тяжеловесных транспортных средств разрешается в период с 22.00 до 10.00 часов.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 Временные ограничения или прекращение движения в летний период не распространяются: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перевозку грузов, необходимых для ликвидации последствий стихийных бедствий или иных чрезвычайных ситуаций;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C04AE" w:rsidRDefault="00FC04AE" w:rsidP="00FC04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Временные ограничения или прекращение движения, вводимые в иных случаях в целях обеспечения безопасности граждан и дорожного движения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5.1. 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 и другие), предупреждении и ликвидации чрезвычайных ситуаций выполнении работ по содержанию автомобильных дорог, когда иными мерами невозможно обеспечить безопасность дорожного движения, выявлении дефектов и </w:t>
      </w:r>
      <w:proofErr w:type="gramStart"/>
      <w:r>
        <w:rPr>
          <w:color w:val="000000"/>
          <w:sz w:val="28"/>
          <w:szCs w:val="28"/>
        </w:rPr>
        <w:t>повреждений</w:t>
      </w:r>
      <w:proofErr w:type="gramEnd"/>
      <w:r>
        <w:rPr>
          <w:color w:val="000000"/>
          <w:sz w:val="28"/>
          <w:szCs w:val="28"/>
        </w:rPr>
        <w:t xml:space="preserve"> автомобильных дорог и искусственных сооружений, не допустимых по условиям обеспечения безопасности дорожного движения, </w:t>
      </w:r>
      <w:proofErr w:type="gramStart"/>
      <w:r>
        <w:rPr>
          <w:color w:val="000000"/>
          <w:sz w:val="28"/>
          <w:szCs w:val="28"/>
        </w:rPr>
        <w:t>проведении</w:t>
      </w:r>
      <w:proofErr w:type="gramEnd"/>
      <w:r>
        <w:rPr>
          <w:color w:val="000000"/>
          <w:sz w:val="28"/>
          <w:szCs w:val="28"/>
        </w:rPr>
        <w:t xml:space="preserve"> публичных и массовых мероприятий.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</w:t>
      </w:r>
      <w:proofErr w:type="gramStart"/>
      <w:r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незамедлительно органом, указанном в пункте 1.6 настоящего Порядка, либо организациями, осуществляющими содержание соответствующих участков автомобильных дорог, а также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 Временные ограничения или прекращение движения в целях обеспечения безопасности дорожного движения вводятся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Обустройство участков автомобильных дорог, соответствующими дорожными знаками или иными техническими средствами организации дорожного движения осуществляется в течение 8 часов с момента введения временных ограничений или прекращения движения в целях обеспечения безопасности дорожного движения.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 Временные ограничения или прекращение движения в целях обеспечения безопасности дорожного движения осуществляются: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устройством временной объездной дороги;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поочередным пропуском транспортных средств или устройством одностороннего движения;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ограничением движения отдельных транспортных средств с определенными параметрами (ширина, высота, длина, общая масса, нагрузка на ось или группу осей (тележку));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Срок временных ограничений или прекращения движения при аварийных ситуациях и чрезвычайных природных явлениях определяется временем, необходимым для устранения (ликвидации) причины, вызвавшей данную ситуацию.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5.6. Временные ограничения или прекращение движения при выполнении работ по содержанию автомобильных дорог осуществляются в течение времени, необходимого для выполнения требуемых технологических операций.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Срок временных ограничений или прекращения движения в случае выявления дефектов и </w:t>
      </w:r>
      <w:proofErr w:type="gramStart"/>
      <w:r>
        <w:rPr>
          <w:color w:val="000000"/>
          <w:sz w:val="28"/>
          <w:szCs w:val="28"/>
        </w:rPr>
        <w:t>повреждений</w:t>
      </w:r>
      <w:proofErr w:type="gramEnd"/>
      <w:r>
        <w:rPr>
          <w:color w:val="000000"/>
          <w:sz w:val="28"/>
          <w:szCs w:val="28"/>
        </w:rPr>
        <w:t xml:space="preserve"> автомобильных дорог, создающих угрозу безопасности дорожного движения, определяется временем, необходимым для устранения дефектов и повреждений, создающих угрозу безопасности дорожного движения.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 когда устранение дефектов и </w:t>
      </w:r>
      <w:proofErr w:type="gramStart"/>
      <w:r>
        <w:rPr>
          <w:color w:val="000000"/>
          <w:sz w:val="28"/>
          <w:szCs w:val="28"/>
        </w:rPr>
        <w:t>повреждений</w:t>
      </w:r>
      <w:proofErr w:type="gramEnd"/>
      <w:r>
        <w:rPr>
          <w:color w:val="000000"/>
          <w:sz w:val="28"/>
          <w:szCs w:val="28"/>
        </w:rPr>
        <w:t xml:space="preserve"> автомобильных дорог и искусственных дорожных сооружений требует разработки проектной документации на реконструкцию, капитальный ремонт автомобильной дороги (дорожного сооружения) или когда проведенные мероприятия по ликвидации указанных дефектов и повреждений не обеспечили требуемого уровня эксплуатационного состояния автомобильной дороги (дорожного сооружения), допустимого по условиям обеспечения безопасности дорожного движения и сохраняется необходимость временных ограничений или прекращения движения, уполномоченный орган принимает акт о введении ограничения. Срок временного ограничения или прекращения движения в этом случае определяется временем до даты принятия акта ограничения движения на основании пункта 3.1 раздела 3 настоящего Порядка.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уполномоченный орган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движения по автомобильным дорогам тяжеловесного и (или) крупногабаритного транспортного средства.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</w:t>
      </w:r>
      <w:proofErr w:type="gramStart"/>
      <w:r>
        <w:rPr>
          <w:color w:val="000000"/>
          <w:sz w:val="28"/>
          <w:szCs w:val="28"/>
        </w:rPr>
        <w:t xml:space="preserve">Временные ограничения или прекращение движения в целях обеспечения безопасности дорожного движения, кроме введенных на период проведения публичных и массовых мероприятий, не распространяются на </w:t>
      </w:r>
      <w:r>
        <w:rPr>
          <w:color w:val="000000"/>
          <w:sz w:val="28"/>
          <w:szCs w:val="28"/>
        </w:rPr>
        <w:lastRenderedPageBreak/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5.10. Срок временных ограничений или прекращения движения при проведении публичных и массовых мероприятий определяется требуемым </w:t>
      </w:r>
      <w:proofErr w:type="gramStart"/>
      <w:r>
        <w:rPr>
          <w:color w:val="000000"/>
          <w:sz w:val="28"/>
          <w:szCs w:val="28"/>
        </w:rPr>
        <w:t>временем</w:t>
      </w:r>
      <w:proofErr w:type="gramEnd"/>
      <w:r>
        <w:rPr>
          <w:color w:val="000000"/>
          <w:sz w:val="28"/>
          <w:szCs w:val="28"/>
        </w:rPr>
        <w:t xml:space="preserve"> согласно утвержденным планам (графикам) данных мероприятий.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Временные ограничения или прекращение движения, вводимые в период повышенной интенсивности движения транспортных средств накануне нерабочих праздничных и выходных дней, в нерабочие праздничные и выходные дни, в часы максимальной загрузки 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автомобильных дорог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администрацией  Гулькевичского городского поселения Гулькевичского района на основании: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мониторинга интенсивности движения;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анализа дорожно-транспортных происшествий.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proofErr w:type="gramStart"/>
      <w:r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 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 Временные ограничения или прекращение движения, вводимые при проведении официальных публичных, культурно массовых, физкультурных, спортивных мероприятий на автомобильных дорогах 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их отдельных </w:t>
      </w:r>
      <w:proofErr w:type="gramStart"/>
      <w:r>
        <w:rPr>
          <w:color w:val="000000"/>
          <w:sz w:val="28"/>
          <w:szCs w:val="28"/>
        </w:rPr>
        <w:t>участках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7.1. </w:t>
      </w:r>
      <w:proofErr w:type="gramStart"/>
      <w:r>
        <w:rPr>
          <w:color w:val="000000"/>
          <w:sz w:val="28"/>
          <w:szCs w:val="28"/>
        </w:rPr>
        <w:t xml:space="preserve">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Гулькевичского городского поселения Гулькевичского района </w:t>
      </w:r>
      <w:r>
        <w:rPr>
          <w:color w:val="000000"/>
          <w:sz w:val="28"/>
          <w:szCs w:val="28"/>
        </w:rPr>
        <w:lastRenderedPageBreak/>
        <w:t>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  <w:proofErr w:type="gramEnd"/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 Акт о введении ограничений для проведения официальных публичных, культурно-массовых, физкультурных, спортивных мероприятий на автомобильных дорогах или их отдельных участках принимается на основании: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согласованной с владельцем автомобильной дороги программы и графика проведения мероприятия;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схемы организации дорожного движения на соответствующем участке автомобильной дороги на период введения временных ограничений или прекращения движения, согласованной с ОГИБДД ОМВД России по </w:t>
      </w:r>
      <w:proofErr w:type="spellStart"/>
      <w:r>
        <w:rPr>
          <w:color w:val="000000"/>
          <w:sz w:val="28"/>
          <w:szCs w:val="28"/>
        </w:rPr>
        <w:t>Гулькевичскому</w:t>
      </w:r>
      <w:proofErr w:type="spellEnd"/>
      <w:r>
        <w:rPr>
          <w:color w:val="000000"/>
          <w:sz w:val="28"/>
          <w:szCs w:val="28"/>
        </w:rPr>
        <w:t> району.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Временные ограничения или прекращение движения, вводимые 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 и искусственных дорожных сооружений, создающих угрозу безопасности дорожного движения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8.1. 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 по содержанию автомобильных дорог, выявлении дефектов и </w:t>
      </w:r>
      <w:proofErr w:type="gramStart"/>
      <w:r>
        <w:rPr>
          <w:color w:val="000000"/>
          <w:sz w:val="28"/>
          <w:szCs w:val="28"/>
        </w:rPr>
        <w:t>повреждений</w:t>
      </w:r>
      <w:proofErr w:type="gramEnd"/>
      <w:r>
        <w:rPr>
          <w:color w:val="000000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 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 и в соответствии со схемой организации дорожного движения, согласованной с ОГИБДД ОМВД России по </w:t>
      </w:r>
      <w:proofErr w:type="spellStart"/>
      <w:r>
        <w:rPr>
          <w:color w:val="000000"/>
          <w:sz w:val="28"/>
          <w:szCs w:val="28"/>
        </w:rPr>
        <w:t>Гулькевичскому</w:t>
      </w:r>
      <w:proofErr w:type="spellEnd"/>
      <w:r>
        <w:rPr>
          <w:color w:val="000000"/>
          <w:sz w:val="28"/>
          <w:szCs w:val="28"/>
        </w:rPr>
        <w:t> району.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 Временные ограничения или прекращение движения при выявлении дефектов и </w:t>
      </w:r>
      <w:proofErr w:type="gramStart"/>
      <w:r>
        <w:rPr>
          <w:color w:val="000000"/>
          <w:sz w:val="28"/>
          <w:szCs w:val="28"/>
        </w:rPr>
        <w:t>повреждений</w:t>
      </w:r>
      <w:proofErr w:type="gramEnd"/>
      <w:r>
        <w:rPr>
          <w:color w:val="000000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 и сохранности автомобильных дорог, вводятся на период времени, необходимый для устранения таких дефектов и повреждений.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04AE" w:rsidRDefault="00FC04AE" w:rsidP="00FC0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главы</w:t>
      </w:r>
    </w:p>
    <w:p w:rsidR="00FC04AE" w:rsidRDefault="00FC04AE" w:rsidP="00FC0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поселения</w:t>
      </w:r>
    </w:p>
    <w:p w:rsidR="00FC04AE" w:rsidRDefault="00FC04AE" w:rsidP="00FC0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района, начальник управления</w:t>
      </w:r>
    </w:p>
    <w:p w:rsidR="00FC04AE" w:rsidRDefault="00FC04AE" w:rsidP="00FC0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и </w:t>
      </w:r>
    </w:p>
    <w:p w:rsidR="00FC04AE" w:rsidRDefault="00FC04AE" w:rsidP="00FC0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дорожно-транспортного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М.В. Мурыгина</w:t>
      </w:r>
    </w:p>
    <w:p w:rsidR="00FC04AE" w:rsidRDefault="00FC04AE" w:rsidP="00FC0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04AE" w:rsidRDefault="00FC04AE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42C" w:rsidRDefault="00A0042C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042C" w:rsidSect="0062606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C1" w:rsidRDefault="001B39C1" w:rsidP="0062606B">
      <w:pPr>
        <w:spacing w:after="0" w:line="240" w:lineRule="auto"/>
      </w:pPr>
      <w:r>
        <w:separator/>
      </w:r>
    </w:p>
  </w:endnote>
  <w:endnote w:type="continuationSeparator" w:id="0">
    <w:p w:rsidR="001B39C1" w:rsidRDefault="001B39C1" w:rsidP="0062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C1" w:rsidRDefault="001B39C1" w:rsidP="0062606B">
      <w:pPr>
        <w:spacing w:after="0" w:line="240" w:lineRule="auto"/>
      </w:pPr>
      <w:r>
        <w:separator/>
      </w:r>
    </w:p>
  </w:footnote>
  <w:footnote w:type="continuationSeparator" w:id="0">
    <w:p w:rsidR="001B39C1" w:rsidRDefault="001B39C1" w:rsidP="0062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32516"/>
      <w:docPartObj>
        <w:docPartGallery w:val="Page Numbers (Top of Page)"/>
        <w:docPartUnique/>
      </w:docPartObj>
    </w:sdtPr>
    <w:sdtContent>
      <w:p w:rsidR="0062606B" w:rsidRDefault="005079CF">
        <w:pPr>
          <w:pStyle w:val="a6"/>
          <w:jc w:val="center"/>
        </w:pPr>
        <w:fldSimple w:instr=" PAGE   \* MERGEFORMAT ">
          <w:r w:rsidR="00FC04AE">
            <w:rPr>
              <w:noProof/>
            </w:rPr>
            <w:t>10</w:t>
          </w:r>
        </w:fldSimple>
      </w:p>
    </w:sdtContent>
  </w:sdt>
  <w:p w:rsidR="0062606B" w:rsidRDefault="006260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7746"/>
    <w:multiLevelType w:val="hybridMultilevel"/>
    <w:tmpl w:val="AF40D4A4"/>
    <w:lvl w:ilvl="0" w:tplc="932EC8E6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787C0828"/>
    <w:multiLevelType w:val="hybridMultilevel"/>
    <w:tmpl w:val="15745310"/>
    <w:lvl w:ilvl="0" w:tplc="F6ACD70A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6A9"/>
    <w:rsid w:val="00014ABC"/>
    <w:rsid w:val="00015344"/>
    <w:rsid w:val="00040122"/>
    <w:rsid w:val="00117AE1"/>
    <w:rsid w:val="00157CA9"/>
    <w:rsid w:val="001A2392"/>
    <w:rsid w:val="001B39C1"/>
    <w:rsid w:val="001B7302"/>
    <w:rsid w:val="002A2896"/>
    <w:rsid w:val="0036215A"/>
    <w:rsid w:val="004A6DF4"/>
    <w:rsid w:val="004D6C3B"/>
    <w:rsid w:val="005079CF"/>
    <w:rsid w:val="00566CCC"/>
    <w:rsid w:val="005842F4"/>
    <w:rsid w:val="0062606B"/>
    <w:rsid w:val="00832EF6"/>
    <w:rsid w:val="009B063F"/>
    <w:rsid w:val="009D7C29"/>
    <w:rsid w:val="00A0042C"/>
    <w:rsid w:val="00A94721"/>
    <w:rsid w:val="00A967D6"/>
    <w:rsid w:val="00AF1653"/>
    <w:rsid w:val="00B2063E"/>
    <w:rsid w:val="00B567B2"/>
    <w:rsid w:val="00B65942"/>
    <w:rsid w:val="00BB5ED0"/>
    <w:rsid w:val="00BB6E55"/>
    <w:rsid w:val="00C21F02"/>
    <w:rsid w:val="00C25A57"/>
    <w:rsid w:val="00C345C9"/>
    <w:rsid w:val="00DB2E25"/>
    <w:rsid w:val="00DD4480"/>
    <w:rsid w:val="00E0141C"/>
    <w:rsid w:val="00E427F8"/>
    <w:rsid w:val="00EE6C1B"/>
    <w:rsid w:val="00F036A9"/>
    <w:rsid w:val="00FC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3E"/>
  </w:style>
  <w:style w:type="paragraph" w:styleId="1">
    <w:name w:val="heading 1"/>
    <w:basedOn w:val="a"/>
    <w:next w:val="a"/>
    <w:link w:val="10"/>
    <w:qFormat/>
    <w:rsid w:val="003621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036A9"/>
  </w:style>
  <w:style w:type="character" w:customStyle="1" w:styleId="card-paginator-gotobox-text">
    <w:name w:val="card-paginator-gotobox-text"/>
    <w:basedOn w:val="a0"/>
    <w:rsid w:val="00F036A9"/>
  </w:style>
  <w:style w:type="paragraph" w:styleId="a3">
    <w:name w:val="Normal (Web)"/>
    <w:basedOn w:val="a"/>
    <w:uiPriority w:val="99"/>
    <w:unhideWhenUsed/>
    <w:rsid w:val="00F0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036A9"/>
  </w:style>
  <w:style w:type="character" w:styleId="a4">
    <w:name w:val="Hyperlink"/>
    <w:basedOn w:val="a0"/>
    <w:uiPriority w:val="99"/>
    <w:unhideWhenUsed/>
    <w:rsid w:val="00F036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ижний колонтитул1"/>
    <w:basedOn w:val="a"/>
    <w:rsid w:val="00C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06B"/>
  </w:style>
  <w:style w:type="paragraph" w:styleId="a8">
    <w:name w:val="footer"/>
    <w:basedOn w:val="a"/>
    <w:link w:val="a9"/>
    <w:uiPriority w:val="99"/>
    <w:semiHidden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06B"/>
  </w:style>
  <w:style w:type="paragraph" w:customStyle="1" w:styleId="100">
    <w:name w:val="10"/>
    <w:basedOn w:val="a"/>
    <w:uiPriority w:val="99"/>
    <w:rsid w:val="005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15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CCCCC"/>
            <w:right w:val="none" w:sz="0" w:space="0" w:color="auto"/>
          </w:divBdr>
          <w:divsChild>
            <w:div w:id="442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3AE05C-60D9-4F9E-8A34-D942808694A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D63F22FB-96B1-4E11-BA12-F6F2393FA1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768152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B55A4FB-8B83-4EFE-A5F5-644A6959BD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17</cp:revision>
  <cp:lastPrinted>2024-10-17T11:00:00Z</cp:lastPrinted>
  <dcterms:created xsi:type="dcterms:W3CDTF">2024-06-26T10:13:00Z</dcterms:created>
  <dcterms:modified xsi:type="dcterms:W3CDTF">2024-10-21T06:22:00Z</dcterms:modified>
</cp:coreProperties>
</file>