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342581" w:rsidRDefault="00E5396C" w:rsidP="00342581">
      <w:pPr>
        <w:ind w:firstLine="567"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</w:t>
      </w:r>
      <w:r w:rsidRPr="0034258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342581" w:rsidRPr="00342581">
        <w:rPr>
          <w:b/>
          <w:sz w:val="28"/>
          <w:szCs w:val="28"/>
        </w:rPr>
        <w:t xml:space="preserve">Об утверждении Положения об оплате труда работников муниципальных учреждений культуры, подведомственных администрации </w:t>
      </w:r>
      <w:proofErr w:type="spellStart"/>
      <w:r w:rsidR="00342581" w:rsidRPr="00342581">
        <w:rPr>
          <w:b/>
          <w:sz w:val="28"/>
          <w:szCs w:val="28"/>
        </w:rPr>
        <w:t>Гулькевичского</w:t>
      </w:r>
      <w:proofErr w:type="spellEnd"/>
      <w:r w:rsidR="00342581" w:rsidRPr="00342581">
        <w:rPr>
          <w:b/>
          <w:sz w:val="28"/>
          <w:szCs w:val="28"/>
        </w:rPr>
        <w:t xml:space="preserve"> городского поселения </w:t>
      </w:r>
      <w:proofErr w:type="spellStart"/>
      <w:r w:rsidR="00342581" w:rsidRPr="00342581">
        <w:rPr>
          <w:b/>
          <w:sz w:val="28"/>
          <w:szCs w:val="28"/>
        </w:rPr>
        <w:t>Гулькевичского</w:t>
      </w:r>
      <w:proofErr w:type="spellEnd"/>
      <w:r w:rsidR="00342581" w:rsidRPr="00342581">
        <w:rPr>
          <w:b/>
          <w:sz w:val="28"/>
          <w:szCs w:val="28"/>
        </w:rPr>
        <w:t xml:space="preserve"> района</w:t>
      </w:r>
      <w:r w:rsidR="00631833" w:rsidRPr="00342581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F92A3D">
        <w:rPr>
          <w:sz w:val="28"/>
          <w:szCs w:val="28"/>
        </w:rPr>
        <w:t>0</w:t>
      </w:r>
      <w:r w:rsidR="00342581">
        <w:rPr>
          <w:sz w:val="28"/>
          <w:szCs w:val="28"/>
        </w:rPr>
        <w:t>8</w:t>
      </w:r>
      <w:r w:rsidRPr="00631833">
        <w:rPr>
          <w:sz w:val="28"/>
          <w:szCs w:val="28"/>
        </w:rPr>
        <w:t xml:space="preserve">» </w:t>
      </w:r>
      <w:r w:rsidR="00342581">
        <w:rPr>
          <w:sz w:val="28"/>
          <w:szCs w:val="28"/>
        </w:rPr>
        <w:t>февраля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B82148" w:rsidRPr="00631833">
        <w:rPr>
          <w:sz w:val="28"/>
          <w:szCs w:val="28"/>
        </w:rPr>
        <w:t xml:space="preserve">№ </w:t>
      </w:r>
      <w:r w:rsidR="00342581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F92A3D">
      <w:pPr>
        <w:ind w:firstLine="567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342581">
        <w:rPr>
          <w:sz w:val="28"/>
          <w:szCs w:val="28"/>
        </w:rPr>
        <w:t>«</w:t>
      </w:r>
      <w:r w:rsidR="00342581" w:rsidRPr="00342581">
        <w:rPr>
          <w:sz w:val="28"/>
          <w:szCs w:val="28"/>
        </w:rPr>
        <w:t xml:space="preserve">Об утверждении Положения об оплате труда работников муниципальных учреждений культуры, подведомственных администрации </w:t>
      </w:r>
      <w:proofErr w:type="spellStart"/>
      <w:r w:rsidR="00342581" w:rsidRPr="00342581">
        <w:rPr>
          <w:sz w:val="28"/>
          <w:szCs w:val="28"/>
        </w:rPr>
        <w:t>Гулькевичского</w:t>
      </w:r>
      <w:proofErr w:type="spellEnd"/>
      <w:r w:rsidR="00342581" w:rsidRPr="00342581">
        <w:rPr>
          <w:sz w:val="28"/>
          <w:szCs w:val="28"/>
        </w:rPr>
        <w:t xml:space="preserve"> городского поселения </w:t>
      </w:r>
      <w:proofErr w:type="spellStart"/>
      <w:r w:rsidR="00342581" w:rsidRPr="00342581">
        <w:rPr>
          <w:sz w:val="28"/>
          <w:szCs w:val="28"/>
        </w:rPr>
        <w:t>Гулькевичского</w:t>
      </w:r>
      <w:proofErr w:type="spellEnd"/>
      <w:r w:rsidR="00342581" w:rsidRPr="00342581">
        <w:rPr>
          <w:sz w:val="28"/>
          <w:szCs w:val="28"/>
        </w:rPr>
        <w:t xml:space="preserve"> района»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532EE6" w:rsidRPr="00F92A3D">
        <w:rPr>
          <w:sz w:val="28"/>
          <w:szCs w:val="28"/>
          <w:shd w:val="clear" w:color="auto" w:fill="FFFFFF"/>
        </w:rPr>
        <w:t xml:space="preserve">организационно-кадровым управлением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</w:t>
      </w:r>
      <w:proofErr w:type="gramEnd"/>
      <w:r w:rsidRPr="00F92A3D">
        <w:rPr>
          <w:sz w:val="28"/>
          <w:szCs w:val="28"/>
        </w:rPr>
        <w:t xml:space="preserve">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342581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февраля </w:t>
      </w:r>
      <w:r w:rsidR="00A610FB" w:rsidRPr="00F92A3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342581">
        <w:rPr>
          <w:sz w:val="28"/>
          <w:szCs w:val="28"/>
        </w:rPr>
        <w:t xml:space="preserve">08 февраля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342581">
        <w:rPr>
          <w:sz w:val="28"/>
          <w:szCs w:val="28"/>
        </w:rPr>
        <w:t xml:space="preserve">16 февраля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F92A3D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</w:t>
      </w:r>
      <w:r w:rsidR="00342581" w:rsidRPr="00342581">
        <w:rPr>
          <w:sz w:val="28"/>
          <w:szCs w:val="28"/>
        </w:rPr>
        <w:t xml:space="preserve">«Об утверждении Положения об оплате труда работников муниципальных учреждений культуры, подведомственных администрации </w:t>
      </w:r>
      <w:proofErr w:type="spellStart"/>
      <w:r w:rsidR="00342581" w:rsidRPr="00342581">
        <w:rPr>
          <w:sz w:val="28"/>
          <w:szCs w:val="28"/>
        </w:rPr>
        <w:t>Гулькевичского</w:t>
      </w:r>
      <w:proofErr w:type="spellEnd"/>
      <w:r w:rsidR="00342581" w:rsidRPr="00342581">
        <w:rPr>
          <w:sz w:val="28"/>
          <w:szCs w:val="28"/>
        </w:rPr>
        <w:t xml:space="preserve"> городского поселения </w:t>
      </w:r>
      <w:proofErr w:type="spellStart"/>
      <w:r w:rsidR="00342581" w:rsidRPr="00342581">
        <w:rPr>
          <w:sz w:val="28"/>
          <w:szCs w:val="28"/>
        </w:rPr>
        <w:t>Гулькевичского</w:t>
      </w:r>
      <w:proofErr w:type="spellEnd"/>
      <w:r w:rsidR="00342581" w:rsidRPr="00342581">
        <w:rPr>
          <w:sz w:val="28"/>
          <w:szCs w:val="28"/>
        </w:rPr>
        <w:t xml:space="preserve"> района»</w:t>
      </w:r>
      <w:r w:rsidR="00631833" w:rsidRPr="00F92A3D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69" w:rsidRDefault="00DC7269" w:rsidP="00F8346F">
      <w:r>
        <w:separator/>
      </w:r>
    </w:p>
  </w:endnote>
  <w:endnote w:type="continuationSeparator" w:id="0">
    <w:p w:rsidR="00DC7269" w:rsidRDefault="00DC7269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69" w:rsidRDefault="00DC7269" w:rsidP="00F8346F">
      <w:r>
        <w:separator/>
      </w:r>
    </w:p>
  </w:footnote>
  <w:footnote w:type="continuationSeparator" w:id="0">
    <w:p w:rsidR="00DC7269" w:rsidRDefault="00DC7269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3666E1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342581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220</cp:revision>
  <cp:lastPrinted>2018-10-16T09:15:00Z</cp:lastPrinted>
  <dcterms:created xsi:type="dcterms:W3CDTF">2014-01-27T13:34:00Z</dcterms:created>
  <dcterms:modified xsi:type="dcterms:W3CDTF">2024-06-12T09:49:00Z</dcterms:modified>
</cp:coreProperties>
</file>