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BA2" w:rsidRPr="00ED7BA2" w:rsidRDefault="00ED7BA2" w:rsidP="00ED7B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D7BA2" w:rsidRPr="00ED7BA2" w:rsidRDefault="00ED7BA2" w:rsidP="00ED7B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D7BA2">
        <w:rPr>
          <w:rFonts w:ascii="Arial" w:hAnsi="Arial" w:cs="Arial"/>
          <w:sz w:val="24"/>
          <w:szCs w:val="24"/>
        </w:rPr>
        <w:t>КРАСНОДАРСКИЙ КРАЙ</w:t>
      </w:r>
    </w:p>
    <w:p w:rsidR="00ED7BA2" w:rsidRPr="00ED7BA2" w:rsidRDefault="00ED7BA2" w:rsidP="00ED7B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D7BA2">
        <w:rPr>
          <w:rFonts w:ascii="Arial" w:hAnsi="Arial" w:cs="Arial"/>
          <w:sz w:val="24"/>
          <w:szCs w:val="24"/>
        </w:rPr>
        <w:t>ГУЛЬКЕВИЧСКИЙ РАЙОН</w:t>
      </w:r>
    </w:p>
    <w:p w:rsidR="00ED7BA2" w:rsidRPr="00ED7BA2" w:rsidRDefault="00ED7BA2" w:rsidP="00ED7B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D7BA2">
        <w:rPr>
          <w:rFonts w:ascii="Arial" w:hAnsi="Arial" w:cs="Arial"/>
          <w:sz w:val="24"/>
          <w:szCs w:val="24"/>
        </w:rPr>
        <w:t>АДМИНИСТРАЦИЯ ГУЛЬКЕВИЧСКОГО ГОРОДСКОГО ПОСЕЛЕНИЯ</w:t>
      </w:r>
    </w:p>
    <w:p w:rsidR="00ED7BA2" w:rsidRPr="00ED7BA2" w:rsidRDefault="00ED7BA2" w:rsidP="00ED7B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D7BA2">
        <w:rPr>
          <w:rFonts w:ascii="Arial" w:hAnsi="Arial" w:cs="Arial"/>
          <w:sz w:val="24"/>
          <w:szCs w:val="24"/>
        </w:rPr>
        <w:t>ГУЛЬКЕВИЧСКОГО РАЙОНА</w:t>
      </w:r>
    </w:p>
    <w:p w:rsidR="00ED7BA2" w:rsidRPr="00ED7BA2" w:rsidRDefault="00ED7BA2" w:rsidP="00ED7B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D7BA2" w:rsidRPr="00ED7BA2" w:rsidRDefault="00ED7BA2" w:rsidP="00ED7B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D7BA2">
        <w:rPr>
          <w:rFonts w:ascii="Arial" w:hAnsi="Arial" w:cs="Arial"/>
          <w:sz w:val="24"/>
          <w:szCs w:val="24"/>
        </w:rPr>
        <w:t>ПОСТАНОВЛЕНИЕ</w:t>
      </w:r>
    </w:p>
    <w:p w:rsidR="00ED7BA2" w:rsidRPr="00ED7BA2" w:rsidRDefault="00ED7BA2" w:rsidP="00ED7B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D7BA2" w:rsidRPr="00ED7BA2" w:rsidRDefault="00ED7BA2" w:rsidP="00ED7B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7BA2">
        <w:rPr>
          <w:rFonts w:ascii="Arial" w:hAnsi="Arial" w:cs="Arial"/>
          <w:sz w:val="24"/>
          <w:szCs w:val="24"/>
        </w:rPr>
        <w:t xml:space="preserve">26 июня 2023 года                    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Pr="00ED7BA2">
        <w:rPr>
          <w:rFonts w:ascii="Arial" w:hAnsi="Arial" w:cs="Arial"/>
          <w:sz w:val="24"/>
          <w:szCs w:val="24"/>
        </w:rPr>
        <w:t>№ 293                                        г. Гулькевичи</w:t>
      </w:r>
    </w:p>
    <w:p w:rsidR="00A80E6B" w:rsidRPr="00ED7BA2" w:rsidRDefault="00A80E6B" w:rsidP="00472782">
      <w:pPr>
        <w:pStyle w:val="a6"/>
        <w:spacing w:before="0" w:beforeAutospacing="0" w:after="0" w:afterAutospacing="0"/>
        <w:ind w:firstLine="454"/>
        <w:jc w:val="center"/>
        <w:rPr>
          <w:rFonts w:ascii="Arial" w:hAnsi="Arial" w:cs="Arial"/>
          <w:b/>
          <w:bCs/>
          <w:color w:val="000000"/>
        </w:rPr>
      </w:pPr>
    </w:p>
    <w:p w:rsidR="00A80E6B" w:rsidRPr="00ED7BA2" w:rsidRDefault="00A80E6B" w:rsidP="00472782">
      <w:pPr>
        <w:pStyle w:val="a6"/>
        <w:spacing w:before="0" w:beforeAutospacing="0" w:after="0" w:afterAutospacing="0"/>
        <w:ind w:firstLine="454"/>
        <w:jc w:val="center"/>
        <w:rPr>
          <w:rFonts w:ascii="Arial" w:hAnsi="Arial" w:cs="Arial"/>
          <w:b/>
          <w:bCs/>
          <w:color w:val="000000"/>
        </w:rPr>
      </w:pPr>
    </w:p>
    <w:p w:rsidR="00472782" w:rsidRPr="00ED7BA2" w:rsidRDefault="00472782" w:rsidP="00472782">
      <w:pPr>
        <w:pStyle w:val="a6"/>
        <w:spacing w:before="0" w:beforeAutospacing="0" w:after="0" w:afterAutospacing="0"/>
        <w:ind w:firstLine="454"/>
        <w:jc w:val="center"/>
        <w:rPr>
          <w:rFonts w:ascii="Arial" w:hAnsi="Arial" w:cs="Arial"/>
          <w:color w:val="000000"/>
          <w:sz w:val="32"/>
          <w:szCs w:val="32"/>
        </w:rPr>
      </w:pPr>
      <w:r w:rsidRPr="00ED7BA2">
        <w:rPr>
          <w:rFonts w:ascii="Arial" w:hAnsi="Arial" w:cs="Arial"/>
          <w:b/>
          <w:bCs/>
          <w:color w:val="000000"/>
          <w:sz w:val="32"/>
          <w:szCs w:val="32"/>
        </w:rPr>
        <w:t xml:space="preserve">Об утверждении Порядка создания </w:t>
      </w:r>
      <w:proofErr w:type="gramStart"/>
      <w:r w:rsidRPr="00ED7BA2">
        <w:rPr>
          <w:rFonts w:ascii="Arial" w:hAnsi="Arial" w:cs="Arial"/>
          <w:b/>
          <w:bCs/>
          <w:color w:val="000000"/>
          <w:sz w:val="32"/>
          <w:szCs w:val="32"/>
        </w:rPr>
        <w:t>координационных</w:t>
      </w:r>
      <w:proofErr w:type="gramEnd"/>
    </w:p>
    <w:p w:rsidR="00472782" w:rsidRPr="00ED7BA2" w:rsidRDefault="00472782" w:rsidP="00472782">
      <w:pPr>
        <w:spacing w:after="0" w:line="240" w:lineRule="auto"/>
        <w:ind w:firstLine="454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D7BA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или совещательных органов в области развития</w:t>
      </w:r>
    </w:p>
    <w:p w:rsidR="00A80E6B" w:rsidRPr="00ED7BA2" w:rsidRDefault="00472782" w:rsidP="00472782">
      <w:pPr>
        <w:spacing w:after="0" w:line="240" w:lineRule="auto"/>
        <w:ind w:firstLine="45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ED7BA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малого и среднего предпринимательства</w:t>
      </w:r>
    </w:p>
    <w:p w:rsidR="00A80E6B" w:rsidRPr="00ED7BA2" w:rsidRDefault="00472782" w:rsidP="00A80E6B">
      <w:pPr>
        <w:spacing w:after="0" w:line="240" w:lineRule="auto"/>
        <w:ind w:firstLine="45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ED7BA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на</w:t>
      </w:r>
      <w:r w:rsidR="00A80E6B" w:rsidRPr="00ED7BA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ED7BA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территории </w:t>
      </w:r>
      <w:proofErr w:type="spellStart"/>
      <w:r w:rsidR="00A80E6B" w:rsidRPr="00ED7BA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Гулькевичского</w:t>
      </w:r>
      <w:proofErr w:type="spellEnd"/>
      <w:r w:rsidR="00A80E6B" w:rsidRPr="00ED7BA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городского поселения</w:t>
      </w:r>
    </w:p>
    <w:p w:rsidR="00472782" w:rsidRPr="00ED7BA2" w:rsidRDefault="00A80E6B" w:rsidP="00A80E6B">
      <w:pPr>
        <w:spacing w:after="0" w:line="240" w:lineRule="auto"/>
        <w:ind w:firstLine="454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D7BA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ED7BA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Гулькевичского</w:t>
      </w:r>
      <w:proofErr w:type="spellEnd"/>
      <w:r w:rsidRPr="00ED7BA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района</w:t>
      </w:r>
    </w:p>
    <w:p w:rsidR="00472782" w:rsidRPr="00ED7BA2" w:rsidRDefault="00472782" w:rsidP="00472782">
      <w:pPr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B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E51D5" w:rsidRPr="00ED7BA2" w:rsidRDefault="001E51D5" w:rsidP="00472782">
      <w:pPr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72782" w:rsidRPr="00ED7BA2" w:rsidRDefault="00472782" w:rsidP="00ED7BA2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ED7B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создания благоприятных условий для развития малого и среднего предпринимательства</w:t>
      </w:r>
      <w:r w:rsidR="000E1E78" w:rsidRPr="00ED7B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ED7B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соответствии с Федеральным законом </w:t>
      </w:r>
      <w:hyperlink r:id="rId6" w:tgtFrame="_blank" w:history="1">
        <w:r w:rsidRPr="00ED7BA2">
          <w:rPr>
            <w:rFonts w:ascii="Arial" w:eastAsia="Times New Roman" w:hAnsi="Arial" w:cs="Arial"/>
            <w:sz w:val="24"/>
            <w:szCs w:val="24"/>
            <w:lang w:eastAsia="ru-RU"/>
          </w:rPr>
          <w:t xml:space="preserve">от 6 октября </w:t>
        </w:r>
        <w:r w:rsidR="00ED7BA2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               </w:t>
        </w:r>
        <w:r w:rsidRPr="00ED7BA2">
          <w:rPr>
            <w:rFonts w:ascii="Arial" w:eastAsia="Times New Roman" w:hAnsi="Arial" w:cs="Arial"/>
            <w:sz w:val="24"/>
            <w:szCs w:val="24"/>
            <w:lang w:eastAsia="ru-RU"/>
          </w:rPr>
          <w:t>2003 г</w:t>
        </w:r>
        <w:r w:rsidR="00ED7BA2">
          <w:rPr>
            <w:rFonts w:ascii="Arial" w:eastAsia="Times New Roman" w:hAnsi="Arial" w:cs="Arial"/>
            <w:sz w:val="24"/>
            <w:szCs w:val="24"/>
            <w:lang w:eastAsia="ru-RU"/>
          </w:rPr>
          <w:t>ода</w:t>
        </w:r>
        <w:r w:rsidR="00DE253D" w:rsidRPr="00ED7BA2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ED7BA2">
          <w:rPr>
            <w:rFonts w:ascii="Arial" w:eastAsia="Times New Roman" w:hAnsi="Arial" w:cs="Arial"/>
            <w:sz w:val="24"/>
            <w:szCs w:val="24"/>
            <w:lang w:eastAsia="ru-RU"/>
          </w:rPr>
          <w:t>№ 131-ФЗ</w:t>
        </w:r>
      </w:hyperlink>
      <w:r w:rsidRPr="00ED7BA2">
        <w:rPr>
          <w:rFonts w:ascii="Arial" w:eastAsia="Times New Roman" w:hAnsi="Arial" w:cs="Arial"/>
          <w:sz w:val="24"/>
          <w:szCs w:val="24"/>
          <w:lang w:eastAsia="ru-RU"/>
        </w:rPr>
        <w:t> «Об общих принципах организации местного самоуправления в Российской Федерации», пунктом 5 части 1 статьи 11, частью 4 статьи 13 Федерального закона </w:t>
      </w:r>
      <w:hyperlink r:id="rId7" w:tgtFrame="_blank" w:history="1">
        <w:r w:rsidRPr="00ED7BA2">
          <w:rPr>
            <w:rFonts w:ascii="Arial" w:eastAsia="Times New Roman" w:hAnsi="Arial" w:cs="Arial"/>
            <w:sz w:val="24"/>
            <w:szCs w:val="24"/>
            <w:lang w:eastAsia="ru-RU"/>
          </w:rPr>
          <w:t>от 24 июля 2007 г</w:t>
        </w:r>
        <w:r w:rsidR="00DE253D" w:rsidRPr="00ED7BA2">
          <w:rPr>
            <w:rFonts w:ascii="Arial" w:eastAsia="Times New Roman" w:hAnsi="Arial" w:cs="Arial"/>
            <w:sz w:val="24"/>
            <w:szCs w:val="24"/>
            <w:lang w:eastAsia="ru-RU"/>
          </w:rPr>
          <w:t>.</w:t>
        </w:r>
        <w:r w:rsidRPr="00ED7BA2">
          <w:rPr>
            <w:rFonts w:ascii="Arial" w:eastAsia="Times New Roman" w:hAnsi="Arial" w:cs="Arial"/>
            <w:sz w:val="24"/>
            <w:szCs w:val="24"/>
            <w:lang w:eastAsia="ru-RU"/>
          </w:rPr>
          <w:t> № 209-ФЗ</w:t>
        </w:r>
      </w:hyperlink>
      <w:r w:rsidRPr="00ED7BA2">
        <w:rPr>
          <w:rFonts w:ascii="Arial" w:eastAsia="Times New Roman" w:hAnsi="Arial" w:cs="Arial"/>
          <w:sz w:val="24"/>
          <w:szCs w:val="24"/>
          <w:lang w:eastAsia="ru-RU"/>
        </w:rPr>
        <w:t xml:space="preserve"> «О </w:t>
      </w:r>
      <w:r w:rsidRPr="00ED7B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развитии малого и среднего предпринимате</w:t>
      </w:r>
      <w:r w:rsidR="00A80E6B" w:rsidRPr="00ED7B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льства в Российской Федерации»,</w:t>
      </w:r>
      <w:r w:rsidR="00DD4EE4" w:rsidRPr="00ED7B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E253D" w:rsidRPr="00ED7B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руководствуясь у</w:t>
      </w:r>
      <w:r w:rsidRPr="00ED7B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ставом</w:t>
      </w:r>
      <w:proofErr w:type="gramEnd"/>
      <w:r w:rsidRPr="00ED7B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A80E6B" w:rsidRPr="00ED7BA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Гулькевичского</w:t>
      </w:r>
      <w:proofErr w:type="spellEnd"/>
      <w:r w:rsidR="00A80E6B" w:rsidRPr="00ED7BA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городского поселения  </w:t>
      </w:r>
      <w:proofErr w:type="spellStart"/>
      <w:r w:rsidR="00A80E6B" w:rsidRPr="00ED7BA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Гулькевичского</w:t>
      </w:r>
      <w:proofErr w:type="spellEnd"/>
      <w:r w:rsidR="00A80E6B" w:rsidRPr="00ED7BA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района</w:t>
      </w:r>
      <w:r w:rsidRPr="00ED7B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DE253D" w:rsidRPr="00ED7B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7B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постановляю:</w:t>
      </w:r>
    </w:p>
    <w:p w:rsidR="00472782" w:rsidRPr="00ED7BA2" w:rsidRDefault="00472782" w:rsidP="00ED7BA2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B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 Утвердить Порядок создания координационных или совещательных органов в области развития малого и среднего предпринимательства на территории </w:t>
      </w:r>
      <w:proofErr w:type="spellStart"/>
      <w:r w:rsidR="00A80E6B" w:rsidRPr="00ED7BA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Гулькевичского</w:t>
      </w:r>
      <w:proofErr w:type="spellEnd"/>
      <w:r w:rsidR="00A80E6B" w:rsidRPr="00ED7BA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городского поселения  </w:t>
      </w:r>
      <w:proofErr w:type="spellStart"/>
      <w:r w:rsidR="00A80E6B" w:rsidRPr="00ED7BA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Гулькевичского</w:t>
      </w:r>
      <w:proofErr w:type="spellEnd"/>
      <w:r w:rsidR="00A80E6B" w:rsidRPr="00ED7BA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района</w:t>
      </w:r>
      <w:r w:rsidR="00A80E6B" w:rsidRPr="00ED7B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7B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(прилагается).</w:t>
      </w:r>
    </w:p>
    <w:p w:rsidR="00472782" w:rsidRPr="00ED7BA2" w:rsidRDefault="00472782" w:rsidP="00ED7BA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B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</w:t>
      </w:r>
      <w:r w:rsidR="00A80E6B" w:rsidRPr="00ED7B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Опубликовать</w:t>
      </w:r>
      <w:r w:rsidRPr="00ED7B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настоящее постановление</w:t>
      </w:r>
      <w:r w:rsidR="00A80E6B" w:rsidRPr="00ED7B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общественно-политической газете </w:t>
      </w:r>
      <w:proofErr w:type="spellStart"/>
      <w:r w:rsidR="00A80E6B" w:rsidRPr="00ED7B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Гулькевичского</w:t>
      </w:r>
      <w:proofErr w:type="spellEnd"/>
      <w:r w:rsidR="00A80E6B" w:rsidRPr="00ED7B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«В 24 часа» </w:t>
      </w:r>
      <w:r w:rsidRPr="00ED7B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разместить на официальном сайте администрации </w:t>
      </w:r>
      <w:proofErr w:type="spellStart"/>
      <w:r w:rsidR="00A80E6B" w:rsidRPr="00ED7BA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Гулькевичского</w:t>
      </w:r>
      <w:proofErr w:type="spellEnd"/>
      <w:r w:rsidR="00A80E6B" w:rsidRPr="00ED7BA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городского поселения  </w:t>
      </w:r>
      <w:proofErr w:type="spellStart"/>
      <w:r w:rsidR="00A80E6B" w:rsidRPr="00ED7BA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Гулькевичского</w:t>
      </w:r>
      <w:proofErr w:type="spellEnd"/>
      <w:r w:rsidR="00A80E6B" w:rsidRPr="00ED7BA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района</w:t>
      </w:r>
      <w:r w:rsidRPr="00ED7B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</w:t>
      </w:r>
      <w:r w:rsidR="00A80E6B" w:rsidRPr="00ED7B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7B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сети «Интернет».</w:t>
      </w:r>
    </w:p>
    <w:p w:rsidR="00A80E6B" w:rsidRPr="00ED7BA2" w:rsidRDefault="00472782" w:rsidP="00ED7BA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B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</w:t>
      </w:r>
      <w:proofErr w:type="gramStart"/>
      <w:r w:rsidR="000E1E78" w:rsidRPr="00ED7B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="000E1E78" w:rsidRPr="00ED7B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A80E6B" w:rsidRPr="00ED7BA2" w:rsidRDefault="00472782" w:rsidP="00ED7BA2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B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</w:t>
      </w:r>
      <w:r w:rsidR="000E1E78" w:rsidRPr="00ED7B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Настоящее постановление вступает в силу после его официального опубликования.</w:t>
      </w:r>
    </w:p>
    <w:p w:rsidR="00472782" w:rsidRPr="00ED7BA2" w:rsidRDefault="00472782" w:rsidP="00472782">
      <w:pPr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B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72782" w:rsidRDefault="00472782" w:rsidP="00472782">
      <w:pPr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B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D7BA2" w:rsidRPr="00ED7BA2" w:rsidRDefault="00ED7BA2" w:rsidP="00472782">
      <w:pPr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80E6B" w:rsidRPr="00ED7BA2" w:rsidRDefault="00472782" w:rsidP="00ED7BA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ED7B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</w:t>
      </w:r>
      <w:r w:rsidR="00A80E6B" w:rsidRPr="00ED7B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A80E6B" w:rsidRPr="00ED7BA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Гулькевичского</w:t>
      </w:r>
      <w:proofErr w:type="spellEnd"/>
      <w:r w:rsidR="00A80E6B" w:rsidRPr="00ED7BA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городского поселения</w:t>
      </w:r>
    </w:p>
    <w:p w:rsidR="00ED7BA2" w:rsidRDefault="00ED7BA2" w:rsidP="00ED7BA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Гулькевичского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района</w:t>
      </w:r>
    </w:p>
    <w:p w:rsidR="00472782" w:rsidRPr="00ED7BA2" w:rsidRDefault="00A80E6B" w:rsidP="00ED7BA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ED7BA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А.Г. Вересов</w:t>
      </w:r>
    </w:p>
    <w:p w:rsidR="00ED7BA2" w:rsidRPr="00ED7BA2" w:rsidRDefault="00ED7BA2" w:rsidP="00ED7BA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ED7BA2" w:rsidRPr="00ED7BA2" w:rsidRDefault="00ED7BA2" w:rsidP="00ED7BA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ED7BA2" w:rsidRDefault="00ED7BA2" w:rsidP="00ED7BA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ED7BA2" w:rsidRPr="00ED7BA2" w:rsidRDefault="00ED7BA2" w:rsidP="00ED7BA2">
      <w:pPr>
        <w:pStyle w:val="a6"/>
        <w:tabs>
          <w:tab w:val="left" w:pos="4678"/>
        </w:tabs>
        <w:spacing w:before="0" w:beforeAutospacing="0" w:after="0" w:afterAutospacing="0"/>
        <w:ind w:firstLine="567"/>
        <w:rPr>
          <w:rFonts w:ascii="Arial" w:hAnsi="Arial" w:cs="Arial"/>
          <w:color w:val="000000"/>
          <w:lang w:eastAsia="en-US"/>
        </w:rPr>
      </w:pPr>
      <w:r w:rsidRPr="00ED7BA2">
        <w:rPr>
          <w:rFonts w:ascii="Arial" w:hAnsi="Arial" w:cs="Arial"/>
          <w:color w:val="000000"/>
          <w:lang w:eastAsia="en-US"/>
        </w:rPr>
        <w:t xml:space="preserve">Приложение  </w:t>
      </w:r>
    </w:p>
    <w:p w:rsidR="00ED7BA2" w:rsidRDefault="00ED7BA2" w:rsidP="00ED7BA2">
      <w:pPr>
        <w:pStyle w:val="a6"/>
        <w:tabs>
          <w:tab w:val="left" w:pos="4678"/>
        </w:tabs>
        <w:spacing w:before="0" w:beforeAutospacing="0" w:after="0" w:afterAutospacing="0"/>
        <w:ind w:firstLine="567"/>
        <w:rPr>
          <w:rFonts w:ascii="Arial" w:hAnsi="Arial" w:cs="Arial"/>
          <w:color w:val="000000"/>
          <w:lang w:eastAsia="en-US"/>
        </w:rPr>
      </w:pPr>
      <w:r w:rsidRPr="00ED7BA2">
        <w:rPr>
          <w:rFonts w:ascii="Arial" w:hAnsi="Arial" w:cs="Arial"/>
          <w:color w:val="000000"/>
          <w:lang w:eastAsia="en-US"/>
        </w:rPr>
        <w:t xml:space="preserve">УТВЕРЖДЕН </w:t>
      </w:r>
    </w:p>
    <w:p w:rsidR="00ED7BA2" w:rsidRDefault="00ED7BA2" w:rsidP="00ED7BA2">
      <w:pPr>
        <w:pStyle w:val="a6"/>
        <w:tabs>
          <w:tab w:val="left" w:pos="4678"/>
        </w:tabs>
        <w:spacing w:before="0" w:beforeAutospacing="0" w:after="0" w:afterAutospacing="0"/>
        <w:ind w:firstLine="567"/>
        <w:rPr>
          <w:rFonts w:ascii="Arial" w:hAnsi="Arial" w:cs="Arial"/>
          <w:color w:val="000000"/>
          <w:lang w:eastAsia="en-US"/>
        </w:rPr>
      </w:pPr>
      <w:r w:rsidRPr="00ED7BA2">
        <w:rPr>
          <w:rFonts w:ascii="Arial" w:hAnsi="Arial" w:cs="Arial"/>
          <w:color w:val="000000"/>
          <w:lang w:eastAsia="en-US"/>
        </w:rPr>
        <w:t>постановлением администрации</w:t>
      </w:r>
    </w:p>
    <w:p w:rsidR="00ED7BA2" w:rsidRDefault="00ED7BA2" w:rsidP="00ED7BA2">
      <w:pPr>
        <w:pStyle w:val="a6"/>
        <w:tabs>
          <w:tab w:val="left" w:pos="4678"/>
        </w:tabs>
        <w:spacing w:before="0" w:beforeAutospacing="0" w:after="0" w:afterAutospacing="0"/>
        <w:ind w:firstLine="567"/>
        <w:rPr>
          <w:rFonts w:ascii="Arial" w:hAnsi="Arial" w:cs="Arial"/>
          <w:color w:val="000000"/>
          <w:lang w:eastAsia="en-US"/>
        </w:rPr>
      </w:pPr>
      <w:proofErr w:type="spellStart"/>
      <w:r w:rsidRPr="00ED7BA2">
        <w:rPr>
          <w:rFonts w:ascii="Arial" w:hAnsi="Arial" w:cs="Arial"/>
          <w:color w:val="000000"/>
          <w:lang w:eastAsia="en-US"/>
        </w:rPr>
        <w:t>Гуль</w:t>
      </w:r>
      <w:r>
        <w:rPr>
          <w:rFonts w:ascii="Arial" w:hAnsi="Arial" w:cs="Arial"/>
          <w:color w:val="000000"/>
          <w:lang w:eastAsia="en-US"/>
        </w:rPr>
        <w:t>кевичского</w:t>
      </w:r>
      <w:proofErr w:type="spellEnd"/>
      <w:r>
        <w:rPr>
          <w:rFonts w:ascii="Arial" w:hAnsi="Arial" w:cs="Arial"/>
          <w:color w:val="000000"/>
          <w:lang w:eastAsia="en-US"/>
        </w:rPr>
        <w:t> городского поселения</w:t>
      </w:r>
    </w:p>
    <w:p w:rsidR="00ED7BA2" w:rsidRPr="00ED7BA2" w:rsidRDefault="00ED7BA2" w:rsidP="00ED7BA2">
      <w:pPr>
        <w:pStyle w:val="a6"/>
        <w:tabs>
          <w:tab w:val="left" w:pos="4678"/>
        </w:tabs>
        <w:spacing w:before="0" w:beforeAutospacing="0" w:after="0" w:afterAutospacing="0"/>
        <w:ind w:firstLine="567"/>
        <w:rPr>
          <w:rFonts w:ascii="Arial" w:hAnsi="Arial" w:cs="Arial"/>
          <w:color w:val="000000"/>
          <w:lang w:eastAsia="en-US"/>
        </w:rPr>
      </w:pPr>
      <w:proofErr w:type="spellStart"/>
      <w:r w:rsidRPr="00ED7BA2">
        <w:rPr>
          <w:rFonts w:ascii="Arial" w:hAnsi="Arial" w:cs="Arial"/>
          <w:color w:val="000000"/>
          <w:lang w:eastAsia="en-US"/>
        </w:rPr>
        <w:t>Гулькевичского</w:t>
      </w:r>
      <w:proofErr w:type="spellEnd"/>
      <w:r w:rsidRPr="00ED7BA2">
        <w:rPr>
          <w:rFonts w:ascii="Arial" w:hAnsi="Arial" w:cs="Arial"/>
          <w:color w:val="000000"/>
          <w:lang w:eastAsia="en-US"/>
        </w:rPr>
        <w:t xml:space="preserve"> района</w:t>
      </w:r>
    </w:p>
    <w:p w:rsidR="00ED7BA2" w:rsidRPr="00ED7BA2" w:rsidRDefault="00ED7BA2" w:rsidP="00ED7BA2">
      <w:pPr>
        <w:pStyle w:val="a6"/>
        <w:tabs>
          <w:tab w:val="left" w:pos="4678"/>
        </w:tabs>
        <w:spacing w:before="0" w:beforeAutospacing="0" w:after="0" w:afterAutospacing="0"/>
        <w:ind w:firstLine="567"/>
        <w:rPr>
          <w:rFonts w:ascii="Arial" w:hAnsi="Arial" w:cs="Arial"/>
          <w:color w:val="000000"/>
          <w:lang w:eastAsia="en-US"/>
        </w:rPr>
      </w:pPr>
      <w:r w:rsidRPr="00ED7BA2">
        <w:rPr>
          <w:rFonts w:ascii="Arial" w:hAnsi="Arial" w:cs="Arial"/>
          <w:color w:val="000000"/>
          <w:lang w:eastAsia="en-US"/>
        </w:rPr>
        <w:t>от 26.06.2023 г. № 293</w:t>
      </w:r>
    </w:p>
    <w:p w:rsidR="00ED7BA2" w:rsidRPr="00ED7BA2" w:rsidRDefault="00ED7BA2" w:rsidP="000E1E78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ED7BA2" w:rsidRPr="00ED7BA2" w:rsidRDefault="00ED7BA2" w:rsidP="00ED7BA2">
      <w:pPr>
        <w:pStyle w:val="a6"/>
        <w:tabs>
          <w:tab w:val="left" w:pos="4678"/>
        </w:tabs>
        <w:spacing w:before="0" w:beforeAutospacing="0" w:after="0" w:afterAutospacing="0"/>
        <w:ind w:firstLine="454"/>
        <w:jc w:val="center"/>
        <w:rPr>
          <w:rFonts w:ascii="Arial" w:hAnsi="Arial" w:cs="Arial"/>
          <w:color w:val="000000"/>
        </w:rPr>
      </w:pPr>
    </w:p>
    <w:p w:rsidR="00ED7BA2" w:rsidRPr="00ED7BA2" w:rsidRDefault="00ED7BA2" w:rsidP="00ED7BA2">
      <w:pPr>
        <w:spacing w:after="0" w:line="240" w:lineRule="auto"/>
        <w:ind w:firstLine="454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ED7BA2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ПОРЯДОК</w:t>
      </w:r>
    </w:p>
    <w:p w:rsidR="00ED7BA2" w:rsidRPr="00ED7BA2" w:rsidRDefault="00ED7BA2" w:rsidP="00ED7BA2">
      <w:pPr>
        <w:spacing w:after="0" w:line="240" w:lineRule="auto"/>
        <w:ind w:firstLine="454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ED7BA2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создания координационных или совещательных органов в области</w:t>
      </w:r>
    </w:p>
    <w:p w:rsidR="00ED7BA2" w:rsidRPr="00ED7BA2" w:rsidRDefault="00ED7BA2" w:rsidP="00ED7BA2">
      <w:pPr>
        <w:spacing w:after="0" w:line="240" w:lineRule="auto"/>
        <w:ind w:firstLine="454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ED7BA2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развития малого и среднего предпринимательства на территории</w:t>
      </w:r>
    </w:p>
    <w:p w:rsidR="00ED7BA2" w:rsidRPr="00ED7BA2" w:rsidRDefault="00ED7BA2" w:rsidP="00ED7BA2">
      <w:pPr>
        <w:spacing w:after="0" w:line="240" w:lineRule="auto"/>
        <w:ind w:firstLine="454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proofErr w:type="spellStart"/>
      <w:r w:rsidRPr="00ED7BA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Гулькевичского</w:t>
      </w:r>
      <w:proofErr w:type="spellEnd"/>
      <w:r w:rsidRPr="00ED7BA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городского поселения  </w:t>
      </w:r>
      <w:proofErr w:type="spellStart"/>
      <w:r w:rsidRPr="00ED7BA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Гулькевичского</w:t>
      </w:r>
      <w:proofErr w:type="spellEnd"/>
      <w:r w:rsidRPr="00ED7BA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района</w:t>
      </w:r>
      <w:r w:rsidRPr="00ED7BA2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 </w:t>
      </w:r>
    </w:p>
    <w:p w:rsidR="00ED7BA2" w:rsidRPr="00ED7BA2" w:rsidRDefault="00ED7BA2" w:rsidP="00ED7BA2">
      <w:pPr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7BA2" w:rsidRPr="00ED7BA2" w:rsidRDefault="00ED7BA2" w:rsidP="00ED7BA2">
      <w:pPr>
        <w:spacing w:after="0" w:line="240" w:lineRule="auto"/>
        <w:ind w:firstLine="454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B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Общие положения</w:t>
      </w:r>
    </w:p>
    <w:p w:rsidR="00ED7BA2" w:rsidRPr="00ED7BA2" w:rsidRDefault="00ED7BA2" w:rsidP="00ED7BA2">
      <w:pPr>
        <w:spacing w:after="0" w:line="240" w:lineRule="auto"/>
        <w:ind w:firstLine="454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7BA2" w:rsidRPr="00ED7BA2" w:rsidRDefault="00ED7BA2" w:rsidP="00ED7BA2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B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1.1. </w:t>
      </w:r>
      <w:proofErr w:type="gramStart"/>
      <w:r w:rsidRPr="00ED7B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 создания координационных или совещательных органов в области развития малого и среднего предпринимательства на территории </w:t>
      </w:r>
      <w:proofErr w:type="spellStart"/>
      <w:r w:rsidRPr="00ED7BA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Гулькевичского</w:t>
      </w:r>
      <w:proofErr w:type="spellEnd"/>
      <w:r w:rsidRPr="00ED7BA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городского поселения </w:t>
      </w:r>
      <w:proofErr w:type="spellStart"/>
      <w:r w:rsidRPr="00ED7BA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Гулькевичского</w:t>
      </w:r>
      <w:proofErr w:type="spellEnd"/>
      <w:r w:rsidRPr="00ED7BA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района</w:t>
      </w:r>
      <w:r w:rsidRPr="00ED7B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(далее - Порядок) определяет цели, условия и процедуру создания на территории </w:t>
      </w:r>
      <w:proofErr w:type="spellStart"/>
      <w:r w:rsidRPr="00ED7BA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Гулькевичского</w:t>
      </w:r>
      <w:proofErr w:type="spellEnd"/>
      <w:r w:rsidRPr="00ED7BA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городского поселения  </w:t>
      </w:r>
      <w:proofErr w:type="spellStart"/>
      <w:r w:rsidRPr="00ED7BA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Гулькевичского</w:t>
      </w:r>
      <w:proofErr w:type="spellEnd"/>
      <w:r w:rsidRPr="00ED7BA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района</w:t>
      </w:r>
      <w:r w:rsidRPr="00ED7B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координационных или совещательных органов в области развития малого и среднего предпринимательства (далее - координационные или совещательные органы).</w:t>
      </w:r>
      <w:proofErr w:type="gramEnd"/>
    </w:p>
    <w:p w:rsidR="00ED7BA2" w:rsidRDefault="00ED7BA2" w:rsidP="00ED7BA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ED7B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 В своей деятельности координационные или совещательные органы руководствуются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Краснодарского края, муниципальными правовыми актами </w:t>
      </w:r>
      <w:proofErr w:type="spellStart"/>
      <w:r w:rsidRPr="00ED7BA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Гулькевичского</w:t>
      </w:r>
      <w:proofErr w:type="spellEnd"/>
      <w:r w:rsidRPr="00ED7BA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городского поселения  </w:t>
      </w:r>
      <w:proofErr w:type="spellStart"/>
      <w:r w:rsidRPr="00ED7BA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Гулькевичского</w:t>
      </w:r>
      <w:proofErr w:type="spellEnd"/>
      <w:r w:rsidRPr="00ED7BA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района.</w:t>
      </w:r>
    </w:p>
    <w:p w:rsidR="00ED7BA2" w:rsidRPr="00ED7BA2" w:rsidRDefault="00ED7BA2" w:rsidP="00ED7BA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7BA2" w:rsidRPr="00ED7BA2" w:rsidRDefault="00ED7BA2" w:rsidP="00ED7BA2">
      <w:pPr>
        <w:tabs>
          <w:tab w:val="left" w:pos="709"/>
        </w:tabs>
        <w:spacing w:after="0" w:line="240" w:lineRule="auto"/>
        <w:ind w:firstLine="454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B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Создание координационных или совещательных органов</w:t>
      </w:r>
    </w:p>
    <w:p w:rsidR="00ED7BA2" w:rsidRPr="00ED7BA2" w:rsidRDefault="00ED7BA2" w:rsidP="00ED7BA2">
      <w:pPr>
        <w:tabs>
          <w:tab w:val="left" w:pos="709"/>
        </w:tabs>
        <w:spacing w:after="0" w:line="240" w:lineRule="auto"/>
        <w:ind w:firstLine="454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7BA2" w:rsidRPr="00ED7BA2" w:rsidRDefault="00ED7BA2" w:rsidP="00ED7BA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B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 Координационные или совещательные органы создаются при администрации </w:t>
      </w:r>
      <w:proofErr w:type="spellStart"/>
      <w:r w:rsidRPr="00ED7BA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Гулькевичского</w:t>
      </w:r>
      <w:proofErr w:type="spellEnd"/>
      <w:r w:rsidRPr="00ED7BA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городского поселения  </w:t>
      </w:r>
      <w:proofErr w:type="spellStart"/>
      <w:r w:rsidRPr="00ED7BA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Гулькевичского</w:t>
      </w:r>
      <w:proofErr w:type="spellEnd"/>
      <w:r w:rsidRPr="00ED7BA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района</w:t>
      </w:r>
      <w:r w:rsidRPr="00ED7B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(далее - Администрация).</w:t>
      </w:r>
    </w:p>
    <w:p w:rsidR="00ED7BA2" w:rsidRPr="00ED7BA2" w:rsidRDefault="00ED7BA2" w:rsidP="00ED7BA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B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 Образование координационных или совещательных органов осуществляется постановлением Администрации. Решения Администрации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информации, а также размещению на официальном сайте Администрации в сети «Интернет».</w:t>
      </w:r>
    </w:p>
    <w:p w:rsidR="00ED7BA2" w:rsidRPr="00ED7BA2" w:rsidRDefault="00ED7BA2" w:rsidP="00ED7BA2">
      <w:pPr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7BA2" w:rsidRPr="00ED7BA2" w:rsidRDefault="00ED7BA2" w:rsidP="00ED7BA2">
      <w:pPr>
        <w:tabs>
          <w:tab w:val="left" w:pos="709"/>
        </w:tabs>
        <w:spacing w:after="0" w:line="240" w:lineRule="auto"/>
        <w:ind w:firstLine="454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B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Цели и задачи создания координационных или совещательных органов</w:t>
      </w:r>
    </w:p>
    <w:p w:rsidR="00ED7BA2" w:rsidRPr="00ED7BA2" w:rsidRDefault="00ED7BA2" w:rsidP="00ED7BA2">
      <w:pPr>
        <w:tabs>
          <w:tab w:val="left" w:pos="709"/>
        </w:tabs>
        <w:spacing w:after="0" w:line="240" w:lineRule="auto"/>
        <w:ind w:firstLine="454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7BA2" w:rsidRPr="00ED7BA2" w:rsidRDefault="00ED7BA2" w:rsidP="00ED7BA2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B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 Координационные или совещательные органы создаются в целях:</w:t>
      </w:r>
    </w:p>
    <w:p w:rsidR="00ED7BA2" w:rsidRPr="00ED7BA2" w:rsidRDefault="00ED7BA2" w:rsidP="00ED7BA2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B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предпринимательства;</w:t>
      </w:r>
    </w:p>
    <w:p w:rsidR="00ED7BA2" w:rsidRPr="00ED7BA2" w:rsidRDefault="00ED7BA2" w:rsidP="00ED7BA2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B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выдвижения и поддержки инициатив, имеющих общероссийское значение и направленных на реализацию государственной политики в области развития малого и среднего предпринимательства;</w:t>
      </w:r>
    </w:p>
    <w:p w:rsidR="00ED7BA2" w:rsidRPr="00ED7BA2" w:rsidRDefault="00ED7BA2" w:rsidP="00ED7BA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B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проведения общественной экспертизы проектов муниципальных нормативных правовых актов </w:t>
      </w:r>
      <w:proofErr w:type="spellStart"/>
      <w:r w:rsidRPr="00ED7BA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Гулькевичского</w:t>
      </w:r>
      <w:proofErr w:type="spellEnd"/>
      <w:r w:rsidRPr="00ED7BA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городского поселения  </w:t>
      </w:r>
      <w:proofErr w:type="spellStart"/>
      <w:r w:rsidRPr="00ED7BA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Гулькевичского</w:t>
      </w:r>
      <w:proofErr w:type="spellEnd"/>
      <w:r w:rsidRPr="00ED7BA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района</w:t>
      </w:r>
      <w:r w:rsidRPr="00ED7B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регулирующих развитие малого и среднего предпринимательства;</w:t>
      </w:r>
    </w:p>
    <w:p w:rsidR="00ED7BA2" w:rsidRPr="00ED7BA2" w:rsidRDefault="00ED7BA2" w:rsidP="00ED7BA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B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 выработки рекомендаций органам местного самоуправления при определении приоритетов в области развития малого и среднего предпринимательства;</w:t>
      </w:r>
    </w:p>
    <w:p w:rsidR="00ED7BA2" w:rsidRPr="00ED7BA2" w:rsidRDefault="00ED7BA2" w:rsidP="00ED7BA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B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5) привлечения граждан, общественных объединений и представителей средств массовой информации к обсуждению вопросов, касающихся реализации </w:t>
      </w:r>
      <w:r w:rsidRPr="00ED7B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права граждан на предпринимательскую деятельность, и выработки по данным вопросам рекомендаций.</w:t>
      </w:r>
    </w:p>
    <w:p w:rsidR="00ED7BA2" w:rsidRPr="00ED7BA2" w:rsidRDefault="00ED7BA2" w:rsidP="00ED7BA2">
      <w:pPr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B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3.2. Оказание имущественной поддержки субъектам малого и среднего предпринимательства в виде предусмотренной частью 1 статьи 18 Федерального </w:t>
      </w:r>
      <w:r w:rsidRPr="00ED7BA2">
        <w:rPr>
          <w:rFonts w:ascii="Arial" w:eastAsia="Times New Roman" w:hAnsi="Arial" w:cs="Arial"/>
          <w:sz w:val="24"/>
          <w:szCs w:val="24"/>
          <w:lang w:eastAsia="ru-RU"/>
        </w:rPr>
        <w:t>закона </w:t>
      </w:r>
      <w:hyperlink r:id="rId8" w:tgtFrame="_blank" w:history="1">
        <w:r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 xml:space="preserve">от 24 июля 2007 </w:t>
        </w:r>
        <w:r w:rsidRPr="00ED7BA2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г. № 209-ФЗ</w:t>
        </w:r>
      </w:hyperlink>
      <w:r w:rsidRPr="00ED7BA2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ED7B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 развитии малого и среднего предпринимательства в Российской Федерации» передачи прав владения и (или) пользования имуществом осуществляется с участием координационных или совещательных органов.</w:t>
      </w:r>
    </w:p>
    <w:p w:rsidR="00ED7BA2" w:rsidRPr="00ED7BA2" w:rsidRDefault="00ED7BA2" w:rsidP="00ED7BA2">
      <w:pPr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7BA2" w:rsidRPr="00ED7BA2" w:rsidRDefault="00ED7BA2" w:rsidP="00ED7BA2">
      <w:pPr>
        <w:spacing w:after="0" w:line="240" w:lineRule="auto"/>
        <w:ind w:firstLine="454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B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Требования, предъявляемые при создании координационного или совещательного органа</w:t>
      </w:r>
    </w:p>
    <w:p w:rsidR="00ED7BA2" w:rsidRPr="00ED7BA2" w:rsidRDefault="00ED7BA2" w:rsidP="00ED7BA2">
      <w:pPr>
        <w:spacing w:after="0" w:line="240" w:lineRule="auto"/>
        <w:ind w:firstLine="454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7BA2" w:rsidRPr="00ED7BA2" w:rsidRDefault="00ED7BA2" w:rsidP="00ED7BA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B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4.1. </w:t>
      </w:r>
      <w:proofErr w:type="gramStart"/>
      <w:r w:rsidRPr="00ED7B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Координационные или совещательные органы могут быть созданы по инициативе Администрации, группы субъектов малого и среднего предпринимательства, зарегистрированных и осуществляющих предпринимательскую деятельность на территории </w:t>
      </w:r>
      <w:proofErr w:type="spellStart"/>
      <w:r w:rsidRPr="00ED7BA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Гулькевичского</w:t>
      </w:r>
      <w:proofErr w:type="spellEnd"/>
      <w:r w:rsidRPr="00ED7BA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городского поселения  </w:t>
      </w:r>
      <w:proofErr w:type="spellStart"/>
      <w:r w:rsidRPr="00ED7BA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Гулькевичского</w:t>
      </w:r>
      <w:proofErr w:type="spellEnd"/>
      <w:r w:rsidRPr="00ED7BA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района</w:t>
      </w:r>
      <w:r w:rsidRPr="00ED7B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количестве не менее 5 человек (далее - инициативная группа), организации, образующей инфраструктуру поддержки субъектов малого и среднего предпринимательства, некоммерческой организации, выражающей интересы субъектов малого и среднего предпринимательства.</w:t>
      </w:r>
      <w:proofErr w:type="gramEnd"/>
    </w:p>
    <w:p w:rsidR="00ED7BA2" w:rsidRPr="00ED7BA2" w:rsidRDefault="00ED7BA2" w:rsidP="00ED7BA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B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 Лица, заинтересованные в создании координационного или совещательного органа, направляют оформленные в письменной форме предложения о создании координационного или совещательного органа в Администрацию.</w:t>
      </w:r>
    </w:p>
    <w:p w:rsidR="00ED7BA2" w:rsidRPr="00ED7BA2" w:rsidRDefault="00ED7BA2" w:rsidP="00ED7BA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B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Направляемые предложения должны содержать     обоснование необходимости создания координационного или совещательного органа, основные направления деятельности указанного органа, а также предлагаемые инициативной группой из своего числа, другими инициаторами из числа сотрудников, участников (учредителей) или членов органов управления кандидатуры в состав координационного или совещательного органа.</w:t>
      </w:r>
    </w:p>
    <w:p w:rsidR="00ED7BA2" w:rsidRPr="00ED7BA2" w:rsidRDefault="00ED7BA2" w:rsidP="00ED7BA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B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предложению некоммерческая организация, выражающая интересы субъектов малого и среднего предпринимательства, организация, образующая инфраструктуру поддержки субъектов малого и среднего предпринимательства, вправе по собственной инициативе представить:</w:t>
      </w:r>
    </w:p>
    <w:p w:rsidR="00ED7BA2" w:rsidRPr="00ED7BA2" w:rsidRDefault="00ED7BA2" w:rsidP="00ED7BA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B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копии учредительных документов или выписки из таких документов, содержащие сведения о характере деятельности и организационно-правовой форме, заверенные руководителем юридического лица;</w:t>
      </w:r>
    </w:p>
    <w:p w:rsidR="00ED7BA2" w:rsidRPr="00ED7BA2" w:rsidRDefault="00ED7BA2" w:rsidP="00ED7BA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B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копию выписки из Единого государственного реестра юридических лиц, заверенную руководителем юридического лица, полученную не ранее чем за один месяц до даты обращения.</w:t>
      </w:r>
    </w:p>
    <w:p w:rsidR="00ED7BA2" w:rsidRPr="00ED7BA2" w:rsidRDefault="00ED7BA2" w:rsidP="00ED7BA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B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непредставления выписок из Единого государственного реестра юридических лиц Администрация запрашивает их самостоятельно.</w:t>
      </w:r>
    </w:p>
    <w:p w:rsidR="00ED7BA2" w:rsidRPr="00ED7BA2" w:rsidRDefault="00ED7BA2" w:rsidP="00ED7BA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B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предложениям инициативной группы должен быть приложен протокол собрания инициативной группы по вопросу создания координационного или совещательного органа.</w:t>
      </w:r>
    </w:p>
    <w:p w:rsidR="00ED7BA2" w:rsidRPr="00ED7BA2" w:rsidRDefault="00ED7BA2" w:rsidP="00ED7BA2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B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4.3. Предложение о создании координационного или совещательного органа подлежит рассмотрению в течение месяца со дня его поступления в Администрацию.</w:t>
      </w:r>
    </w:p>
    <w:p w:rsidR="00ED7BA2" w:rsidRPr="00ED7BA2" w:rsidRDefault="00ED7BA2" w:rsidP="00ED7BA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B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4.4. </w:t>
      </w:r>
      <w:proofErr w:type="gramStart"/>
      <w:r w:rsidRPr="00ED7B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Администрация рассматривает поступившее предложение на предмет соответствия установленным пунктами 4.1 и 4.2 настоящего раздела требованиям, а также наличия (отсутствия) дублирующих полномочий органов местного самоуправления (их должностных лиц) или действующих координационных или </w:t>
      </w:r>
      <w:r w:rsidRPr="00ED7B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совещательных органов заявленным направлениям деятельности предлагаемого к созданию органа.</w:t>
      </w:r>
      <w:proofErr w:type="gramEnd"/>
    </w:p>
    <w:p w:rsidR="00ED7BA2" w:rsidRPr="00ED7BA2" w:rsidRDefault="00ED7BA2" w:rsidP="00ED7BA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B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4.5. По итогам рассмотрения предложения о создании координационного или совещательного органа Администрация принимает решение о целесообразности создания координационного или совещательного органа, или об отказе в создании такого органа.</w:t>
      </w:r>
    </w:p>
    <w:p w:rsidR="00ED7BA2" w:rsidRPr="00ED7BA2" w:rsidRDefault="00ED7BA2" w:rsidP="00ED7BA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B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Основаниями для отказа в создании координационного или совещательного органа являются:</w:t>
      </w:r>
    </w:p>
    <w:p w:rsidR="00ED7BA2" w:rsidRPr="00ED7BA2" w:rsidRDefault="00ED7BA2" w:rsidP="00ED7BA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B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направление предложения инициатором, не указанным в пункте 4.1 настоящего раздела;</w:t>
      </w:r>
    </w:p>
    <w:p w:rsidR="00ED7BA2" w:rsidRPr="00ED7BA2" w:rsidRDefault="00ED7BA2" w:rsidP="00ED7BA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B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направление инициатором предложения, не соответствующего требованиям, установленным пунктом 4.2 настоящего раздела;</w:t>
      </w:r>
    </w:p>
    <w:p w:rsidR="00ED7BA2" w:rsidRPr="00ED7BA2" w:rsidRDefault="00ED7BA2" w:rsidP="00ED7BA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B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наличие в представленных документах неполной или недостаточной информации;</w:t>
      </w:r>
    </w:p>
    <w:p w:rsidR="00ED7BA2" w:rsidRPr="00ED7BA2" w:rsidRDefault="00ED7BA2" w:rsidP="00ED7BA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B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наличие дублирующих полномочий органа местного самоуправления (их должностных лиц) или действующих координационных или совещательных органов заявленным направлениям деятельности предлагаемого к созданию органа.</w:t>
      </w:r>
    </w:p>
    <w:p w:rsidR="00ED7BA2" w:rsidRPr="00ED7BA2" w:rsidRDefault="00ED7BA2" w:rsidP="00ED7BA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B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 не препятствует повторному обращению инициатора с предложением в Администрацию в случае устранения оснований, послуживших основанием для отказа.</w:t>
      </w:r>
    </w:p>
    <w:p w:rsidR="00ED7BA2" w:rsidRPr="00ED7BA2" w:rsidRDefault="00ED7BA2" w:rsidP="00ED7BA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B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4.6. Решение о создании координационного или совещательного органа Администрации оформляется в виде постановления о создании координационного или совещательного органа.</w:t>
      </w:r>
    </w:p>
    <w:p w:rsidR="00ED7BA2" w:rsidRPr="00ED7BA2" w:rsidRDefault="00ED7BA2" w:rsidP="00ED7BA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ED7B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Постановление, указанное в абзаце первом настоящего пункта, должно устанавливать цели, задачи, основные направления деятельности и состав координационного или совещательного органа, а также сроки и способы уведомления о проведении заседаний координационного или совещательного органа, порядок проведения заседаний координационного или совещательного органа, и подлежит опубликованию в средствах массовой информации, а также размещению на официальном сайте Администрации в сети «Интернет».</w:t>
      </w:r>
      <w:proofErr w:type="gramEnd"/>
    </w:p>
    <w:p w:rsidR="00ED7BA2" w:rsidRPr="00ED7BA2" w:rsidRDefault="00ED7BA2" w:rsidP="00ED7BA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B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4.7. Мотивированное уведомление о принятом решении по вопросу создания координационного или совещательного органа направляется инициатору в течение трех рабочих дней со дня его принятия.</w:t>
      </w:r>
    </w:p>
    <w:p w:rsidR="00ED7BA2" w:rsidRPr="00ED7BA2" w:rsidRDefault="00ED7BA2" w:rsidP="00ED7BA2">
      <w:pPr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7BA2" w:rsidRPr="00ED7BA2" w:rsidRDefault="00ED7BA2" w:rsidP="00ED7BA2">
      <w:pPr>
        <w:spacing w:after="0" w:line="240" w:lineRule="auto"/>
        <w:ind w:firstLine="454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B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 Состав и обеспечение деятельности</w:t>
      </w:r>
    </w:p>
    <w:p w:rsidR="00ED7BA2" w:rsidRPr="00ED7BA2" w:rsidRDefault="00ED7BA2" w:rsidP="00ED7BA2">
      <w:pPr>
        <w:spacing w:after="0" w:line="240" w:lineRule="auto"/>
        <w:ind w:firstLine="454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B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координационных или совещательных органов</w:t>
      </w:r>
    </w:p>
    <w:p w:rsidR="00ED7BA2" w:rsidRPr="00ED7BA2" w:rsidRDefault="00ED7BA2" w:rsidP="00ED7BA2">
      <w:pPr>
        <w:spacing w:after="0" w:line="240" w:lineRule="auto"/>
        <w:ind w:firstLine="454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7BA2" w:rsidRPr="00ED7BA2" w:rsidRDefault="00ED7BA2" w:rsidP="00ED7BA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B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5.1. </w:t>
      </w:r>
      <w:proofErr w:type="gramStart"/>
      <w:r w:rsidRPr="00ED7B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состав координационного или совещательного органа могут входить должностные лица органа местного самоуправления и органов государственной власти по согласованию, члены некоммерческих организаций, выражающих интересы субъектов малого и среднего предпринимательства, должностные лица и члены организаций, образующих инфраструктуру поддержки субъектов малого и среднего предпринимательства, субъекты малого и среднего предпринимательства, зарегистрированные и осуществляющие деятельность на территории </w:t>
      </w:r>
      <w:proofErr w:type="spellStart"/>
      <w:r w:rsidRPr="00ED7BA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Гулькевичского</w:t>
      </w:r>
      <w:proofErr w:type="spellEnd"/>
      <w:r w:rsidRPr="00ED7BA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городского поселения  </w:t>
      </w:r>
      <w:proofErr w:type="spellStart"/>
      <w:r w:rsidRPr="00ED7BA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Гулькевичского</w:t>
      </w:r>
      <w:proofErr w:type="spellEnd"/>
      <w:r w:rsidRPr="00ED7BA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района</w:t>
      </w:r>
      <w:r w:rsidRPr="00ED7B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</w:p>
    <w:p w:rsidR="00ED7BA2" w:rsidRPr="00ED7BA2" w:rsidRDefault="00ED7BA2" w:rsidP="00ED7BA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B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Субъекты малого и среднего предпринимательства, члены некоммерческих организаций, выражающих интересы субъектов малого и среднего предпринимательства, должностные лица или члены организаций, образующих инфраструктуру поддержки субъектов малого и среднего предпринимательства, включаются в состав координационного или совещательного органа по заявительному принципу.</w:t>
      </w:r>
    </w:p>
    <w:p w:rsidR="00ED7BA2" w:rsidRPr="00ED7BA2" w:rsidRDefault="00ED7BA2" w:rsidP="00ED7BA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ED7B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Администрация обеспечивает участие членов некоммерческих организаций, выражающих интересы субъектов малого и среднего предпринимательства, должностных лиц или членов организаций, образующих инфраструктуру поддержки субъектов малого и среднего предпринимательства, субъектов малого и среднего предпринимательства, в работе координационных или совещательных органов в количестве не менее двух третей от общего числа членов указанных координационных или совещательных органов.</w:t>
      </w:r>
      <w:proofErr w:type="gramEnd"/>
    </w:p>
    <w:p w:rsidR="00ED7BA2" w:rsidRPr="00ED7BA2" w:rsidRDefault="00ED7BA2" w:rsidP="00ED7BA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B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 Председателем координационных или совещательных органов является глава </w:t>
      </w:r>
      <w:proofErr w:type="spellStart"/>
      <w:r w:rsidRPr="00ED7BA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Гулькевичского</w:t>
      </w:r>
      <w:proofErr w:type="spellEnd"/>
      <w:r w:rsidRPr="00ED7BA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городского поселения  </w:t>
      </w:r>
      <w:proofErr w:type="spellStart"/>
      <w:r w:rsidRPr="00ED7BA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Гулькевичского</w:t>
      </w:r>
      <w:proofErr w:type="spellEnd"/>
      <w:r w:rsidRPr="00ED7BA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района</w:t>
      </w:r>
      <w:r w:rsidRPr="00ED7B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D7BA2" w:rsidRPr="00ED7BA2" w:rsidRDefault="00ED7BA2" w:rsidP="00ED7BA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B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5.3. Решения координационных или совещательных органов являются правомочными, если на заседании присутствует не менее пятидесяти процентов от общего количества, и принимаются простым большинством голосов присутствующих на заседании членов координационных или совещательных органов.</w:t>
      </w:r>
    </w:p>
    <w:p w:rsidR="00ED7BA2" w:rsidRPr="00ED7BA2" w:rsidRDefault="00ED7BA2" w:rsidP="00ED7BA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B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5.4. Решения координационных или совещательных органов оформляются в виде протокола и размещаются на официальном сайте Администрации в сети «Интернет».</w:t>
      </w:r>
    </w:p>
    <w:p w:rsidR="00ED7BA2" w:rsidRPr="00ED7BA2" w:rsidRDefault="00ED7BA2" w:rsidP="00ED7BA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B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5.5. Организационно-техническое обеспечение деятельности координационных или совещательных органов осуществляется Администрацией.</w:t>
      </w:r>
    </w:p>
    <w:p w:rsidR="00ED7BA2" w:rsidRPr="00ED7BA2" w:rsidRDefault="00ED7BA2" w:rsidP="00ED7BA2">
      <w:pPr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B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D7BA2" w:rsidRDefault="00ED7BA2" w:rsidP="00ED7BA2">
      <w:pPr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B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</w:p>
    <w:p w:rsidR="00ED7BA2" w:rsidRPr="00ED7BA2" w:rsidRDefault="00ED7BA2" w:rsidP="00ED7BA2">
      <w:pPr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7BA2" w:rsidRPr="00ED7BA2" w:rsidRDefault="00ED7BA2" w:rsidP="00ED7BA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ED7BA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Начальник отдела финансов,</w:t>
      </w:r>
    </w:p>
    <w:p w:rsidR="00ED7BA2" w:rsidRPr="00ED7BA2" w:rsidRDefault="00ED7BA2" w:rsidP="00ED7BA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ED7BA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экономики и потребительской сферы</w:t>
      </w:r>
    </w:p>
    <w:p w:rsidR="00ED7BA2" w:rsidRPr="00ED7BA2" w:rsidRDefault="00ED7BA2" w:rsidP="00ED7BA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ED7BA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Pr="00ED7BA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Гулькевичского</w:t>
      </w:r>
      <w:proofErr w:type="spellEnd"/>
      <w:r w:rsidRPr="00ED7BA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ED7BA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городского</w:t>
      </w:r>
      <w:proofErr w:type="gramEnd"/>
    </w:p>
    <w:p w:rsidR="00ED7BA2" w:rsidRDefault="00ED7BA2" w:rsidP="00ED7BA2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ED7BA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поселения </w:t>
      </w:r>
      <w:proofErr w:type="spellStart"/>
      <w:r w:rsidRPr="00ED7BA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Гулькевичского</w:t>
      </w:r>
      <w:proofErr w:type="spellEnd"/>
      <w:r w:rsidRPr="00ED7BA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района </w:t>
      </w:r>
    </w:p>
    <w:p w:rsidR="00ED7BA2" w:rsidRPr="00ED7BA2" w:rsidRDefault="00ED7BA2" w:rsidP="00ED7BA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D7BA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С.А. Прищепа</w:t>
      </w:r>
    </w:p>
    <w:p w:rsidR="00ED7BA2" w:rsidRPr="00ED7BA2" w:rsidRDefault="00ED7BA2" w:rsidP="000E1E7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72782" w:rsidRPr="00ED7BA2" w:rsidRDefault="00472782" w:rsidP="00472782">
      <w:pPr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B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72782" w:rsidRPr="00ED7BA2" w:rsidRDefault="00472782" w:rsidP="00472782">
      <w:pPr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B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80E6B" w:rsidRPr="00ED7BA2" w:rsidRDefault="00A80E6B" w:rsidP="00472782">
      <w:pPr>
        <w:spacing w:after="0" w:line="240" w:lineRule="auto"/>
        <w:ind w:firstLine="4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A80E6B" w:rsidRPr="00ED7BA2" w:rsidSect="00DE253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9451F"/>
    <w:multiLevelType w:val="multilevel"/>
    <w:tmpl w:val="7E888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0E46A6"/>
    <w:multiLevelType w:val="multilevel"/>
    <w:tmpl w:val="1F02E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2782"/>
    <w:rsid w:val="00050B1A"/>
    <w:rsid w:val="000E1E78"/>
    <w:rsid w:val="001B1F32"/>
    <w:rsid w:val="001D7CCE"/>
    <w:rsid w:val="001E51D5"/>
    <w:rsid w:val="0034443B"/>
    <w:rsid w:val="00472782"/>
    <w:rsid w:val="005540FE"/>
    <w:rsid w:val="00622542"/>
    <w:rsid w:val="00684C8A"/>
    <w:rsid w:val="00775827"/>
    <w:rsid w:val="00894B23"/>
    <w:rsid w:val="00967927"/>
    <w:rsid w:val="00A80E6B"/>
    <w:rsid w:val="00BB4A0A"/>
    <w:rsid w:val="00BD39EC"/>
    <w:rsid w:val="00C03E40"/>
    <w:rsid w:val="00DD4EE4"/>
    <w:rsid w:val="00DE253D"/>
    <w:rsid w:val="00ED7BA2"/>
    <w:rsid w:val="00F86994"/>
    <w:rsid w:val="00FE77F0"/>
    <w:rsid w:val="00FF1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827"/>
  </w:style>
  <w:style w:type="paragraph" w:styleId="1">
    <w:name w:val="heading 1"/>
    <w:basedOn w:val="a"/>
    <w:link w:val="10"/>
    <w:uiPriority w:val="9"/>
    <w:qFormat/>
    <w:rsid w:val="004727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2782"/>
    <w:rPr>
      <w:color w:val="0000FF"/>
      <w:u w:val="single"/>
    </w:rPr>
  </w:style>
  <w:style w:type="character" w:customStyle="1" w:styleId="selectbox-label">
    <w:name w:val="selectbox-label"/>
    <w:basedOn w:val="a0"/>
    <w:rsid w:val="00472782"/>
  </w:style>
  <w:style w:type="character" w:customStyle="1" w:styleId="fieldsbundleselectorouter">
    <w:name w:val="fieldsbundleselectorouter"/>
    <w:basedOn w:val="a0"/>
    <w:rsid w:val="00472782"/>
  </w:style>
  <w:style w:type="character" w:customStyle="1" w:styleId="nestedquerycheckboxlink">
    <w:name w:val="nestedquerycheckboxlink"/>
    <w:basedOn w:val="a0"/>
    <w:rsid w:val="00472782"/>
  </w:style>
  <w:style w:type="character" w:customStyle="1" w:styleId="text">
    <w:name w:val="text"/>
    <w:basedOn w:val="a0"/>
    <w:rsid w:val="00472782"/>
  </w:style>
  <w:style w:type="character" w:customStyle="1" w:styleId="card-paginator-gotobox-text">
    <w:name w:val="card-paginator-gotobox-text"/>
    <w:basedOn w:val="a0"/>
    <w:rsid w:val="00472782"/>
  </w:style>
  <w:style w:type="character" w:customStyle="1" w:styleId="textwidthspan">
    <w:name w:val="textwidthspan"/>
    <w:basedOn w:val="a0"/>
    <w:rsid w:val="00472782"/>
  </w:style>
  <w:style w:type="character" w:customStyle="1" w:styleId="footerportaltextouter">
    <w:name w:val="footerportal_textouter"/>
    <w:basedOn w:val="a0"/>
    <w:rsid w:val="00472782"/>
  </w:style>
  <w:style w:type="character" w:customStyle="1" w:styleId="fav-resultcount">
    <w:name w:val="fav-resultcount"/>
    <w:basedOn w:val="a0"/>
    <w:rsid w:val="00472782"/>
  </w:style>
  <w:style w:type="paragraph" w:styleId="a4">
    <w:name w:val="Balloon Text"/>
    <w:basedOn w:val="a"/>
    <w:link w:val="a5"/>
    <w:uiPriority w:val="99"/>
    <w:semiHidden/>
    <w:unhideWhenUsed/>
    <w:rsid w:val="00472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278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727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472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472782"/>
  </w:style>
  <w:style w:type="table" w:styleId="a7">
    <w:name w:val="Table Grid"/>
    <w:basedOn w:val="a1"/>
    <w:uiPriority w:val="59"/>
    <w:rsid w:val="00ED7B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9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9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2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7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646128">
                          <w:marLeft w:val="0"/>
                          <w:marRight w:val="0"/>
                          <w:marTop w:val="21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1176475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965179">
                          <w:marLeft w:val="0"/>
                          <w:marRight w:val="0"/>
                          <w:marTop w:val="0"/>
                          <w:marBottom w:val="96"/>
                          <w:divBdr>
                            <w:top w:val="single" w:sz="4" w:space="3" w:color="D8E1C2"/>
                            <w:left w:val="single" w:sz="4" w:space="0" w:color="D8E1C2"/>
                            <w:bottom w:val="single" w:sz="4" w:space="0" w:color="D8E1C2"/>
                            <w:right w:val="single" w:sz="4" w:space="4" w:color="D8E1C2"/>
                          </w:divBdr>
                        </w:div>
                        <w:div w:id="93809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17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27179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98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03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76314">
                          <w:marLeft w:val="0"/>
                          <w:marRight w:val="0"/>
                          <w:marTop w:val="4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81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4" w:space="0" w:color="CCCCCC"/>
                                <w:right w:val="none" w:sz="0" w:space="0" w:color="auto"/>
                              </w:divBdr>
                              <w:divsChild>
                                <w:div w:id="54614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19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511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6" w:color="auto"/>
                                        <w:left w:val="none" w:sz="0" w:space="0" w:color="auto"/>
                                        <w:bottom w:val="none" w:sz="0" w:space="6" w:color="auto"/>
                                        <w:right w:val="none" w:sz="0" w:space="0" w:color="auto"/>
                                      </w:divBdr>
                                      <w:divsChild>
                                        <w:div w:id="1737898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608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663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4" w:space="6" w:color="DDDDDD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439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807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279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772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1848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4" w:space="6" w:color="DDDDDD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084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0804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119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13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0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0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45004C75-5243-401B-8C73-766DB0B42115" TargetMode="External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showDocument.html?id=45004C75-5243-401B-8C73-766DB0B421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1C0D8-0E68-4DAA-AD2E-077722F66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1809</Words>
  <Characters>10314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</cp:lastModifiedBy>
  <cp:revision>14</cp:revision>
  <cp:lastPrinted>2023-06-23T11:36:00Z</cp:lastPrinted>
  <dcterms:created xsi:type="dcterms:W3CDTF">2023-05-15T11:26:00Z</dcterms:created>
  <dcterms:modified xsi:type="dcterms:W3CDTF">2023-06-28T13:55:00Z</dcterms:modified>
</cp:coreProperties>
</file>