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DD" w:rsidRDefault="004671DD" w:rsidP="004671DD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4840" cy="754380"/>
            <wp:effectExtent l="19050" t="0" r="381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1DD" w:rsidRDefault="004671DD" w:rsidP="00467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ГУЛЬКЕВИЧСКОГО ГОРОДСКОГО ПОСЕЛЕНИЯ</w:t>
      </w:r>
    </w:p>
    <w:p w:rsidR="004671DD" w:rsidRDefault="004671DD" w:rsidP="00467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ГУЛЬКЕВИЧСКОГО РАЙОНА</w:t>
      </w:r>
    </w:p>
    <w:p w:rsidR="004671DD" w:rsidRDefault="004671DD" w:rsidP="00467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671DD" w:rsidRDefault="004671DD" w:rsidP="004671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от19.12.2023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947</w:t>
      </w:r>
    </w:p>
    <w:p w:rsidR="004671DD" w:rsidRDefault="004671DD" w:rsidP="00467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Гулькевичи</w:t>
      </w:r>
    </w:p>
    <w:p w:rsidR="00BD263D" w:rsidRDefault="00BD263D" w:rsidP="00EC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82C42" w:rsidRPr="00BD263D" w:rsidRDefault="00F82C42" w:rsidP="00EC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D263D" w:rsidRDefault="00EC6A7C" w:rsidP="00BD26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D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Программы профилактики рисков причинения </w:t>
      </w:r>
    </w:p>
    <w:p w:rsidR="00BD263D" w:rsidRDefault="00EC6A7C" w:rsidP="00BD26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D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вреда (ущерба) охраняемым законом ценностям </w:t>
      </w:r>
    </w:p>
    <w:p w:rsidR="00EC6A7C" w:rsidRPr="00BD263D" w:rsidRDefault="00EC6A7C" w:rsidP="00BD26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r w:rsidR="00BD263D" w:rsidRPr="00BD263D">
        <w:rPr>
          <w:rFonts w:ascii="Times New Roman" w:hAnsi="Times New Roman" w:cs="Times New Roman"/>
          <w:b/>
          <w:sz w:val="28"/>
          <w:szCs w:val="28"/>
        </w:rPr>
        <w:t xml:space="preserve">сфере благоустройства </w:t>
      </w:r>
      <w:r w:rsidR="004F251A">
        <w:rPr>
          <w:rFonts w:ascii="Times New Roman" w:hAnsi="Times New Roman" w:cs="Times New Roman"/>
          <w:b/>
          <w:sz w:val="28"/>
          <w:szCs w:val="28"/>
        </w:rPr>
        <w:t>в</w:t>
      </w:r>
      <w:r w:rsidR="00BD263D" w:rsidRPr="00BD26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263D" w:rsidRPr="00BD263D">
        <w:rPr>
          <w:rFonts w:ascii="Times New Roman" w:hAnsi="Times New Roman" w:cs="Times New Roman"/>
          <w:b/>
          <w:sz w:val="28"/>
          <w:szCs w:val="28"/>
        </w:rPr>
        <w:t>Гулькевичско</w:t>
      </w:r>
      <w:r w:rsidR="004F251A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BD263D" w:rsidRPr="00BD263D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4F251A">
        <w:rPr>
          <w:rFonts w:ascii="Times New Roman" w:hAnsi="Times New Roman" w:cs="Times New Roman"/>
          <w:b/>
          <w:sz w:val="28"/>
          <w:szCs w:val="28"/>
        </w:rPr>
        <w:t>м</w:t>
      </w:r>
      <w:r w:rsidR="00BD263D" w:rsidRPr="00BD263D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4F251A">
        <w:rPr>
          <w:rFonts w:ascii="Times New Roman" w:hAnsi="Times New Roman" w:cs="Times New Roman"/>
          <w:b/>
          <w:sz w:val="28"/>
          <w:szCs w:val="28"/>
        </w:rPr>
        <w:t>и</w:t>
      </w:r>
      <w:r w:rsidR="00BD263D" w:rsidRPr="00BD26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263D" w:rsidRPr="00BD263D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="00BD263D" w:rsidRPr="00BD263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BD2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202</w:t>
      </w:r>
      <w:r w:rsidR="009D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Pr="00BD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EC6A7C" w:rsidRDefault="00EC6A7C" w:rsidP="00EC6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63D" w:rsidRPr="00BD263D" w:rsidRDefault="00BD263D" w:rsidP="00EC6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63D" w:rsidRPr="00BD263D" w:rsidRDefault="00F82C42" w:rsidP="00BD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17.1 Федерального закона от 6 октября 2003 г. № 131-ФЗ «Об общих принципах организации местного самоуправления в Российской Федерации»,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статьей 44 Федерального закона от 31 июля 2020 г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248-ФЗ «О государственном контроле (надзоре) и муниципальном контроле в Российской Федерации»,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Российско</w:t>
      </w:r>
      <w:r w:rsidR="00411A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 Федерации от 25 июня 2021 г.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990 «Об утверждении Правил разработки и утверждения контрольными (надзорными</w:t>
      </w:r>
      <w:proofErr w:type="gramEnd"/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органами программы профилактики рисков причинения вреда (ущерба) охраняемым законом ценностям»,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уставом </w:t>
      </w:r>
      <w:proofErr w:type="spellStart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BD263D" w:rsidRPr="00BD263D">
        <w:rPr>
          <w:rFonts w:ascii="Times New Roman" w:hAnsi="Times New Roman" w:cs="Times New Roman"/>
          <w:sz w:val="28"/>
          <w:szCs w:val="28"/>
        </w:rPr>
        <w:t>,</w:t>
      </w:r>
      <w:r w:rsidR="00BD26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263D" w:rsidRPr="00BD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263D" w:rsidRPr="00BD26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D263D" w:rsidRPr="00BD263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D263D" w:rsidRPr="00BD26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D263D" w:rsidRPr="00BD263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C6A7C" w:rsidRPr="00BD263D" w:rsidRDefault="00EC6A7C" w:rsidP="00BD2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в сфере благоустройства в </w:t>
      </w:r>
      <w:proofErr w:type="spellStart"/>
      <w:r w:rsid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Гулькевичском</w:t>
      </w:r>
      <w:proofErr w:type="spellEnd"/>
      <w:r w:rsid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 поселении </w:t>
      </w:r>
      <w:proofErr w:type="spellStart"/>
      <w:r w:rsid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 w:rsid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202</w:t>
      </w:r>
      <w:r w:rsidR="009D2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приложению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2E8A" w:rsidRDefault="009D2E8A" w:rsidP="009D2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F251A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4F251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района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4F251A">
        <w:rPr>
          <w:rFonts w:ascii="Times New Roman" w:hAnsi="Times New Roman" w:cs="Times New Roman"/>
          <w:sz w:val="28"/>
          <w:szCs w:val="28"/>
        </w:rPr>
        <w:t xml:space="preserve">сети «Интернет». </w:t>
      </w:r>
    </w:p>
    <w:p w:rsidR="009D2E8A" w:rsidRPr="006C686F" w:rsidRDefault="009D2E8A" w:rsidP="009D2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68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86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6C686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6C686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C686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6C686F">
        <w:rPr>
          <w:rFonts w:ascii="Times New Roman" w:hAnsi="Times New Roman" w:cs="Times New Roman"/>
          <w:sz w:val="28"/>
          <w:szCs w:val="28"/>
        </w:rPr>
        <w:t xml:space="preserve"> района, начальника управления жилищно-коммунального и дорожно-транспортного хозяйства Мурыгину М.В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E8A" w:rsidRPr="00BD263D" w:rsidRDefault="009D2E8A" w:rsidP="009D2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251A">
        <w:rPr>
          <w:rFonts w:ascii="Times New Roman" w:hAnsi="Times New Roman" w:cs="Times New Roman"/>
          <w:sz w:val="28"/>
          <w:szCs w:val="28"/>
        </w:rPr>
        <w:t>. 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 1 января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9D2E8A" w:rsidRPr="006C686F" w:rsidRDefault="009D2E8A" w:rsidP="009D2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E8A" w:rsidRPr="006C686F" w:rsidRDefault="009D2E8A" w:rsidP="009D2E8A">
      <w:pPr>
        <w:spacing w:after="0"/>
        <w:ind w:firstLine="567"/>
        <w:jc w:val="both"/>
        <w:rPr>
          <w:sz w:val="24"/>
          <w:szCs w:val="24"/>
        </w:rPr>
      </w:pPr>
    </w:p>
    <w:p w:rsidR="009D2E8A" w:rsidRPr="004F251A" w:rsidRDefault="009D2E8A" w:rsidP="009D2E8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1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D2E8A" w:rsidRDefault="009D2E8A" w:rsidP="009D2E8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  <w:t xml:space="preserve">              А.Г. Вересов</w:t>
      </w:r>
    </w:p>
    <w:p w:rsidR="004F251A" w:rsidRPr="004F251A" w:rsidRDefault="004F251A" w:rsidP="004F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51A" w:rsidRDefault="004F251A" w:rsidP="004F251A">
      <w:pPr>
        <w:spacing w:after="0"/>
        <w:ind w:firstLine="567"/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5328"/>
        <w:gridCol w:w="4680"/>
      </w:tblGrid>
      <w:tr w:rsidR="004671DD" w:rsidTr="00DE5B67">
        <w:tc>
          <w:tcPr>
            <w:tcW w:w="5328" w:type="dxa"/>
          </w:tcPr>
          <w:p w:rsidR="004671DD" w:rsidRDefault="004671DD" w:rsidP="00DE5B6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671DD" w:rsidRDefault="004671DD" w:rsidP="00DE5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5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671DD" w:rsidRDefault="004671DD" w:rsidP="00DE5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DD" w:rsidRDefault="004671DD" w:rsidP="00DE5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4671DD" w:rsidRDefault="004671DD" w:rsidP="00DE5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71DD" w:rsidRDefault="004671DD" w:rsidP="00DE5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671DD" w:rsidRDefault="004671DD" w:rsidP="004671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19.12.2023 г. № 947</w:t>
            </w:r>
          </w:p>
        </w:tc>
      </w:tr>
    </w:tbl>
    <w:p w:rsidR="004671DD" w:rsidRDefault="004671DD" w:rsidP="00467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1DD" w:rsidRDefault="004671DD" w:rsidP="00467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1DD" w:rsidRDefault="004671DD" w:rsidP="00467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ПРОГРАММА </w:t>
      </w:r>
    </w:p>
    <w:p w:rsidR="004671DD" w:rsidRDefault="004671DD" w:rsidP="00467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в сфере благоустройства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Гулькевичском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городском поселении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 на 2024 год </w:t>
      </w:r>
    </w:p>
    <w:p w:rsidR="004671DD" w:rsidRDefault="004671DD" w:rsidP="00467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71DD" w:rsidRDefault="004671DD" w:rsidP="00467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Анализ текущего состояния осуществления муниципального контроля в сфере благоустройства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671DD" w:rsidRDefault="004671DD" w:rsidP="00467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71DD" w:rsidRDefault="004671DD" w:rsidP="00467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профилактики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в сфере благоустройства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на 2024 год (далее – программа профилактики)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в соответствии с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4671DD" w:rsidRDefault="004671DD" w:rsidP="0046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4671DD" w:rsidRDefault="004671DD" w:rsidP="0046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Контролируемые лица - юридические лица, индивидуальные предприниматели, граждане.</w:t>
      </w:r>
    </w:p>
    <w:p w:rsidR="004671DD" w:rsidRDefault="004671DD" w:rsidP="004671D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4671DD" w:rsidRDefault="004671DD" w:rsidP="004671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671DD" w:rsidRDefault="004671DD" w:rsidP="0046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мораторием на проведение плановых проверок (мероприятий) субъектов малого и среднего предпринимательства  на проведение контрольных мероприятий, установленным ст. 26.2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и внеплановые проверки в отношении контролируемых лиц, относящихся к малому и среднему бизнесу,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году не проводились.</w:t>
      </w:r>
    </w:p>
    <w:p w:rsidR="004671DD" w:rsidRDefault="004671DD" w:rsidP="0046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в 2023 году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основная работа была направлена на предупреждение нарушений контролируемыми лицами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нарушениям. Обеспечено размещение и поддержание в актуальном состоянии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информационно-телекоммуникационной сети «Интернет» информации, содержащей положения обязательных требований, установленных законодательством. Информирование юридических и физических лиц, индивидуальных предпринимателей по вопросам соблюдения требований Правил благоустройства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посредством обобщения практики, проведение ознакомительных бесед по вопросам соблюдения требований Правил благоустройства. На регулярной основе проводятся консультации в ходе личных приемов, а также посредством телефонной связи.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2023 год не утверждался.</w:t>
      </w:r>
      <w:proofErr w:type="gramEnd"/>
    </w:p>
    <w:p w:rsidR="004671DD" w:rsidRDefault="004671DD" w:rsidP="0046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 Основные проблемы, на решение которых будет направлена программа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4671DD" w:rsidRDefault="004671DD" w:rsidP="00467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71DD" w:rsidRDefault="004671DD" w:rsidP="00467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II. Цели и задачи реализации программы профилактики</w:t>
      </w:r>
    </w:p>
    <w:p w:rsidR="004671DD" w:rsidRDefault="004671DD" w:rsidP="00467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71DD" w:rsidRDefault="004671DD" w:rsidP="0046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2.1. Целями Программы профилактики являются: </w:t>
      </w:r>
    </w:p>
    <w:p w:rsidR="004671DD" w:rsidRDefault="004671DD" w:rsidP="0046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671DD" w:rsidRDefault="004671DD" w:rsidP="0046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671DD" w:rsidRDefault="004671DD" w:rsidP="0046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671DD" w:rsidRDefault="004671DD" w:rsidP="0046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2.2. Задачами Программы профилактики являются: </w:t>
      </w:r>
    </w:p>
    <w:p w:rsidR="004671DD" w:rsidRDefault="004671DD" w:rsidP="004671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FB28F1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FB28F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 </w:t>
      </w:r>
    </w:p>
    <w:p w:rsidR="004671DD" w:rsidRDefault="004671DD" w:rsidP="004671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руководителей юридических лиц, индивидуальных предпринимателей и граждан;</w:t>
      </w:r>
    </w:p>
    <w:p w:rsidR="004671DD" w:rsidRDefault="004671DD" w:rsidP="004671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(объектов) и присвоенного им уровня риска, проведение профилактических мероприятий с учетом данных факторов;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1DD" w:rsidRDefault="004671DD" w:rsidP="004671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оценка возможной угрозы причинения, либо причинения вреда охраняемым законом ценностям, выработка и реализация профилактических мер, способствующих ее снижению; </w:t>
      </w:r>
    </w:p>
    <w:p w:rsidR="004671DD" w:rsidRDefault="004671DD" w:rsidP="004671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</w:r>
    </w:p>
    <w:p w:rsidR="004671DD" w:rsidRDefault="004671DD" w:rsidP="004671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требований.</w:t>
      </w:r>
    </w:p>
    <w:p w:rsidR="004671DD" w:rsidRDefault="004671DD" w:rsidP="00467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71DD" w:rsidRDefault="004671DD" w:rsidP="00467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III. Перечень профилактических мероприятий, сроки</w:t>
      </w:r>
    </w:p>
    <w:p w:rsidR="004671DD" w:rsidRDefault="004671DD" w:rsidP="00467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(периодичность) их проведения</w:t>
      </w:r>
    </w:p>
    <w:p w:rsidR="004671DD" w:rsidRDefault="004671DD" w:rsidP="00467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71DD" w:rsidRDefault="004671DD" w:rsidP="004671D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3.1. Должностными лицами, ответственными за реализацию профилактических мероприятий является: </w:t>
      </w:r>
    </w:p>
    <w:p w:rsidR="004671DD" w:rsidRDefault="004671DD" w:rsidP="0046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начальник управления жилищно-коммунального и дорожно-транспортного хозяйства; </w:t>
      </w:r>
    </w:p>
    <w:p w:rsidR="004671DD" w:rsidRDefault="004671DD" w:rsidP="0046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 жилищно-коммунального и дорожно-транспортного хозяйства;</w:t>
      </w:r>
    </w:p>
    <w:p w:rsidR="004671DD" w:rsidRDefault="004671DD" w:rsidP="0046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городской инфраструктуры, благоустройства, дорожно-транспортного хозяйства, гражданской оборон и чрезвычайных ситуаций управления жилищно-коммунального и дорожно-транспортного хозяйства.</w:t>
      </w:r>
    </w:p>
    <w:p w:rsidR="004671DD" w:rsidRDefault="004671DD" w:rsidP="0046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и непосредственное руководство деятельностью по муниципальному контролю осуществляет 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начальник управления жилищно-коммунального и дорожно-транспортного хозяйства.</w:t>
      </w:r>
    </w:p>
    <w:p w:rsidR="004671DD" w:rsidRDefault="004671DD" w:rsidP="0046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Адрес места нахождения указанных в пункте 1 раздела 3 «Перечень профилактических мероприятий, сроки (периодичность) их проведения» должностных лиц:</w:t>
      </w:r>
    </w:p>
    <w:p w:rsidR="004671DD" w:rsidRDefault="004671DD" w:rsidP="0046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352190, Краснодарский край, Гулькевичский 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Гулькевичи,                                ул. Малиновского, 36.</w:t>
      </w:r>
    </w:p>
    <w:p w:rsidR="004671DD" w:rsidRDefault="004671DD" w:rsidP="0046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График работы:</w:t>
      </w:r>
    </w:p>
    <w:p w:rsidR="004671DD" w:rsidRDefault="004671DD" w:rsidP="0046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понедельник - четверг с 08.00 до 17.00, пятница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08.00 до 16.00</w:t>
      </w:r>
    </w:p>
    <w:p w:rsidR="004671DD" w:rsidRDefault="004671DD" w:rsidP="0046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перерыв: с 12.00 до 12.50</w:t>
      </w:r>
    </w:p>
    <w:p w:rsidR="004671DD" w:rsidRDefault="004671DD" w:rsidP="0046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телефон/факс: 8(86160) 3-37-10, 5-16-34</w:t>
      </w:r>
    </w:p>
    <w:p w:rsidR="004671DD" w:rsidRDefault="004671DD" w:rsidP="0046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gorod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gulk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4671DD" w:rsidRDefault="004671DD" w:rsidP="0046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сайт в сети «Интернет»: </w:t>
      </w:r>
      <w:hyperlink r:id="rId7" w:history="1">
        <w:r w:rsidRPr="009963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</w:hyperlink>
      <w:r w:rsidRPr="009963D7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orodgulkevichi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1DD" w:rsidRDefault="004671DD" w:rsidP="0046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Должностные лица проводит следующие профилактические мероприятия:</w:t>
      </w:r>
    </w:p>
    <w:p w:rsidR="004671DD" w:rsidRDefault="004671DD" w:rsidP="0046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71"/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4671DD" w:rsidRDefault="004671DD" w:rsidP="0046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72"/>
      <w:bookmarkEnd w:id="1"/>
      <w:r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4671DD" w:rsidRDefault="004671DD" w:rsidP="0046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73"/>
      <w:bookmarkEnd w:id="2"/>
      <w:r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4671DD" w:rsidRDefault="004671DD" w:rsidP="0046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74"/>
      <w:bookmarkEnd w:id="3"/>
      <w:r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4671DD" w:rsidRDefault="004671DD" w:rsidP="0046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75"/>
      <w:bookmarkEnd w:id="4"/>
      <w:r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tbl>
      <w:tblPr>
        <w:tblStyle w:val="ad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4671DD" w:rsidRPr="00D100C1" w:rsidTr="00DE5B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671DD" w:rsidRPr="00D100C1" w:rsidTr="00DE5B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1DD" w:rsidRPr="00D100C1" w:rsidTr="00DE5B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в соответствии со </w:t>
            </w:r>
            <w:hyperlink r:id="rId8" w:history="1">
              <w:r w:rsidRPr="00D100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46</w:t>
              </w:r>
            </w:hyperlink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31 июля 2020 года № 248-ФЗ «О государственном контроле (надзоре) и муниципальном контроле в Российской Федерации» (далее – ФЗ № 248-ФЗ)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D100C1">
              <w:t xml:space="preserve">Размещение информации на официальном сайте администрации </w:t>
            </w:r>
            <w:proofErr w:type="spellStart"/>
            <w:r w:rsidRPr="00D100C1">
              <w:t>Гулькевичского</w:t>
            </w:r>
            <w:proofErr w:type="spellEnd"/>
            <w:r w:rsidRPr="00D100C1">
              <w:t xml:space="preserve"> городского поселения </w:t>
            </w:r>
            <w:proofErr w:type="spellStart"/>
            <w:r w:rsidRPr="00D100C1">
              <w:t>Гулькевичского</w:t>
            </w:r>
            <w:proofErr w:type="spellEnd"/>
            <w:r>
              <w:t xml:space="preserve"> района до 1 января 2024</w:t>
            </w:r>
            <w:r w:rsidRPr="00D100C1">
              <w:t xml:space="preserve"> г. Актуализация сведений по мере необходимости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</w:tr>
      <w:tr w:rsidR="004671DD" w:rsidRPr="00D100C1" w:rsidTr="00DE5B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в соответствии со </w:t>
            </w:r>
            <w:hyperlink r:id="rId9" w:history="1">
              <w:r w:rsidRPr="00D100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4</w:t>
              </w:r>
            </w:hyperlink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7                            ФЗ № 248-ФЗ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До 30 января </w:t>
            </w:r>
          </w:p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4671DD" w:rsidRPr="00D100C1" w:rsidTr="00DE5B67">
        <w:trPr>
          <w:trHeight w:val="22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предостережение о недопустимости нарушения обязательных требований осуществляется в соответствии </w:t>
            </w:r>
            <w:proofErr w:type="gramStart"/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100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49</w:t>
              </w:r>
            </w:hyperlink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 ФЗ № 248-ФЗ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мере поступления информации о готовящихся нарушениях или </w:t>
            </w:r>
          </w:p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признаках</w:t>
            </w:r>
            <w:proofErr w:type="gramEnd"/>
            <w:r w:rsidRPr="00D10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нарушений обязательных требований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снижение количества нарушений обязательных </w:t>
            </w:r>
          </w:p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</w:tr>
      <w:tr w:rsidR="004671DD" w:rsidRPr="00D100C1" w:rsidTr="00DE5B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соответствии со </w:t>
            </w:r>
            <w:hyperlink r:id="rId11" w:history="1">
              <w:r w:rsidRPr="00D100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50</w:t>
              </w:r>
            </w:hyperlink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ФЗ № 248-ФЗ</w:t>
            </w:r>
          </w:p>
          <w:p w:rsidR="004671DD" w:rsidRPr="00D100C1" w:rsidRDefault="004671DD" w:rsidP="00DE5B67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по телефону;</w:t>
            </w:r>
          </w:p>
          <w:p w:rsidR="004671DD" w:rsidRPr="00D100C1" w:rsidRDefault="004671DD" w:rsidP="00DE5B67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</w:t>
            </w:r>
            <w:proofErr w:type="spellStart"/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1DD" w:rsidRPr="00D100C1" w:rsidRDefault="004671DD" w:rsidP="00DE5B67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на личном приеме;</w:t>
            </w:r>
          </w:p>
          <w:p w:rsidR="004671DD" w:rsidRPr="00D100C1" w:rsidRDefault="004671DD" w:rsidP="00DE5B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</w:t>
            </w:r>
            <w:r w:rsidRPr="00D10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профилактического мероприятия, контрольного (надзорного) мероприятия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часы работы контрольного органа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4671DD" w:rsidRPr="00D100C1" w:rsidTr="00DE5B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1DD" w:rsidRPr="00D100C1" w:rsidTr="00DE5B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осуществляется в соответствии                             со </w:t>
            </w:r>
            <w:hyperlink r:id="rId12" w:history="1">
              <w:r w:rsidRPr="00D100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52</w:t>
              </w:r>
            </w:hyperlink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 ФЗ № 248-ФЗ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года со дня начала осуществления </w:t>
            </w:r>
            <w:proofErr w:type="gramStart"/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контролируемых</w:t>
            </w:r>
            <w:proofErr w:type="gramEnd"/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 лицом деятельности, которая или результат которой является объектами муниципального контроля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D100C1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Пресечение и предупреждение и нарушений обязательных требований</w:t>
            </w:r>
          </w:p>
        </w:tc>
      </w:tr>
    </w:tbl>
    <w:p w:rsidR="004671DD" w:rsidRDefault="004671DD" w:rsidP="0046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4671DD" w:rsidRDefault="004671DD" w:rsidP="00467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IV. Показатели результативности и эффективности</w:t>
      </w:r>
    </w:p>
    <w:p w:rsidR="004671DD" w:rsidRDefault="004671DD" w:rsidP="00467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профилактики</w:t>
      </w:r>
    </w:p>
    <w:p w:rsidR="004671DD" w:rsidRDefault="004671DD" w:rsidP="00467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71DD" w:rsidRDefault="004671DD" w:rsidP="004671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4671DD" w:rsidRDefault="004671DD" w:rsidP="004671DD">
      <w:pPr>
        <w:spacing w:after="0" w:line="24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tbl>
      <w:tblPr>
        <w:tblStyle w:val="ad"/>
        <w:tblW w:w="0" w:type="auto"/>
        <w:tblLook w:val="04A0"/>
      </w:tblPr>
      <w:tblGrid>
        <w:gridCol w:w="802"/>
        <w:gridCol w:w="5573"/>
        <w:gridCol w:w="3196"/>
      </w:tblGrid>
      <w:tr w:rsidR="004671DD" w:rsidRPr="008C1BA4" w:rsidTr="00DE5B67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8C1BA4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1B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1B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1B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8C1BA4" w:rsidRDefault="004671DD" w:rsidP="00DE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8C1BA4" w:rsidRDefault="004671DD" w:rsidP="00DE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Величина</w:t>
            </w:r>
          </w:p>
        </w:tc>
      </w:tr>
      <w:tr w:rsidR="004671DD" w:rsidRPr="008C1BA4" w:rsidTr="00DE5B67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8C1BA4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8C1BA4" w:rsidRDefault="004671DD" w:rsidP="00DE5B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8C1BA4" w:rsidRDefault="004671DD" w:rsidP="00DE5B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671DD" w:rsidRPr="008C1BA4" w:rsidTr="00DE5B67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8C1BA4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8C1BA4" w:rsidRDefault="004671DD" w:rsidP="00DE5B67">
            <w:pPr>
              <w:pStyle w:val="ConsPlusNormal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8C1BA4">
              <w:rPr>
                <w:color w:val="000000"/>
                <w:sz w:val="28"/>
                <w:szCs w:val="28"/>
              </w:rPr>
              <w:t>Полнота информации, размещенной на официальном сайте контрольного орган в сети «Интернет» в соответствии с частью 3 статьи 46  ФЗ № 248-ФЗ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8C1BA4" w:rsidRDefault="004671DD" w:rsidP="00DE5B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100 %</w:t>
            </w:r>
          </w:p>
        </w:tc>
      </w:tr>
      <w:tr w:rsidR="004671DD" w:rsidRPr="008C1BA4" w:rsidTr="00DE5B67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8C1BA4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8C1BA4" w:rsidRDefault="004671DD" w:rsidP="00DE5B67">
            <w:pPr>
              <w:pStyle w:val="ConsPlusNormal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8C1BA4">
              <w:rPr>
                <w:color w:val="000000"/>
                <w:sz w:val="28"/>
                <w:szCs w:val="28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8C1BA4" w:rsidRDefault="004671DD" w:rsidP="00DE5B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100% от числа </w:t>
            </w:r>
            <w:proofErr w:type="gramStart"/>
            <w:r w:rsidRPr="008C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4671DD" w:rsidRPr="008C1BA4" w:rsidTr="00DE5B67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8C1BA4" w:rsidRDefault="004671DD" w:rsidP="00DE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8C1BA4" w:rsidRDefault="004671DD" w:rsidP="00DE5B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DD" w:rsidRPr="008C1BA4" w:rsidRDefault="004671DD" w:rsidP="00DE5B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C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  <w:proofErr w:type="gramEnd"/>
            <w:r w:rsidRPr="008C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/не исполнено</w:t>
            </w:r>
          </w:p>
        </w:tc>
      </w:tr>
    </w:tbl>
    <w:p w:rsidR="004671DD" w:rsidRDefault="004671DD" w:rsidP="00467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1DD" w:rsidRDefault="004671DD" w:rsidP="00467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1DD" w:rsidRDefault="004671DD" w:rsidP="0046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671DD" w:rsidRDefault="004671DD" w:rsidP="0046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671DD" w:rsidRDefault="004671DD" w:rsidP="0046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4671DD" w:rsidRDefault="004671DD" w:rsidP="0046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4671DD" w:rsidRDefault="004671DD" w:rsidP="0046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и </w:t>
      </w:r>
    </w:p>
    <w:p w:rsidR="004671DD" w:rsidRDefault="004671DD" w:rsidP="0046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дорожно-транспортного хозяйства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М.В. Мурыгина</w:t>
      </w:r>
    </w:p>
    <w:p w:rsidR="004671DD" w:rsidRPr="00790A1D" w:rsidRDefault="004671DD" w:rsidP="004F251A">
      <w:pPr>
        <w:spacing w:after="0"/>
        <w:ind w:firstLine="567"/>
        <w:jc w:val="both"/>
        <w:rPr>
          <w:sz w:val="28"/>
          <w:szCs w:val="28"/>
        </w:rPr>
      </w:pPr>
    </w:p>
    <w:sectPr w:rsidR="004671DD" w:rsidRPr="00790A1D" w:rsidSect="009D2E8A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1C6" w:rsidRDefault="00D601C6" w:rsidP="00045DF8">
      <w:pPr>
        <w:spacing w:after="0" w:line="240" w:lineRule="auto"/>
      </w:pPr>
      <w:r>
        <w:separator/>
      </w:r>
    </w:p>
  </w:endnote>
  <w:endnote w:type="continuationSeparator" w:id="0">
    <w:p w:rsidR="00D601C6" w:rsidRDefault="00D601C6" w:rsidP="0004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1C6" w:rsidRDefault="00D601C6" w:rsidP="00045DF8">
      <w:pPr>
        <w:spacing w:after="0" w:line="240" w:lineRule="auto"/>
      </w:pPr>
      <w:r>
        <w:separator/>
      </w:r>
    </w:p>
  </w:footnote>
  <w:footnote w:type="continuationSeparator" w:id="0">
    <w:p w:rsidR="00D601C6" w:rsidRDefault="00D601C6" w:rsidP="0004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0704"/>
      <w:docPartObj>
        <w:docPartGallery w:val="Page Numbers (Top of Page)"/>
        <w:docPartUnique/>
      </w:docPartObj>
    </w:sdtPr>
    <w:sdtContent>
      <w:p w:rsidR="00045DF8" w:rsidRDefault="00E13411">
        <w:pPr>
          <w:pStyle w:val="a5"/>
          <w:jc w:val="center"/>
        </w:pPr>
        <w:fldSimple w:instr=" PAGE   \* MERGEFORMAT ">
          <w:r w:rsidR="004671DD">
            <w:rPr>
              <w:noProof/>
            </w:rPr>
            <w:t>2</w:t>
          </w:r>
        </w:fldSimple>
      </w:p>
    </w:sdtContent>
  </w:sdt>
  <w:p w:rsidR="00045DF8" w:rsidRDefault="00045D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A7C"/>
    <w:rsid w:val="00045DF8"/>
    <w:rsid w:val="00212A77"/>
    <w:rsid w:val="00231D69"/>
    <w:rsid w:val="003E4349"/>
    <w:rsid w:val="00411A7A"/>
    <w:rsid w:val="004671DD"/>
    <w:rsid w:val="004C6819"/>
    <w:rsid w:val="004F1933"/>
    <w:rsid w:val="004F251A"/>
    <w:rsid w:val="0051284F"/>
    <w:rsid w:val="005140B7"/>
    <w:rsid w:val="005964B4"/>
    <w:rsid w:val="00647D65"/>
    <w:rsid w:val="0072002C"/>
    <w:rsid w:val="007459BB"/>
    <w:rsid w:val="00786D7B"/>
    <w:rsid w:val="00864F00"/>
    <w:rsid w:val="008B3FF3"/>
    <w:rsid w:val="008E0C2C"/>
    <w:rsid w:val="009753DE"/>
    <w:rsid w:val="009A64D3"/>
    <w:rsid w:val="009D2E8A"/>
    <w:rsid w:val="009D34D2"/>
    <w:rsid w:val="009F2510"/>
    <w:rsid w:val="00A13B77"/>
    <w:rsid w:val="00A61CD6"/>
    <w:rsid w:val="00A866AF"/>
    <w:rsid w:val="00B80980"/>
    <w:rsid w:val="00BD263D"/>
    <w:rsid w:val="00BE0BCF"/>
    <w:rsid w:val="00C52ABC"/>
    <w:rsid w:val="00CC003A"/>
    <w:rsid w:val="00D601C6"/>
    <w:rsid w:val="00E13411"/>
    <w:rsid w:val="00EC6A7C"/>
    <w:rsid w:val="00F82C42"/>
    <w:rsid w:val="00F948B8"/>
    <w:rsid w:val="00F9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B4"/>
  </w:style>
  <w:style w:type="paragraph" w:styleId="1">
    <w:name w:val="heading 1"/>
    <w:basedOn w:val="a"/>
    <w:next w:val="a"/>
    <w:link w:val="10"/>
    <w:uiPriority w:val="99"/>
    <w:qFormat/>
    <w:rsid w:val="004F25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6A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F251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DF8"/>
  </w:style>
  <w:style w:type="paragraph" w:styleId="a7">
    <w:name w:val="footer"/>
    <w:basedOn w:val="a"/>
    <w:link w:val="a8"/>
    <w:uiPriority w:val="99"/>
    <w:semiHidden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5DF8"/>
  </w:style>
  <w:style w:type="paragraph" w:styleId="a9">
    <w:name w:val="Balloon Text"/>
    <w:basedOn w:val="a"/>
    <w:link w:val="aa"/>
    <w:uiPriority w:val="99"/>
    <w:semiHidden/>
    <w:unhideWhenUsed/>
    <w:rsid w:val="008B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FF3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c"/>
    <w:uiPriority w:val="34"/>
    <w:locked/>
    <w:rsid w:val="00A13B77"/>
    <w:rPr>
      <w:rFonts w:ascii="Arial" w:eastAsia="Calibri" w:hAnsi="Arial" w:cs="Times New Roman"/>
      <w:sz w:val="20"/>
      <w:szCs w:val="20"/>
    </w:rPr>
  </w:style>
  <w:style w:type="paragraph" w:styleId="ac">
    <w:name w:val="List Paragraph"/>
    <w:basedOn w:val="a"/>
    <w:link w:val="ab"/>
    <w:uiPriority w:val="34"/>
    <w:qFormat/>
    <w:rsid w:val="00A13B77"/>
    <w:pPr>
      <w:widowControl w:val="0"/>
      <w:spacing w:after="0" w:line="240" w:lineRule="auto"/>
      <w:ind w:left="720"/>
    </w:pPr>
    <w:rPr>
      <w:rFonts w:ascii="Arial" w:eastAsia="Calibri" w:hAnsi="Arial" w:cs="Times New Roman"/>
      <w:sz w:val="20"/>
      <w:szCs w:val="20"/>
    </w:rPr>
  </w:style>
  <w:style w:type="table" w:styleId="ad">
    <w:name w:val="Table Grid"/>
    <w:basedOn w:val="a1"/>
    <w:uiPriority w:val="59"/>
    <w:rsid w:val="00A13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C00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647D65"/>
    <w:rPr>
      <w:rFonts w:ascii="Times New Roman" w:eastAsia="Calibri" w:hAnsi="Times New Roman" w:cs="Times New Roman"/>
    </w:rPr>
  </w:style>
  <w:style w:type="paragraph" w:customStyle="1" w:styleId="ConsPlusNormal">
    <w:name w:val="ConsPlusNormal"/>
    <w:link w:val="ConsPlusNormal1"/>
    <w:qFormat/>
    <w:rsid w:val="00647D65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46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ulkevichi.com" TargetMode="External"/><Relationship Id="rId12" Type="http://schemas.openxmlformats.org/officeDocument/2006/relationships/hyperlink" Target="garantF1://74349814.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4349814.5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74349814.49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4349814.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23</cp:revision>
  <cp:lastPrinted>2023-12-26T15:43:00Z</cp:lastPrinted>
  <dcterms:created xsi:type="dcterms:W3CDTF">2022-01-13T11:04:00Z</dcterms:created>
  <dcterms:modified xsi:type="dcterms:W3CDTF">2023-12-28T07:52:00Z</dcterms:modified>
</cp:coreProperties>
</file>