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1A" w:rsidRPr="009D091A" w:rsidRDefault="009D091A" w:rsidP="009D091A">
      <w:pPr>
        <w:spacing w:after="0" w:line="240" w:lineRule="auto"/>
        <w:jc w:val="center"/>
        <w:rPr>
          <w:rFonts w:ascii="Times New Roman" w:hAnsi="Times New Roman" w:cs="Times New Roman"/>
          <w:sz w:val="28"/>
          <w:szCs w:val="28"/>
        </w:rPr>
      </w:pPr>
      <w:r w:rsidRPr="009D091A">
        <w:rPr>
          <w:rFonts w:ascii="Times New Roman" w:hAnsi="Times New Roman" w:cs="Times New Roman"/>
          <w:noProof/>
          <w:sz w:val="28"/>
          <w:szCs w:val="28"/>
        </w:rPr>
        <w:drawing>
          <wp:inline distT="0" distB="0" distL="0" distR="0">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товый вариант"/>
                    <pic:cNvPicPr>
                      <a:picLocks noChangeAspect="1" noChangeArrowheads="1"/>
                    </pic:cNvPicPr>
                  </pic:nvPicPr>
                  <pic:blipFill>
                    <a:blip r:embed="rId7"/>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9D091A" w:rsidRPr="009D091A" w:rsidRDefault="009D091A" w:rsidP="009D091A">
      <w:pPr>
        <w:spacing w:after="0" w:line="240" w:lineRule="auto"/>
        <w:jc w:val="center"/>
        <w:rPr>
          <w:rFonts w:ascii="Times New Roman" w:hAnsi="Times New Roman" w:cs="Times New Roman"/>
          <w:bCs/>
          <w:sz w:val="28"/>
          <w:szCs w:val="28"/>
        </w:rPr>
      </w:pPr>
    </w:p>
    <w:p w:rsidR="009D091A" w:rsidRPr="009D091A" w:rsidRDefault="009D091A" w:rsidP="009D091A">
      <w:pPr>
        <w:spacing w:after="0" w:line="240" w:lineRule="auto"/>
        <w:jc w:val="center"/>
        <w:rPr>
          <w:rFonts w:ascii="Times New Roman" w:hAnsi="Times New Roman" w:cs="Times New Roman"/>
          <w:b/>
          <w:bCs/>
          <w:sz w:val="28"/>
          <w:szCs w:val="28"/>
        </w:rPr>
      </w:pPr>
      <w:r w:rsidRPr="009D091A">
        <w:rPr>
          <w:rFonts w:ascii="Times New Roman" w:hAnsi="Times New Roman" w:cs="Times New Roman"/>
          <w:b/>
          <w:bCs/>
          <w:sz w:val="28"/>
          <w:szCs w:val="28"/>
        </w:rPr>
        <w:t>АДМИНИСТРАЦИЯ ГУЛЬКЕВИЧСКОГО ГОРОДСКОГО ПОСЕЛЕНИЯ</w:t>
      </w:r>
    </w:p>
    <w:p w:rsidR="009D091A" w:rsidRPr="009D091A" w:rsidRDefault="009D091A" w:rsidP="009D091A">
      <w:pPr>
        <w:spacing w:after="0" w:line="240" w:lineRule="auto"/>
        <w:jc w:val="center"/>
        <w:rPr>
          <w:rFonts w:ascii="Times New Roman" w:hAnsi="Times New Roman" w:cs="Times New Roman"/>
          <w:b/>
          <w:bCs/>
          <w:sz w:val="28"/>
          <w:szCs w:val="28"/>
        </w:rPr>
      </w:pPr>
      <w:r w:rsidRPr="009D091A">
        <w:rPr>
          <w:rFonts w:ascii="Times New Roman" w:hAnsi="Times New Roman" w:cs="Times New Roman"/>
          <w:b/>
          <w:bCs/>
          <w:sz w:val="28"/>
          <w:szCs w:val="28"/>
        </w:rPr>
        <w:t>ГУЛЬКЕВИЧСКОГО РАЙОНА</w:t>
      </w:r>
    </w:p>
    <w:p w:rsidR="009D091A" w:rsidRPr="009D091A" w:rsidRDefault="009D091A" w:rsidP="009D091A">
      <w:pPr>
        <w:pStyle w:val="2"/>
        <w:rPr>
          <w:szCs w:val="28"/>
        </w:rPr>
      </w:pPr>
      <w:r w:rsidRPr="009D091A">
        <w:rPr>
          <w:szCs w:val="28"/>
        </w:rPr>
        <w:t>ПОСТАНОВЛЕНИЕ</w:t>
      </w:r>
    </w:p>
    <w:p w:rsidR="009D091A" w:rsidRPr="009D091A" w:rsidRDefault="009D091A" w:rsidP="009D091A">
      <w:pPr>
        <w:spacing w:after="0" w:line="240" w:lineRule="auto"/>
        <w:jc w:val="center"/>
        <w:rPr>
          <w:rFonts w:ascii="Times New Roman" w:hAnsi="Times New Roman" w:cs="Times New Roman"/>
          <w:sz w:val="28"/>
          <w:szCs w:val="28"/>
          <w:u w:val="single"/>
        </w:rPr>
      </w:pPr>
      <w:r w:rsidRPr="009D091A">
        <w:rPr>
          <w:rFonts w:ascii="Times New Roman" w:hAnsi="Times New Roman" w:cs="Times New Roman"/>
          <w:b/>
          <w:sz w:val="28"/>
          <w:szCs w:val="28"/>
        </w:rPr>
        <w:t>от 06.02.2023                                                               № 55</w:t>
      </w:r>
    </w:p>
    <w:p w:rsidR="009D091A" w:rsidRPr="009D091A" w:rsidRDefault="009D091A" w:rsidP="009D091A">
      <w:pPr>
        <w:spacing w:after="0" w:line="240" w:lineRule="auto"/>
        <w:jc w:val="center"/>
        <w:rPr>
          <w:rFonts w:ascii="Times New Roman" w:hAnsi="Times New Roman" w:cs="Times New Roman"/>
          <w:sz w:val="28"/>
          <w:szCs w:val="28"/>
        </w:rPr>
      </w:pPr>
      <w:r w:rsidRPr="009D091A">
        <w:rPr>
          <w:rFonts w:ascii="Times New Roman" w:hAnsi="Times New Roman" w:cs="Times New Roman"/>
          <w:sz w:val="28"/>
          <w:szCs w:val="28"/>
        </w:rPr>
        <w:t>город Гулькевичи</w:t>
      </w:r>
    </w:p>
    <w:p w:rsidR="00000000" w:rsidRDefault="006342AF"/>
    <w:p w:rsidR="009D091A" w:rsidRDefault="009D091A" w:rsidP="009D091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регистрации Устава Общественной организации </w:t>
      </w:r>
    </w:p>
    <w:p w:rsidR="009D091A" w:rsidRDefault="009D091A" w:rsidP="009D091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территориального общественного самоуправления «Центральное» </w:t>
      </w:r>
    </w:p>
    <w:p w:rsidR="009D091A" w:rsidRDefault="009D091A" w:rsidP="009D091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Гулькевичского городского поселения</w:t>
      </w:r>
    </w:p>
    <w:p w:rsidR="009D091A" w:rsidRDefault="009D091A" w:rsidP="009D091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Гулькевичского района </w:t>
      </w:r>
    </w:p>
    <w:p w:rsidR="009D091A" w:rsidRDefault="009D091A" w:rsidP="009D091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p>
    <w:p w:rsidR="009D091A" w:rsidRDefault="009D091A" w:rsidP="009D091A">
      <w:pPr>
        <w:widowControl w:val="0"/>
        <w:tabs>
          <w:tab w:val="left" w:pos="709"/>
        </w:tabs>
        <w:autoSpaceDE w:val="0"/>
        <w:autoSpaceDN w:val="0"/>
        <w:adjustRightInd w:val="0"/>
        <w:spacing w:after="0" w:line="240" w:lineRule="auto"/>
        <w:ind w:firstLine="708"/>
        <w:jc w:val="both"/>
        <w:rPr>
          <w:rFonts w:ascii="Times New Roman" w:hAnsi="Times New Roman" w:cs="Times New Roman"/>
          <w:sz w:val="28"/>
          <w:szCs w:val="28"/>
        </w:rPr>
      </w:pPr>
    </w:p>
    <w:p w:rsidR="009D091A" w:rsidRPr="0048790D" w:rsidRDefault="009D091A" w:rsidP="009D091A">
      <w:pPr>
        <w:widowControl w:val="0"/>
        <w:tabs>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32066">
        <w:rPr>
          <w:rFonts w:ascii="Times New Roman" w:hAnsi="Times New Roman" w:cs="Times New Roman"/>
          <w:sz w:val="28"/>
          <w:szCs w:val="28"/>
        </w:rPr>
        <w:t>В соответствии с протоколом конференции граждан территориального общественного самоуправления «</w:t>
      </w:r>
      <w:r>
        <w:rPr>
          <w:rFonts w:ascii="Times New Roman" w:hAnsi="Times New Roman" w:cs="Times New Roman"/>
          <w:sz w:val="28"/>
          <w:szCs w:val="28"/>
        </w:rPr>
        <w:t>Центральное</w:t>
      </w:r>
      <w:r w:rsidRPr="00332066">
        <w:rPr>
          <w:rFonts w:ascii="Times New Roman" w:hAnsi="Times New Roman" w:cs="Times New Roman"/>
          <w:sz w:val="28"/>
          <w:szCs w:val="28"/>
        </w:rPr>
        <w:t xml:space="preserve">» Гулькевичского городского поселения Гулькевичского района от </w:t>
      </w:r>
      <w:r>
        <w:rPr>
          <w:rFonts w:ascii="Times New Roman" w:hAnsi="Times New Roman" w:cs="Times New Roman"/>
          <w:sz w:val="28"/>
          <w:szCs w:val="28"/>
        </w:rPr>
        <w:t>1 февраля</w:t>
      </w:r>
      <w:r w:rsidRPr="00332066">
        <w:rPr>
          <w:rFonts w:ascii="Times New Roman" w:hAnsi="Times New Roman" w:cs="Times New Roman"/>
          <w:sz w:val="28"/>
          <w:szCs w:val="28"/>
        </w:rPr>
        <w:t xml:space="preserve"> 20</w:t>
      </w:r>
      <w:r>
        <w:rPr>
          <w:rFonts w:ascii="Times New Roman" w:hAnsi="Times New Roman" w:cs="Times New Roman"/>
          <w:sz w:val="28"/>
          <w:szCs w:val="28"/>
        </w:rPr>
        <w:t>23</w:t>
      </w:r>
      <w:r w:rsidRPr="00332066">
        <w:rPr>
          <w:rFonts w:ascii="Times New Roman" w:hAnsi="Times New Roman" w:cs="Times New Roman"/>
          <w:sz w:val="28"/>
          <w:szCs w:val="28"/>
        </w:rPr>
        <w:t xml:space="preserve"> г</w:t>
      </w:r>
      <w:r>
        <w:rPr>
          <w:rFonts w:ascii="Times New Roman" w:hAnsi="Times New Roman" w:cs="Times New Roman"/>
          <w:sz w:val="28"/>
          <w:szCs w:val="28"/>
        </w:rPr>
        <w:t>.</w:t>
      </w:r>
      <w:r w:rsidRPr="00332066">
        <w:rPr>
          <w:rFonts w:ascii="Times New Roman" w:hAnsi="Times New Roman" w:cs="Times New Roman"/>
          <w:sz w:val="28"/>
          <w:szCs w:val="28"/>
        </w:rPr>
        <w:t xml:space="preserve"> № 1, на основании Положения о  территориальном общественном самоуправлении на территории Гулькевичского городского поселения Гулькевичского района, утвержденного решением Совета Гулькевичского городского поселения Гулькевичского района от 22 марта 2006 г</w:t>
      </w:r>
      <w:r>
        <w:rPr>
          <w:rFonts w:ascii="Times New Roman" w:hAnsi="Times New Roman" w:cs="Times New Roman"/>
          <w:sz w:val="28"/>
          <w:szCs w:val="28"/>
        </w:rPr>
        <w:t>.</w:t>
      </w:r>
      <w:r w:rsidRPr="00332066">
        <w:rPr>
          <w:rFonts w:ascii="Times New Roman" w:hAnsi="Times New Roman" w:cs="Times New Roman"/>
          <w:sz w:val="28"/>
          <w:szCs w:val="28"/>
        </w:rPr>
        <w:t xml:space="preserve"> № 8 «Об утверждении Положения о  территориальном общественном самоуправлении на территории Гулькевичского городского поселения Гулькевичского района», руководствуясь Федеральным законом Российской Федерации от 6 октября 2003 г</w:t>
      </w:r>
      <w:r>
        <w:rPr>
          <w:rFonts w:ascii="Times New Roman" w:hAnsi="Times New Roman" w:cs="Times New Roman"/>
          <w:sz w:val="28"/>
          <w:szCs w:val="28"/>
        </w:rPr>
        <w:t>.</w:t>
      </w:r>
      <w:r w:rsidRPr="0033206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Гулькевичского городского поселения Гулькевичского района, </w:t>
      </w:r>
      <w:r w:rsidRPr="0048790D">
        <w:rPr>
          <w:rFonts w:ascii="Times New Roman" w:eastAsia="Times New Roman" w:hAnsi="Times New Roman" w:cs="Times New Roman"/>
          <w:sz w:val="28"/>
          <w:szCs w:val="28"/>
        </w:rPr>
        <w:t>п о с т а н о в л я ю:</w:t>
      </w:r>
    </w:p>
    <w:p w:rsidR="009D091A" w:rsidRPr="00D46F67" w:rsidRDefault="009D091A" w:rsidP="009D091A">
      <w:pPr>
        <w:pStyle w:val="a5"/>
        <w:widowControl w:val="0"/>
        <w:numPr>
          <w:ilvl w:val="0"/>
          <w:numId w:val="1"/>
        </w:numPr>
        <w:tabs>
          <w:tab w:val="left" w:pos="709"/>
          <w:tab w:val="left" w:pos="993"/>
        </w:tabs>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sidRPr="00D46F67">
        <w:rPr>
          <w:rFonts w:ascii="Times New Roman" w:eastAsia="Times New Roman" w:hAnsi="Times New Roman" w:cs="Times New Roman"/>
          <w:sz w:val="28"/>
          <w:szCs w:val="28"/>
        </w:rPr>
        <w:t>Зарегистрировать Устав Общественной организации  территориального общественного самоуправления «</w:t>
      </w:r>
      <w:r>
        <w:rPr>
          <w:rFonts w:ascii="Times New Roman" w:eastAsia="Times New Roman" w:hAnsi="Times New Roman" w:cs="Times New Roman"/>
          <w:sz w:val="28"/>
          <w:szCs w:val="28"/>
        </w:rPr>
        <w:t>Центральное</w:t>
      </w:r>
      <w:r w:rsidRPr="00D46F67">
        <w:rPr>
          <w:rFonts w:ascii="Times New Roman" w:eastAsia="Times New Roman" w:hAnsi="Times New Roman" w:cs="Times New Roman"/>
          <w:sz w:val="28"/>
          <w:szCs w:val="28"/>
        </w:rPr>
        <w:t>» Гулькевичского городского поселения Гулькевичского района (прилагается).</w:t>
      </w:r>
    </w:p>
    <w:p w:rsidR="009D091A" w:rsidRPr="00D46F67" w:rsidRDefault="009D091A" w:rsidP="009D091A">
      <w:pPr>
        <w:pStyle w:val="a5"/>
        <w:widowControl w:val="0"/>
        <w:numPr>
          <w:ilvl w:val="0"/>
          <w:numId w:val="1"/>
        </w:numPr>
        <w:tabs>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Признать утратившим</w:t>
      </w:r>
      <w:r w:rsidRPr="00D46F67">
        <w:rPr>
          <w:rFonts w:ascii="Times New Roman" w:hAnsi="Times New Roman" w:cs="Times New Roman"/>
          <w:sz w:val="28"/>
          <w:szCs w:val="28"/>
        </w:rPr>
        <w:t xml:space="preserve"> силу постановление администрации Гулькевичского городского поселения Гулькевичского района от </w:t>
      </w:r>
      <w:r>
        <w:rPr>
          <w:rFonts w:ascii="Times New Roman" w:hAnsi="Times New Roman" w:cs="Times New Roman"/>
          <w:sz w:val="28"/>
          <w:szCs w:val="28"/>
        </w:rPr>
        <w:t>31 мая 2019 г.</w:t>
      </w:r>
      <w:r w:rsidRPr="00D46F67">
        <w:rPr>
          <w:rFonts w:ascii="Times New Roman" w:hAnsi="Times New Roman" w:cs="Times New Roman"/>
          <w:sz w:val="28"/>
          <w:szCs w:val="28"/>
        </w:rPr>
        <w:t xml:space="preserve"> № </w:t>
      </w:r>
      <w:r>
        <w:rPr>
          <w:rFonts w:ascii="Times New Roman" w:hAnsi="Times New Roman" w:cs="Times New Roman"/>
          <w:sz w:val="28"/>
          <w:szCs w:val="28"/>
        </w:rPr>
        <w:t>206</w:t>
      </w:r>
      <w:r w:rsidRPr="00D46F67">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562198">
        <w:rPr>
          <w:rFonts w:ascii="Times New Roman" w:hAnsi="Times New Roman" w:cs="Times New Roman"/>
          <w:bCs/>
          <w:sz w:val="28"/>
          <w:szCs w:val="28"/>
        </w:rPr>
        <w:t>регистрации Устава территориального</w:t>
      </w:r>
      <w:r>
        <w:rPr>
          <w:rFonts w:ascii="Times New Roman" w:hAnsi="Times New Roman" w:cs="Times New Roman"/>
          <w:bCs/>
          <w:sz w:val="28"/>
          <w:szCs w:val="28"/>
        </w:rPr>
        <w:t xml:space="preserve"> </w:t>
      </w:r>
      <w:r w:rsidRPr="00562198">
        <w:rPr>
          <w:rFonts w:ascii="Times New Roman" w:hAnsi="Times New Roman" w:cs="Times New Roman"/>
          <w:bCs/>
          <w:sz w:val="28"/>
          <w:szCs w:val="28"/>
        </w:rPr>
        <w:t>общественного самоуправления «</w:t>
      </w:r>
      <w:r>
        <w:rPr>
          <w:rFonts w:ascii="Times New Roman" w:hAnsi="Times New Roman" w:cs="Times New Roman"/>
          <w:bCs/>
          <w:sz w:val="28"/>
          <w:szCs w:val="28"/>
        </w:rPr>
        <w:t>Центральное</w:t>
      </w:r>
      <w:r w:rsidRPr="00562198">
        <w:rPr>
          <w:rFonts w:ascii="Times New Roman" w:hAnsi="Times New Roman" w:cs="Times New Roman"/>
          <w:bCs/>
          <w:sz w:val="28"/>
          <w:szCs w:val="28"/>
        </w:rPr>
        <w:t>» Гулькевичского городского поселения Гулькевичского района»</w:t>
      </w:r>
      <w:r w:rsidRPr="00D46F67">
        <w:rPr>
          <w:rFonts w:ascii="Times New Roman" w:hAnsi="Times New Roman" w:cs="Times New Roman"/>
          <w:sz w:val="28"/>
          <w:szCs w:val="28"/>
        </w:rPr>
        <w:t>.</w:t>
      </w:r>
    </w:p>
    <w:p w:rsidR="009D091A" w:rsidRDefault="009D091A" w:rsidP="009D091A">
      <w:pPr>
        <w:tabs>
          <w:tab w:val="left" w:pos="567"/>
          <w:tab w:val="left" w:pos="840"/>
          <w:tab w:val="decimal" w:pos="1200"/>
          <w:tab w:val="left" w:pos="1680"/>
        </w:tabs>
        <w:spacing w:after="0" w:line="25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677C2">
        <w:rPr>
          <w:rFonts w:ascii="Times New Roman" w:eastAsia="Times New Roman" w:hAnsi="Times New Roman" w:cs="Times New Roman"/>
          <w:sz w:val="28"/>
          <w:szCs w:val="28"/>
        </w:rPr>
        <w:t>. </w:t>
      </w:r>
      <w:r w:rsidRPr="006631DB">
        <w:rPr>
          <w:rFonts w:ascii="Times New Roman" w:eastAsia="Times New Roman" w:hAnsi="Times New Roman" w:cs="Times New Roman"/>
          <w:sz w:val="28"/>
          <w:szCs w:val="28"/>
        </w:rPr>
        <w:t>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 определенных постановлением администрации Гулькевичского городского поселения Гулькевичского  района от 28 июня 2010 г</w:t>
      </w:r>
      <w:r>
        <w:rPr>
          <w:rFonts w:ascii="Times New Roman" w:eastAsia="Times New Roman" w:hAnsi="Times New Roman" w:cs="Times New Roman"/>
          <w:sz w:val="28"/>
          <w:szCs w:val="28"/>
        </w:rPr>
        <w:t>.</w:t>
      </w:r>
      <w:r w:rsidRPr="006631DB">
        <w:rPr>
          <w:rFonts w:ascii="Times New Roman" w:eastAsia="Times New Roman" w:hAnsi="Times New Roman" w:cs="Times New Roman"/>
          <w:sz w:val="28"/>
          <w:szCs w:val="28"/>
        </w:rPr>
        <w:t xml:space="preserve"> № 347 «Об утверждении специально установленных мест для обнародования муниципальных правовых актов Гулькевичского город</w:t>
      </w:r>
      <w:r>
        <w:rPr>
          <w:rFonts w:ascii="Times New Roman" w:eastAsia="Times New Roman" w:hAnsi="Times New Roman" w:cs="Times New Roman"/>
          <w:sz w:val="28"/>
          <w:szCs w:val="28"/>
        </w:rPr>
        <w:t xml:space="preserve">ского </w:t>
      </w:r>
      <w:r>
        <w:rPr>
          <w:rFonts w:ascii="Times New Roman" w:eastAsia="Times New Roman" w:hAnsi="Times New Roman" w:cs="Times New Roman"/>
          <w:sz w:val="28"/>
          <w:szCs w:val="28"/>
        </w:rPr>
        <w:lastRenderedPageBreak/>
        <w:t xml:space="preserve">поселения Гулькевичского </w:t>
      </w:r>
      <w:r w:rsidRPr="006631DB">
        <w:rPr>
          <w:rFonts w:ascii="Times New Roman" w:eastAsia="Times New Roman" w:hAnsi="Times New Roman" w:cs="Times New Roman"/>
          <w:sz w:val="28"/>
          <w:szCs w:val="28"/>
        </w:rPr>
        <w:t>района»</w:t>
      </w:r>
      <w:r>
        <w:rPr>
          <w:rFonts w:ascii="Times New Roman" w:eastAsia="Times New Roman" w:hAnsi="Times New Roman" w:cs="Times New Roman"/>
          <w:sz w:val="28"/>
          <w:szCs w:val="28"/>
        </w:rPr>
        <w:t>,</w:t>
      </w:r>
      <w:r w:rsidRPr="006631DB">
        <w:rPr>
          <w:rFonts w:ascii="Times New Roman" w:eastAsia="Times New Roman" w:hAnsi="Times New Roman" w:cs="Times New Roman"/>
          <w:sz w:val="28"/>
          <w:szCs w:val="28"/>
        </w:rPr>
        <w:t xml:space="preserve"> и разместить на официальном сайте администрации Гулькевичского городского поселения Гулькевичского  района в сети «Интернет».</w:t>
      </w:r>
    </w:p>
    <w:p w:rsidR="009D091A" w:rsidRPr="006631DB" w:rsidRDefault="009D091A" w:rsidP="009D091A">
      <w:pPr>
        <w:tabs>
          <w:tab w:val="left" w:pos="567"/>
          <w:tab w:val="left" w:pos="840"/>
          <w:tab w:val="decimal" w:pos="1200"/>
          <w:tab w:val="left" w:pos="1680"/>
        </w:tabs>
        <w:spacing w:after="0" w:line="25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Контроль за выполнением настоящего постановления возложить на заместителя главы Гулькевичского городского поселения Гулькевичского района, начальника организационно-кадрового управления  Захарюта Н.В.</w:t>
      </w:r>
    </w:p>
    <w:p w:rsidR="009D091A" w:rsidRPr="00E677C2" w:rsidRDefault="009D091A" w:rsidP="009D091A">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Pr="00E677C2">
        <w:rPr>
          <w:rFonts w:ascii="Times New Roman" w:hAnsi="Times New Roman" w:cs="Times New Roman"/>
          <w:sz w:val="28"/>
          <w:szCs w:val="28"/>
        </w:rPr>
        <w:t xml:space="preserve">. Постановление вступает в силу со дня его </w:t>
      </w:r>
      <w:r>
        <w:rPr>
          <w:rFonts w:ascii="Times New Roman" w:hAnsi="Times New Roman" w:cs="Times New Roman"/>
          <w:sz w:val="28"/>
          <w:szCs w:val="28"/>
        </w:rPr>
        <w:t>подписания</w:t>
      </w:r>
      <w:r w:rsidRPr="00E677C2">
        <w:rPr>
          <w:rFonts w:ascii="Times New Roman" w:hAnsi="Times New Roman" w:cs="Times New Roman"/>
          <w:sz w:val="28"/>
          <w:szCs w:val="28"/>
        </w:rPr>
        <w:t>.</w:t>
      </w:r>
    </w:p>
    <w:p w:rsidR="009D091A" w:rsidRPr="00086C88" w:rsidRDefault="009D091A" w:rsidP="009D091A">
      <w:pPr>
        <w:pStyle w:val="ConsPlusNormal"/>
        <w:jc w:val="both"/>
        <w:rPr>
          <w:rFonts w:ascii="Times New Roman" w:hAnsi="Times New Roman" w:cs="Times New Roman"/>
          <w:sz w:val="28"/>
          <w:szCs w:val="28"/>
        </w:rPr>
      </w:pPr>
    </w:p>
    <w:p w:rsidR="009D091A" w:rsidRPr="00D75AA6" w:rsidRDefault="009D091A" w:rsidP="009D091A">
      <w:pPr>
        <w:pStyle w:val="ConsPlusNormal"/>
        <w:jc w:val="both"/>
        <w:rPr>
          <w:rFonts w:ascii="Times New Roman" w:hAnsi="Times New Roman" w:cs="Times New Roman"/>
          <w:sz w:val="28"/>
          <w:szCs w:val="28"/>
        </w:rPr>
      </w:pPr>
    </w:p>
    <w:p w:rsidR="009D091A" w:rsidRDefault="009D091A" w:rsidP="009D091A">
      <w:pPr>
        <w:pStyle w:val="ConsPlusNormal"/>
        <w:jc w:val="both"/>
        <w:rPr>
          <w:rFonts w:ascii="Times New Roman" w:hAnsi="Times New Roman" w:cs="Times New Roman"/>
          <w:sz w:val="28"/>
          <w:szCs w:val="28"/>
        </w:rPr>
      </w:pPr>
      <w:r>
        <w:rPr>
          <w:rFonts w:ascii="Times New Roman" w:hAnsi="Times New Roman" w:cs="Times New Roman"/>
          <w:sz w:val="28"/>
          <w:szCs w:val="28"/>
        </w:rPr>
        <w:t>Глава Гулькевичского городского поселения</w:t>
      </w:r>
    </w:p>
    <w:p w:rsidR="009D091A" w:rsidRPr="000A51B2" w:rsidRDefault="009D091A" w:rsidP="009D091A">
      <w:pPr>
        <w:pStyle w:val="ConsPlusNormal"/>
        <w:tabs>
          <w:tab w:val="left" w:pos="851"/>
        </w:tabs>
        <w:jc w:val="both"/>
        <w:rPr>
          <w:rFonts w:ascii="Times New Roman" w:hAnsi="Times New Roman" w:cs="Times New Roman"/>
          <w:sz w:val="28"/>
          <w:szCs w:val="28"/>
        </w:rPr>
      </w:pPr>
      <w:r>
        <w:rPr>
          <w:rFonts w:ascii="Times New Roman" w:hAnsi="Times New Roman" w:cs="Times New Roman"/>
          <w:sz w:val="28"/>
          <w:szCs w:val="28"/>
        </w:rPr>
        <w:t>Гулькевичского района                                                                           А.Г. Вересов</w:t>
      </w:r>
    </w:p>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p w:rsidR="009D091A" w:rsidRDefault="009D091A"/>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7"/>
        <w:gridCol w:w="4527"/>
      </w:tblGrid>
      <w:tr w:rsidR="009D091A" w:rsidTr="00D07766">
        <w:tc>
          <w:tcPr>
            <w:tcW w:w="5327" w:type="dxa"/>
          </w:tcPr>
          <w:p w:rsidR="009D091A" w:rsidRDefault="009D091A" w:rsidP="00D07766">
            <w:pPr>
              <w:tabs>
                <w:tab w:val="left" w:pos="4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Зарегистрирован:</w:t>
            </w:r>
          </w:p>
          <w:p w:rsidR="009D091A" w:rsidRDefault="009D091A" w:rsidP="00D07766">
            <w:pPr>
              <w:tabs>
                <w:tab w:val="left" w:pos="4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Гулькевичского городского поселения </w:t>
            </w:r>
          </w:p>
          <w:p w:rsidR="009D091A" w:rsidRDefault="009D091A" w:rsidP="00D07766">
            <w:pPr>
              <w:tabs>
                <w:tab w:val="left" w:pos="4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Гулькевичского района  </w:t>
            </w:r>
          </w:p>
          <w:p w:rsidR="009D091A" w:rsidRDefault="009D091A" w:rsidP="00D07766">
            <w:pPr>
              <w:tabs>
                <w:tab w:val="left" w:pos="4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от «__» ___________ 2023 г. № ___</w:t>
            </w:r>
          </w:p>
          <w:p w:rsidR="009D091A" w:rsidRDefault="009D091A" w:rsidP="00D07766">
            <w:pPr>
              <w:tabs>
                <w:tab w:val="left" w:pos="4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Гулькевичского городского</w:t>
            </w:r>
          </w:p>
          <w:p w:rsidR="009D091A" w:rsidRDefault="009D091A" w:rsidP="00D07766">
            <w:pPr>
              <w:tabs>
                <w:tab w:val="left" w:pos="4678"/>
              </w:tabs>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Гулькевичского района</w:t>
            </w:r>
          </w:p>
          <w:p w:rsidR="009D091A" w:rsidRDefault="009D091A" w:rsidP="00D07766">
            <w:pPr>
              <w:tabs>
                <w:tab w:val="left" w:pos="4678"/>
              </w:tabs>
              <w:rPr>
                <w:rFonts w:ascii="Times New Roman" w:eastAsia="Times New Roman" w:hAnsi="Times New Roman" w:cs="Times New Roman"/>
                <w:sz w:val="28"/>
                <w:szCs w:val="28"/>
              </w:rPr>
            </w:pPr>
          </w:p>
          <w:p w:rsidR="009D091A" w:rsidRDefault="009D091A" w:rsidP="00D0776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 А.Г. Вересов</w:t>
            </w:r>
          </w:p>
          <w:p w:rsidR="009D091A" w:rsidRDefault="009D091A" w:rsidP="00D07766">
            <w:pPr>
              <w:jc w:val="center"/>
              <w:rPr>
                <w:rFonts w:ascii="Times New Roman" w:eastAsia="Times New Roman" w:hAnsi="Times New Roman" w:cs="Times New Roman"/>
                <w:sz w:val="28"/>
                <w:szCs w:val="28"/>
              </w:rPr>
            </w:pPr>
          </w:p>
        </w:tc>
        <w:tc>
          <w:tcPr>
            <w:tcW w:w="4527" w:type="dxa"/>
          </w:tcPr>
          <w:p w:rsidR="009D091A" w:rsidRDefault="009D091A" w:rsidP="00D07766">
            <w:pPr>
              <w:tabs>
                <w:tab w:val="left" w:pos="4678"/>
              </w:tabs>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Утвержден: </w:t>
            </w:r>
          </w:p>
          <w:p w:rsidR="009D091A" w:rsidRDefault="009D091A" w:rsidP="00D07766">
            <w:pPr>
              <w:pStyle w:val="a7"/>
              <w:spacing w:line="100" w:lineRule="atLeast"/>
              <w:rPr>
                <w:rFonts w:ascii="Times New Roman" w:hAnsi="Times New Roman"/>
                <w:sz w:val="28"/>
                <w:szCs w:val="28"/>
                <w:lang w:eastAsia="ru-RU"/>
              </w:rPr>
            </w:pPr>
            <w:r>
              <w:rPr>
                <w:rFonts w:ascii="Times New Roman" w:hAnsi="Times New Roman"/>
                <w:sz w:val="28"/>
                <w:szCs w:val="28"/>
                <w:lang w:eastAsia="ru-RU"/>
              </w:rPr>
              <w:t>решением конференции Общественной организации территориального общественного самоуправления «Центральное» Гулькевичского городского поселения Гулькевичского района</w:t>
            </w:r>
          </w:p>
          <w:p w:rsidR="009D091A" w:rsidRDefault="009D091A" w:rsidP="00D07766">
            <w:pPr>
              <w:pStyle w:val="a7"/>
              <w:spacing w:line="100" w:lineRule="atLeast"/>
              <w:rPr>
                <w:rFonts w:ascii="Times New Roman" w:hAnsi="Times New Roman"/>
                <w:sz w:val="28"/>
                <w:szCs w:val="28"/>
                <w:lang w:eastAsia="ru-RU"/>
              </w:rPr>
            </w:pPr>
          </w:p>
          <w:p w:rsidR="009D091A" w:rsidRDefault="009D091A" w:rsidP="00D07766">
            <w:pPr>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 от ___ «______________» 2023 г.</w:t>
            </w:r>
          </w:p>
        </w:tc>
      </w:tr>
    </w:tbl>
    <w:p w:rsidR="009D091A" w:rsidRDefault="009D091A" w:rsidP="009D091A">
      <w:pPr>
        <w:spacing w:after="0" w:line="240" w:lineRule="auto"/>
        <w:jc w:val="center"/>
        <w:rPr>
          <w:rFonts w:ascii="Times New Roman" w:eastAsia="Times New Roman" w:hAnsi="Times New Roman" w:cs="Times New Roman"/>
          <w:sz w:val="28"/>
          <w:szCs w:val="28"/>
        </w:rPr>
      </w:pPr>
    </w:p>
    <w:p w:rsidR="009D091A" w:rsidRDefault="009D091A" w:rsidP="009D091A">
      <w:pPr>
        <w:spacing w:after="0" w:line="240" w:lineRule="auto"/>
        <w:jc w:val="center"/>
        <w:rPr>
          <w:rFonts w:ascii="Times New Roman" w:eastAsia="Times New Roman" w:hAnsi="Times New Roman" w:cs="Times New Roman"/>
          <w:sz w:val="28"/>
          <w:szCs w:val="28"/>
        </w:rPr>
      </w:pPr>
    </w:p>
    <w:p w:rsidR="009D091A" w:rsidRDefault="009D091A" w:rsidP="009D091A">
      <w:pPr>
        <w:spacing w:after="0" w:line="240" w:lineRule="auto"/>
        <w:jc w:val="center"/>
        <w:rPr>
          <w:rFonts w:ascii="Times New Roman" w:eastAsia="Times New Roman" w:hAnsi="Times New Roman" w:cs="Times New Roman"/>
          <w:sz w:val="28"/>
          <w:szCs w:val="28"/>
        </w:rPr>
      </w:pPr>
    </w:p>
    <w:p w:rsidR="009D091A" w:rsidRDefault="009D091A" w:rsidP="009D091A">
      <w:pPr>
        <w:spacing w:after="0" w:line="240" w:lineRule="auto"/>
        <w:jc w:val="center"/>
        <w:rPr>
          <w:rFonts w:ascii="Times New Roman" w:eastAsia="Times New Roman" w:hAnsi="Times New Roman" w:cs="Times New Roman"/>
          <w:sz w:val="28"/>
          <w:szCs w:val="28"/>
        </w:rPr>
      </w:pPr>
    </w:p>
    <w:p w:rsidR="009D091A" w:rsidRDefault="009D091A" w:rsidP="009D091A">
      <w:pPr>
        <w:spacing w:after="0" w:line="240" w:lineRule="auto"/>
        <w:jc w:val="center"/>
        <w:rPr>
          <w:rFonts w:ascii="Times New Roman" w:eastAsia="Times New Roman" w:hAnsi="Times New Roman" w:cs="Times New Roman"/>
          <w:sz w:val="28"/>
          <w:szCs w:val="28"/>
        </w:rPr>
      </w:pPr>
    </w:p>
    <w:p w:rsidR="009D091A" w:rsidRDefault="009D091A" w:rsidP="009D091A">
      <w:pPr>
        <w:spacing w:after="0" w:line="240" w:lineRule="auto"/>
        <w:jc w:val="center"/>
        <w:rPr>
          <w:rFonts w:ascii="Times New Roman" w:eastAsia="Times New Roman" w:hAnsi="Times New Roman" w:cs="Times New Roman"/>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 С Т А В</w:t>
      </w: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Общественной организации </w:t>
      </w:r>
    </w:p>
    <w:p w:rsidR="009D091A" w:rsidRDefault="009D091A" w:rsidP="009D09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территориального общественного самоуправления</w:t>
      </w:r>
    </w:p>
    <w:p w:rsidR="009D091A" w:rsidRDefault="009D091A" w:rsidP="009D091A">
      <w:pPr>
        <w:pStyle w:val="a7"/>
        <w:spacing w:after="0" w:line="100" w:lineRule="atLeast"/>
        <w:jc w:val="center"/>
        <w:rPr>
          <w:rFonts w:ascii="Times New Roman" w:hAnsi="Times New Roman"/>
          <w:sz w:val="28"/>
          <w:szCs w:val="28"/>
          <w:lang w:eastAsia="ru-RU"/>
        </w:rPr>
      </w:pPr>
      <w:r>
        <w:rPr>
          <w:rFonts w:ascii="Times New Roman" w:hAnsi="Times New Roman"/>
          <w:sz w:val="28"/>
          <w:szCs w:val="28"/>
          <w:lang w:eastAsia="ru-RU"/>
        </w:rPr>
        <w:t>«Центральное» Гулькевичского городского поселения</w:t>
      </w:r>
    </w:p>
    <w:p w:rsidR="009D091A" w:rsidRDefault="009D091A" w:rsidP="009D091A">
      <w:pPr>
        <w:pStyle w:val="a7"/>
        <w:spacing w:after="0" w:line="100" w:lineRule="atLeast"/>
        <w:jc w:val="center"/>
        <w:rPr>
          <w:rFonts w:ascii="Times New Roman" w:hAnsi="Times New Roman"/>
          <w:sz w:val="28"/>
          <w:szCs w:val="28"/>
          <w:lang w:eastAsia="ru-RU"/>
        </w:rPr>
      </w:pPr>
      <w:r>
        <w:rPr>
          <w:rFonts w:ascii="Times New Roman" w:hAnsi="Times New Roman"/>
          <w:sz w:val="28"/>
          <w:szCs w:val="28"/>
          <w:lang w:eastAsia="ru-RU"/>
        </w:rPr>
        <w:t>Гулькевичского района</w:t>
      </w:r>
    </w:p>
    <w:p w:rsidR="009D091A" w:rsidRDefault="009D091A" w:rsidP="009D091A">
      <w:pPr>
        <w:pStyle w:val="a7"/>
        <w:spacing w:after="0" w:line="100" w:lineRule="atLeast"/>
        <w:jc w:val="center"/>
        <w:rPr>
          <w:rFonts w:ascii="Times New Roman" w:hAnsi="Times New Roman"/>
          <w:sz w:val="28"/>
          <w:szCs w:val="28"/>
          <w:lang w:eastAsia="ru-RU"/>
        </w:rPr>
      </w:pPr>
    </w:p>
    <w:p w:rsidR="009D091A" w:rsidRDefault="009D091A" w:rsidP="009D091A">
      <w:pPr>
        <w:pStyle w:val="a7"/>
        <w:spacing w:after="0" w:line="100" w:lineRule="atLeast"/>
        <w:jc w:val="center"/>
        <w:rPr>
          <w:rFonts w:ascii="Times New Roman" w:hAnsi="Times New Roman"/>
          <w:sz w:val="28"/>
          <w:szCs w:val="28"/>
          <w:lang w:eastAsia="ru-RU"/>
        </w:rPr>
      </w:pPr>
    </w:p>
    <w:p w:rsidR="009D091A" w:rsidRDefault="009D091A" w:rsidP="009D091A">
      <w:pPr>
        <w:pStyle w:val="a7"/>
        <w:spacing w:after="0" w:line="100" w:lineRule="atLeast"/>
        <w:jc w:val="center"/>
        <w:rPr>
          <w:rFonts w:ascii="Times New Roman" w:hAnsi="Times New Roman"/>
          <w:sz w:val="28"/>
          <w:szCs w:val="28"/>
          <w:lang w:eastAsia="ru-RU"/>
        </w:rPr>
      </w:pPr>
    </w:p>
    <w:p w:rsidR="009D091A" w:rsidRDefault="009D091A" w:rsidP="009D091A">
      <w:pPr>
        <w:pStyle w:val="a7"/>
        <w:spacing w:after="0" w:line="100" w:lineRule="atLeast"/>
        <w:jc w:val="center"/>
        <w:rPr>
          <w:rFonts w:ascii="Times New Roman" w:hAnsi="Times New Roman"/>
          <w:sz w:val="28"/>
          <w:szCs w:val="28"/>
          <w:lang w:eastAsia="ru-RU"/>
        </w:rPr>
      </w:pPr>
    </w:p>
    <w:p w:rsidR="009D091A" w:rsidRDefault="009D091A" w:rsidP="009D091A">
      <w:pPr>
        <w:spacing w:after="0" w:line="240" w:lineRule="auto"/>
        <w:jc w:val="center"/>
        <w:rPr>
          <w:rFonts w:ascii="Times New Roman" w:eastAsia="Times New Roman" w:hAnsi="Times New Roman" w:cs="Times New Roman"/>
          <w:sz w:val="28"/>
          <w:szCs w:val="28"/>
        </w:rPr>
      </w:pPr>
    </w:p>
    <w:p w:rsidR="009D091A" w:rsidRDefault="009D091A" w:rsidP="009D091A">
      <w:pPr>
        <w:spacing w:after="0" w:line="240" w:lineRule="auto"/>
        <w:jc w:val="center"/>
        <w:rPr>
          <w:rFonts w:ascii="Times New Roman" w:eastAsia="Times New Roman" w:hAnsi="Times New Roman" w:cs="Times New Roman"/>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 Гулькевичи</w:t>
      </w:r>
    </w:p>
    <w:p w:rsidR="009D091A" w:rsidRDefault="009D091A" w:rsidP="009D091A">
      <w:pPr>
        <w:spacing w:after="0"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2023 год</w:t>
      </w:r>
    </w:p>
    <w:p w:rsidR="009D091A" w:rsidRPr="00C8191C" w:rsidRDefault="009D091A" w:rsidP="009D091A">
      <w:pPr>
        <w:spacing w:after="0" w:line="240" w:lineRule="auto"/>
        <w:jc w:val="center"/>
        <w:rPr>
          <w:rFonts w:ascii="Times New Roman" w:eastAsia="Times New Roman" w:hAnsi="Times New Roman" w:cs="Times New Roman"/>
          <w:b/>
          <w:sz w:val="28"/>
          <w:szCs w:val="28"/>
        </w:rPr>
      </w:pPr>
      <w:r w:rsidRPr="00C8191C">
        <w:rPr>
          <w:rFonts w:ascii="Times New Roman" w:eastAsia="Times New Roman" w:hAnsi="Times New Roman" w:cs="Times New Roman"/>
          <w:b/>
          <w:sz w:val="28"/>
          <w:szCs w:val="28"/>
        </w:rPr>
        <w:t>УСТАВ</w:t>
      </w:r>
    </w:p>
    <w:p w:rsidR="009D091A" w:rsidRPr="00C8191C" w:rsidRDefault="009D091A" w:rsidP="009D091A">
      <w:pPr>
        <w:spacing w:after="0" w:line="240" w:lineRule="auto"/>
        <w:jc w:val="center"/>
        <w:rPr>
          <w:rFonts w:ascii="Times New Roman" w:eastAsia="Times New Roman" w:hAnsi="Times New Roman" w:cs="Times New Roman"/>
          <w:b/>
          <w:sz w:val="28"/>
          <w:szCs w:val="28"/>
        </w:rPr>
      </w:pPr>
      <w:r w:rsidRPr="00C8191C">
        <w:rPr>
          <w:rFonts w:ascii="Times New Roman" w:eastAsia="Times New Roman" w:hAnsi="Times New Roman" w:cs="Times New Roman"/>
          <w:b/>
          <w:sz w:val="28"/>
          <w:szCs w:val="28"/>
        </w:rPr>
        <w:t>Общественной организации</w:t>
      </w:r>
    </w:p>
    <w:p w:rsidR="009D091A" w:rsidRPr="00C8191C" w:rsidRDefault="009D091A" w:rsidP="009D091A">
      <w:pPr>
        <w:spacing w:after="0" w:line="240" w:lineRule="auto"/>
        <w:jc w:val="center"/>
        <w:rPr>
          <w:rFonts w:ascii="Times New Roman" w:eastAsia="Times New Roman" w:hAnsi="Times New Roman" w:cs="Times New Roman"/>
          <w:b/>
          <w:sz w:val="28"/>
          <w:szCs w:val="28"/>
        </w:rPr>
      </w:pPr>
      <w:r w:rsidRPr="00C8191C">
        <w:rPr>
          <w:rFonts w:ascii="Times New Roman" w:eastAsia="Times New Roman" w:hAnsi="Times New Roman" w:cs="Times New Roman"/>
          <w:b/>
          <w:sz w:val="28"/>
          <w:szCs w:val="28"/>
        </w:rPr>
        <w:t>территориального общественного самоуправления</w:t>
      </w:r>
    </w:p>
    <w:p w:rsidR="009D091A" w:rsidRPr="00C8191C" w:rsidRDefault="009D091A" w:rsidP="009D091A">
      <w:pPr>
        <w:spacing w:after="0" w:line="240" w:lineRule="auto"/>
        <w:jc w:val="center"/>
        <w:rPr>
          <w:rFonts w:ascii="Times New Roman" w:eastAsia="Times New Roman" w:hAnsi="Times New Roman" w:cs="Times New Roman"/>
          <w:b/>
          <w:sz w:val="28"/>
          <w:szCs w:val="28"/>
        </w:rPr>
      </w:pPr>
      <w:r w:rsidRPr="00C8191C">
        <w:rPr>
          <w:rFonts w:ascii="Times New Roman" w:eastAsia="Times New Roman" w:hAnsi="Times New Roman" w:cs="Times New Roman"/>
          <w:b/>
          <w:sz w:val="28"/>
          <w:szCs w:val="28"/>
        </w:rPr>
        <w:t>«Центральное»</w:t>
      </w:r>
    </w:p>
    <w:p w:rsidR="009D091A" w:rsidRPr="00C8191C" w:rsidRDefault="009D091A" w:rsidP="009D091A">
      <w:pPr>
        <w:spacing w:after="0" w:line="240" w:lineRule="auto"/>
        <w:jc w:val="center"/>
        <w:rPr>
          <w:rFonts w:ascii="Times New Roman" w:eastAsia="Times New Roman" w:hAnsi="Times New Roman" w:cs="Times New Roman"/>
          <w:b/>
          <w:sz w:val="28"/>
          <w:szCs w:val="28"/>
        </w:rPr>
      </w:pPr>
      <w:r w:rsidRPr="00C8191C">
        <w:rPr>
          <w:rFonts w:ascii="Times New Roman" w:eastAsia="Times New Roman" w:hAnsi="Times New Roman" w:cs="Times New Roman"/>
          <w:b/>
          <w:sz w:val="28"/>
          <w:szCs w:val="28"/>
        </w:rPr>
        <w:t>Гулькевичского городского поселения Гулькевичского района</w:t>
      </w:r>
    </w:p>
    <w:p w:rsidR="009D091A" w:rsidRPr="00C8191C" w:rsidRDefault="009D091A" w:rsidP="009D091A">
      <w:pPr>
        <w:spacing w:after="0" w:line="240" w:lineRule="auto"/>
        <w:jc w:val="center"/>
        <w:rPr>
          <w:rFonts w:ascii="Times New Roman" w:eastAsia="Times New Roman" w:hAnsi="Times New Roman" w:cs="Times New Roman"/>
          <w:b/>
          <w:sz w:val="28"/>
          <w:szCs w:val="28"/>
        </w:rPr>
      </w:pPr>
    </w:p>
    <w:p w:rsidR="009D091A" w:rsidRDefault="009D091A" w:rsidP="009D091A">
      <w:pPr>
        <w:pStyle w:val="a5"/>
        <w:numPr>
          <w:ilvl w:val="0"/>
          <w:numId w:val="2"/>
        </w:num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9D091A" w:rsidRDefault="009D091A" w:rsidP="009D091A">
      <w:pPr>
        <w:spacing w:after="0" w:line="240" w:lineRule="auto"/>
        <w:jc w:val="center"/>
        <w:rPr>
          <w:rFonts w:ascii="Times New Roman" w:eastAsia="Times New Roman" w:hAnsi="Times New Roman" w:cs="Times New Roman"/>
          <w:sz w:val="28"/>
          <w:szCs w:val="28"/>
        </w:rPr>
      </w:pPr>
    </w:p>
    <w:p w:rsidR="009D091A" w:rsidRDefault="009D091A" w:rsidP="009D091A">
      <w:pPr>
        <w:pStyle w:val="a5"/>
        <w:numPr>
          <w:ilvl w:val="1"/>
          <w:numId w:val="3"/>
        </w:numPr>
        <w:spacing w:after="0" w:line="240" w:lineRule="auto"/>
        <w:ind w:left="0" w:right="-1"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Общественная организация территориальное общественное самоуправление «Центральное» Гулькевичского городского поселения Гулькевичского района (далее – Организация), является самоорганизацией граждан по месту их жительства, созданной по инициативе граждан на территории г. Гулькевичи Гулькевичского района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
    <w:p w:rsidR="009D091A" w:rsidRDefault="009D091A" w:rsidP="009D091A">
      <w:pPr>
        <w:pStyle w:val="a5"/>
        <w:numPr>
          <w:ilvl w:val="1"/>
          <w:numId w:val="3"/>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Правовую основу осуществления деятельности Организации составляют Конституция Российской Федерации, Гражданский кодекс Российской Федерации, Федеральный закон от 12 января 1996 г.  № 7-ФЗ                    «О некоммерческих организациях», Федеральный закон от 19 мая 1995 г.               № 82-ФЗ «Об общественных объединениях», Федеральный закон от 6 октября 2003 г. № 131-ФЗ «Об общих принципах организации местного самоуправления в Российской Федерации», Устав Гулькевичского городского поселения Гулькевичского района, настоящий Устав.  </w:t>
      </w:r>
    </w:p>
    <w:p w:rsidR="009D091A" w:rsidRDefault="009D091A" w:rsidP="009D091A">
      <w:pPr>
        <w:pStyle w:val="a5"/>
        <w:numPr>
          <w:ilvl w:val="1"/>
          <w:numId w:val="3"/>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является местной, социально ориентированной некоммерческой организацией, созданной в организационно-правовой форме – общественная организация.</w:t>
      </w:r>
    </w:p>
    <w:p w:rsidR="009D091A" w:rsidRDefault="009D091A" w:rsidP="009D091A">
      <w:pPr>
        <w:pStyle w:val="a5"/>
        <w:numPr>
          <w:ilvl w:val="1"/>
          <w:numId w:val="3"/>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Общественная организация территориальное общественное самоуправление «Центральное» Гулькевичского городского поселения Гулькевичского района.</w:t>
      </w:r>
    </w:p>
    <w:p w:rsidR="009D091A" w:rsidRDefault="009D091A" w:rsidP="009D091A">
      <w:pPr>
        <w:pStyle w:val="a5"/>
        <w:numPr>
          <w:ilvl w:val="1"/>
          <w:numId w:val="3"/>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Сокращенное наименование: ОО ТОС «Центральное».</w:t>
      </w:r>
    </w:p>
    <w:p w:rsidR="009D091A" w:rsidRDefault="009D091A" w:rsidP="009D091A">
      <w:pPr>
        <w:pStyle w:val="a5"/>
        <w:numPr>
          <w:ilvl w:val="1"/>
          <w:numId w:val="3"/>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осуществляет деятельность на территории Гулькевичского городского поселения Гулькевичского района в пределах установленных границ:</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44DD">
        <w:rPr>
          <w:rFonts w:ascii="Times New Roman" w:hAnsi="Times New Roman" w:cs="Times New Roman"/>
          <w:sz w:val="28"/>
          <w:szCs w:val="28"/>
        </w:rPr>
        <w:t xml:space="preserve">Квартал «Комсомольский» - улицы: Привокзальная, Комсомольская, Красноармейская. </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44DD">
        <w:rPr>
          <w:rFonts w:ascii="Times New Roman" w:hAnsi="Times New Roman" w:cs="Times New Roman"/>
          <w:sz w:val="28"/>
          <w:szCs w:val="28"/>
        </w:rPr>
        <w:t>Квартал «Симонова» -  улица Симонова,</w:t>
      </w:r>
      <w:r>
        <w:rPr>
          <w:rFonts w:ascii="Times New Roman" w:hAnsi="Times New Roman" w:cs="Times New Roman"/>
          <w:sz w:val="28"/>
          <w:szCs w:val="28"/>
        </w:rPr>
        <w:t xml:space="preserve"> </w:t>
      </w:r>
      <w:r w:rsidRPr="000D44DD">
        <w:rPr>
          <w:rFonts w:ascii="Times New Roman" w:hAnsi="Times New Roman" w:cs="Times New Roman"/>
          <w:sz w:val="28"/>
          <w:szCs w:val="28"/>
        </w:rPr>
        <w:t>Шевченко</w:t>
      </w:r>
      <w:r>
        <w:rPr>
          <w:rFonts w:ascii="Times New Roman" w:hAnsi="Times New Roman" w:cs="Times New Roman"/>
          <w:sz w:val="28"/>
          <w:szCs w:val="28"/>
        </w:rPr>
        <w:t>,</w:t>
      </w:r>
      <w:r w:rsidRPr="000D44DD">
        <w:rPr>
          <w:rFonts w:ascii="Times New Roman" w:hAnsi="Times New Roman" w:cs="Times New Roman"/>
          <w:sz w:val="28"/>
          <w:szCs w:val="28"/>
        </w:rPr>
        <w:t xml:space="preserve"> переулки: Школьный, Шевченко</w:t>
      </w:r>
      <w:r>
        <w:rPr>
          <w:rFonts w:ascii="Times New Roman" w:hAnsi="Times New Roman" w:cs="Times New Roman"/>
          <w:sz w:val="28"/>
          <w:szCs w:val="28"/>
        </w:rPr>
        <w:t>.</w:t>
      </w:r>
      <w:r w:rsidRPr="000D44DD">
        <w:rPr>
          <w:rFonts w:ascii="Times New Roman" w:hAnsi="Times New Roman" w:cs="Times New Roman"/>
          <w:sz w:val="28"/>
          <w:szCs w:val="28"/>
        </w:rPr>
        <w:t xml:space="preserve"> </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44DD">
        <w:rPr>
          <w:rFonts w:ascii="Times New Roman" w:hAnsi="Times New Roman" w:cs="Times New Roman"/>
          <w:sz w:val="28"/>
          <w:szCs w:val="28"/>
        </w:rPr>
        <w:t xml:space="preserve">Квартал «Северный» </w:t>
      </w:r>
      <w:r>
        <w:rPr>
          <w:rFonts w:ascii="Times New Roman" w:hAnsi="Times New Roman" w:cs="Times New Roman"/>
          <w:sz w:val="28"/>
          <w:szCs w:val="28"/>
        </w:rPr>
        <w:t xml:space="preserve"> </w:t>
      </w:r>
      <w:r w:rsidRPr="000D44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44DD">
        <w:rPr>
          <w:rFonts w:ascii="Times New Roman" w:hAnsi="Times New Roman" w:cs="Times New Roman"/>
          <w:sz w:val="28"/>
          <w:szCs w:val="28"/>
        </w:rPr>
        <w:t xml:space="preserve">улицы: Вольная, Западная, Гоголя, Северная. </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44DD">
        <w:rPr>
          <w:rFonts w:ascii="Times New Roman" w:hAnsi="Times New Roman" w:cs="Times New Roman"/>
          <w:sz w:val="28"/>
          <w:szCs w:val="28"/>
        </w:rPr>
        <w:t>Квартал «Некрасова»</w:t>
      </w:r>
      <w:r>
        <w:rPr>
          <w:rFonts w:ascii="Times New Roman" w:hAnsi="Times New Roman" w:cs="Times New Roman"/>
          <w:sz w:val="28"/>
          <w:szCs w:val="28"/>
        </w:rPr>
        <w:t xml:space="preserve"> </w:t>
      </w:r>
      <w:r w:rsidRPr="000D44DD">
        <w:rPr>
          <w:rFonts w:ascii="Times New Roman" w:hAnsi="Times New Roman" w:cs="Times New Roman"/>
          <w:sz w:val="28"/>
          <w:szCs w:val="28"/>
        </w:rPr>
        <w:t xml:space="preserve">- улицы: Островского, Кирова, Октябрьская, Некрасова. </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0D44DD">
        <w:rPr>
          <w:rFonts w:ascii="Times New Roman" w:hAnsi="Times New Roman" w:cs="Times New Roman"/>
          <w:sz w:val="28"/>
          <w:szCs w:val="28"/>
        </w:rPr>
        <w:t>Квартал «Короткова»</w:t>
      </w:r>
      <w:r>
        <w:rPr>
          <w:rFonts w:ascii="Times New Roman" w:hAnsi="Times New Roman" w:cs="Times New Roman"/>
          <w:sz w:val="28"/>
          <w:szCs w:val="28"/>
        </w:rPr>
        <w:t xml:space="preserve"> -</w:t>
      </w:r>
      <w:r w:rsidRPr="000D44DD">
        <w:rPr>
          <w:rFonts w:ascii="Times New Roman" w:hAnsi="Times New Roman" w:cs="Times New Roman"/>
          <w:sz w:val="28"/>
          <w:szCs w:val="28"/>
        </w:rPr>
        <w:t xml:space="preserve"> улица Короткова – частный сектор, улицы: Первомайская, </w:t>
      </w:r>
      <w:r>
        <w:rPr>
          <w:rFonts w:ascii="Times New Roman" w:hAnsi="Times New Roman" w:cs="Times New Roman"/>
          <w:sz w:val="28"/>
          <w:szCs w:val="28"/>
        </w:rPr>
        <w:t xml:space="preserve"> </w:t>
      </w:r>
      <w:r w:rsidRPr="000D44DD">
        <w:rPr>
          <w:rFonts w:ascii="Times New Roman" w:hAnsi="Times New Roman" w:cs="Times New Roman"/>
          <w:sz w:val="28"/>
          <w:szCs w:val="28"/>
        </w:rPr>
        <w:t xml:space="preserve">Гражданская площадь. </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44DD">
        <w:rPr>
          <w:rFonts w:ascii="Times New Roman" w:hAnsi="Times New Roman" w:cs="Times New Roman"/>
          <w:sz w:val="28"/>
          <w:szCs w:val="28"/>
        </w:rPr>
        <w:t>Квартал «8 Марта» - улицы: 8 Марта, Т. Шкуриной, Речная, Садовая,</w:t>
      </w:r>
      <w:r>
        <w:rPr>
          <w:rFonts w:ascii="Times New Roman" w:hAnsi="Times New Roman" w:cs="Times New Roman"/>
          <w:sz w:val="28"/>
          <w:szCs w:val="28"/>
        </w:rPr>
        <w:t xml:space="preserve"> Шполянская, </w:t>
      </w:r>
      <w:r w:rsidRPr="000D44DD">
        <w:rPr>
          <w:rFonts w:ascii="Times New Roman" w:hAnsi="Times New Roman" w:cs="Times New Roman"/>
          <w:sz w:val="28"/>
          <w:szCs w:val="28"/>
        </w:rPr>
        <w:t>Короткова</w:t>
      </w:r>
      <w:r>
        <w:rPr>
          <w:rFonts w:ascii="Times New Roman" w:hAnsi="Times New Roman" w:cs="Times New Roman"/>
          <w:sz w:val="28"/>
          <w:szCs w:val="28"/>
        </w:rPr>
        <w:t xml:space="preserve">  </w:t>
      </w:r>
      <w:r w:rsidRPr="000D44DD">
        <w:rPr>
          <w:rFonts w:ascii="Times New Roman" w:hAnsi="Times New Roman" w:cs="Times New Roman"/>
          <w:sz w:val="28"/>
          <w:szCs w:val="28"/>
        </w:rPr>
        <w:t xml:space="preserve">д.201, </w:t>
      </w:r>
      <w:r>
        <w:rPr>
          <w:rFonts w:ascii="Times New Roman" w:hAnsi="Times New Roman" w:cs="Times New Roman"/>
          <w:sz w:val="28"/>
          <w:szCs w:val="28"/>
        </w:rPr>
        <w:t xml:space="preserve"> </w:t>
      </w:r>
      <w:r w:rsidRPr="000D44DD">
        <w:rPr>
          <w:rFonts w:ascii="Times New Roman" w:hAnsi="Times New Roman" w:cs="Times New Roman"/>
          <w:sz w:val="28"/>
          <w:szCs w:val="28"/>
        </w:rPr>
        <w:t>Суворова</w:t>
      </w:r>
      <w:r>
        <w:rPr>
          <w:rFonts w:ascii="Times New Roman" w:hAnsi="Times New Roman" w:cs="Times New Roman"/>
          <w:sz w:val="28"/>
          <w:szCs w:val="28"/>
        </w:rPr>
        <w:t>,   переулок Вишневый.</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44DD">
        <w:rPr>
          <w:rFonts w:ascii="Times New Roman" w:hAnsi="Times New Roman" w:cs="Times New Roman"/>
          <w:sz w:val="28"/>
          <w:szCs w:val="28"/>
        </w:rPr>
        <w:t xml:space="preserve">Квартал «Чапаева» - улицы: Чапаева, Матросова. </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44DD">
        <w:rPr>
          <w:rFonts w:ascii="Times New Roman" w:hAnsi="Times New Roman" w:cs="Times New Roman"/>
          <w:sz w:val="28"/>
          <w:szCs w:val="28"/>
        </w:rPr>
        <w:t xml:space="preserve">Квартал «Короткова» - улица Короткова - многоэтажная застройка </w:t>
      </w:r>
      <w:r>
        <w:rPr>
          <w:rFonts w:ascii="Times New Roman" w:hAnsi="Times New Roman" w:cs="Times New Roman"/>
          <w:sz w:val="28"/>
          <w:szCs w:val="28"/>
        </w:rPr>
        <w:t xml:space="preserve">              </w:t>
      </w:r>
      <w:r w:rsidRPr="000D44DD">
        <w:rPr>
          <w:rFonts w:ascii="Times New Roman" w:hAnsi="Times New Roman" w:cs="Times New Roman"/>
          <w:sz w:val="28"/>
          <w:szCs w:val="28"/>
        </w:rPr>
        <w:t>дома 4,</w:t>
      </w:r>
      <w:r>
        <w:rPr>
          <w:rFonts w:ascii="Times New Roman" w:hAnsi="Times New Roman" w:cs="Times New Roman"/>
          <w:sz w:val="28"/>
          <w:szCs w:val="28"/>
        </w:rPr>
        <w:t xml:space="preserve"> </w:t>
      </w:r>
      <w:r w:rsidRPr="000D44DD">
        <w:rPr>
          <w:rFonts w:ascii="Times New Roman" w:hAnsi="Times New Roman" w:cs="Times New Roman"/>
          <w:sz w:val="28"/>
          <w:szCs w:val="28"/>
        </w:rPr>
        <w:t>6,</w:t>
      </w:r>
      <w:r>
        <w:rPr>
          <w:rFonts w:ascii="Times New Roman" w:hAnsi="Times New Roman" w:cs="Times New Roman"/>
          <w:sz w:val="28"/>
          <w:szCs w:val="28"/>
        </w:rPr>
        <w:t xml:space="preserve"> </w:t>
      </w:r>
      <w:r w:rsidRPr="000D44DD">
        <w:rPr>
          <w:rFonts w:ascii="Times New Roman" w:hAnsi="Times New Roman" w:cs="Times New Roman"/>
          <w:sz w:val="28"/>
          <w:szCs w:val="28"/>
        </w:rPr>
        <w:t>8,</w:t>
      </w:r>
      <w:r>
        <w:rPr>
          <w:rFonts w:ascii="Times New Roman" w:hAnsi="Times New Roman" w:cs="Times New Roman"/>
          <w:sz w:val="28"/>
          <w:szCs w:val="28"/>
        </w:rPr>
        <w:t xml:space="preserve"> </w:t>
      </w:r>
      <w:r w:rsidRPr="000D44DD">
        <w:rPr>
          <w:rFonts w:ascii="Times New Roman" w:hAnsi="Times New Roman" w:cs="Times New Roman"/>
          <w:sz w:val="28"/>
          <w:szCs w:val="28"/>
        </w:rPr>
        <w:t>10,</w:t>
      </w:r>
      <w:r>
        <w:rPr>
          <w:rFonts w:ascii="Times New Roman" w:hAnsi="Times New Roman" w:cs="Times New Roman"/>
          <w:sz w:val="28"/>
          <w:szCs w:val="28"/>
        </w:rPr>
        <w:t xml:space="preserve"> </w:t>
      </w:r>
      <w:r w:rsidRPr="000D44DD">
        <w:rPr>
          <w:rFonts w:ascii="Times New Roman" w:hAnsi="Times New Roman" w:cs="Times New Roman"/>
          <w:sz w:val="28"/>
          <w:szCs w:val="28"/>
        </w:rPr>
        <w:t xml:space="preserve">12. </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44DD">
        <w:rPr>
          <w:rFonts w:ascii="Times New Roman" w:hAnsi="Times New Roman" w:cs="Times New Roman"/>
          <w:sz w:val="28"/>
          <w:szCs w:val="28"/>
        </w:rPr>
        <w:t xml:space="preserve">Квартал «Московский»- улицы: Московская, Горького, Луначарского, Ремесленная. </w:t>
      </w:r>
    </w:p>
    <w:p w:rsidR="009D091A"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44DD">
        <w:rPr>
          <w:rFonts w:ascii="Times New Roman" w:hAnsi="Times New Roman" w:cs="Times New Roman"/>
          <w:sz w:val="28"/>
          <w:szCs w:val="28"/>
        </w:rPr>
        <w:t xml:space="preserve">Квартал «Дубок» - улицы: Украинская, Ст. Разина, Красная, Советская, Д.Сорокиной, Кубанская. </w:t>
      </w:r>
    </w:p>
    <w:p w:rsidR="009D091A" w:rsidRPr="000D44DD" w:rsidRDefault="009D091A" w:rsidP="009D09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56148">
        <w:rPr>
          <w:rFonts w:ascii="Times New Roman" w:hAnsi="Times New Roman" w:cs="Times New Roman"/>
          <w:sz w:val="28"/>
          <w:szCs w:val="28"/>
        </w:rPr>
        <w:t xml:space="preserve">Квартал «Малиновского» - улицы: Пугачева, Партизанская, Заводская, Фабричная, Рабочая, Короткая, Набережная, Малиновского, Гагарина, Пролетарская.                                  </w:t>
      </w:r>
    </w:p>
    <w:p w:rsidR="009D091A" w:rsidRPr="00704632" w:rsidRDefault="009D091A" w:rsidP="009D091A">
      <w:pPr>
        <w:pStyle w:val="ConsPlusNormal"/>
        <w:widowControl/>
        <w:numPr>
          <w:ilvl w:val="1"/>
          <w:numId w:val="3"/>
        </w:numPr>
        <w:ind w:left="0" w:firstLine="709"/>
        <w:jc w:val="both"/>
        <w:rPr>
          <w:rFonts w:ascii="Times New Roman" w:hAnsi="Times New Roman" w:cs="Times New Roman"/>
          <w:sz w:val="28"/>
          <w:szCs w:val="28"/>
        </w:rPr>
      </w:pPr>
      <w:r w:rsidRPr="00704632">
        <w:rPr>
          <w:rFonts w:ascii="Times New Roman" w:hAnsi="Times New Roman" w:cs="Times New Roman"/>
          <w:sz w:val="28"/>
          <w:szCs w:val="28"/>
        </w:rPr>
        <w:t>Границы территории, на которой осуществляется деятельность                ОО ТОС «</w:t>
      </w:r>
      <w:r>
        <w:rPr>
          <w:rFonts w:ascii="Times New Roman" w:hAnsi="Times New Roman" w:cs="Times New Roman"/>
          <w:sz w:val="28"/>
          <w:szCs w:val="28"/>
        </w:rPr>
        <w:t>Центральное</w:t>
      </w:r>
      <w:r w:rsidRPr="00704632">
        <w:rPr>
          <w:rFonts w:ascii="Times New Roman" w:hAnsi="Times New Roman" w:cs="Times New Roman"/>
          <w:sz w:val="28"/>
          <w:szCs w:val="28"/>
        </w:rPr>
        <w:t>», утверждены решением Совета Гулькевичского городского поселения Гулькевичского района от 28 марта 2006 г</w:t>
      </w:r>
      <w:r>
        <w:rPr>
          <w:rFonts w:ascii="Times New Roman" w:hAnsi="Times New Roman" w:cs="Times New Roman"/>
          <w:sz w:val="28"/>
          <w:szCs w:val="28"/>
        </w:rPr>
        <w:t>.</w:t>
      </w:r>
      <w:r w:rsidRPr="00704632">
        <w:rPr>
          <w:rFonts w:ascii="Times New Roman" w:hAnsi="Times New Roman" w:cs="Times New Roman"/>
          <w:sz w:val="28"/>
          <w:szCs w:val="28"/>
        </w:rPr>
        <w:t xml:space="preserve"> № 10 </w:t>
      </w:r>
      <w:r>
        <w:rPr>
          <w:rFonts w:ascii="Times New Roman" w:hAnsi="Times New Roman" w:cs="Times New Roman"/>
          <w:sz w:val="28"/>
          <w:szCs w:val="28"/>
        </w:rPr>
        <w:t xml:space="preserve">           </w:t>
      </w:r>
      <w:r w:rsidRPr="00704632">
        <w:rPr>
          <w:rFonts w:ascii="Times New Roman" w:hAnsi="Times New Roman" w:cs="Times New Roman"/>
          <w:sz w:val="28"/>
          <w:szCs w:val="28"/>
        </w:rPr>
        <w:t>«Об утверждении границ территориального общественного самоуправления Гулькевичского городского поселения Гулькевичского района».</w:t>
      </w:r>
    </w:p>
    <w:p w:rsidR="009D091A" w:rsidRDefault="009D091A" w:rsidP="009D091A">
      <w:pPr>
        <w:pStyle w:val="a5"/>
        <w:numPr>
          <w:ilvl w:val="1"/>
          <w:numId w:val="3"/>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Местом нахождения Организации является, место нахождения постоянно действующего руководящего органа – Совета: Российская Федерация, Краснодарский край, Гулькевичский район, г. Гулькевичи,                          ул. Первомайская, 82.</w:t>
      </w:r>
    </w:p>
    <w:p w:rsidR="009D091A" w:rsidRDefault="009D091A" w:rsidP="009D091A">
      <w:pPr>
        <w:pStyle w:val="a5"/>
        <w:numPr>
          <w:ilvl w:val="1"/>
          <w:numId w:val="3"/>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является юридическим лицом с момента ее государственной регистрации в установленном действующим законодательством порядке, имеет обособленное имущество, отвечает по своим обязательствам этим имуществом, может иметь </w:t>
      </w:r>
      <w:r>
        <w:rPr>
          <w:rFonts w:ascii="Times New Roman" w:hAnsi="Times New Roman" w:cs="Times New Roman"/>
          <w:sz w:val="28"/>
          <w:szCs w:val="28"/>
        </w:rPr>
        <w:t>гражданские права, соответствующие целям деятельности, предусмотренным в уставе, и нести связанные с этой деятельностью обязанности</w:t>
      </w:r>
      <w:r>
        <w:rPr>
          <w:rFonts w:ascii="Times New Roman" w:eastAsia="Times New Roman" w:hAnsi="Times New Roman" w:cs="Times New Roman"/>
          <w:sz w:val="28"/>
          <w:szCs w:val="28"/>
        </w:rPr>
        <w:t>, быть истцом и ответчиком в суде.</w:t>
      </w:r>
    </w:p>
    <w:p w:rsidR="009D091A" w:rsidRDefault="009D091A" w:rsidP="009D091A">
      <w:pPr>
        <w:pStyle w:val="a5"/>
        <w:numPr>
          <w:ilvl w:val="1"/>
          <w:numId w:val="3"/>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вправе в установленном порядке открывать счета в банках на территории Российской Федерации и за ее пределами.</w:t>
      </w:r>
    </w:p>
    <w:p w:rsidR="009D091A" w:rsidRDefault="009D091A" w:rsidP="009D091A">
      <w:pPr>
        <w:pStyle w:val="a5"/>
        <w:numPr>
          <w:ilvl w:val="1"/>
          <w:numId w:val="3"/>
        </w:numPr>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имеет печать с ее полным наименованием на русском языке, вправе иметь штампы и бланки со своим наименованием. </w:t>
      </w:r>
      <w:r>
        <w:rPr>
          <w:rStyle w:val="FontStyle16"/>
          <w:rFonts w:eastAsia="Arial Unicode MS"/>
          <w:sz w:val="28"/>
          <w:szCs w:val="28"/>
        </w:rPr>
        <w:t>Организация вправе иметь</w:t>
      </w:r>
      <w:r>
        <w:rPr>
          <w:rFonts w:ascii="Times New Roman" w:eastAsia="Times New Roman" w:hAnsi="Times New Roman" w:cs="Times New Roman"/>
          <w:sz w:val="28"/>
          <w:szCs w:val="28"/>
        </w:rPr>
        <w:t xml:space="preserve"> символику, описание которой должно содержаться в Уставе.</w:t>
      </w:r>
    </w:p>
    <w:p w:rsidR="009D091A" w:rsidRDefault="009D091A" w:rsidP="009D091A">
      <w:pPr>
        <w:pStyle w:val="a5"/>
        <w:spacing w:after="0" w:line="240" w:lineRule="auto"/>
        <w:ind w:left="0" w:right="-1" w:firstLine="851"/>
        <w:jc w:val="both"/>
        <w:rPr>
          <w:rFonts w:ascii="Times New Roman" w:eastAsia="Times New Roman" w:hAnsi="Times New Roman" w:cs="Times New Roman"/>
          <w:sz w:val="28"/>
          <w:szCs w:val="28"/>
        </w:rPr>
      </w:pPr>
    </w:p>
    <w:p w:rsidR="009D091A" w:rsidRDefault="009D091A" w:rsidP="009D091A">
      <w:pPr>
        <w:pStyle w:val="a5"/>
        <w:numPr>
          <w:ilvl w:val="0"/>
          <w:numId w:val="4"/>
        </w:numPr>
        <w:spacing w:after="160" w:line="25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Предмет, цели и формы деятельности организации</w:t>
      </w:r>
      <w:r w:rsidRPr="0087510F">
        <w:rPr>
          <w:rFonts w:ascii="Times New Roman" w:eastAsia="Times New Roman" w:hAnsi="Times New Roman" w:cs="Times New Roman"/>
          <w:b/>
          <w:sz w:val="28"/>
          <w:szCs w:val="28"/>
        </w:rPr>
        <w:t>.</w:t>
      </w:r>
    </w:p>
    <w:p w:rsidR="009D091A" w:rsidRDefault="009D091A" w:rsidP="009D091A">
      <w:pPr>
        <w:pStyle w:val="a5"/>
        <w:ind w:left="5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Права и обязанности организации.</w:t>
      </w:r>
    </w:p>
    <w:p w:rsidR="009D091A" w:rsidRPr="0087510F" w:rsidRDefault="009D091A" w:rsidP="009D091A">
      <w:pPr>
        <w:pStyle w:val="a5"/>
        <w:ind w:left="560"/>
        <w:jc w:val="center"/>
        <w:rPr>
          <w:rFonts w:ascii="Times New Roman" w:eastAsia="Times New Roman" w:hAnsi="Times New Roman" w:cs="Times New Roman"/>
          <w:b/>
          <w:sz w:val="28"/>
          <w:szCs w:val="28"/>
        </w:rPr>
      </w:pPr>
    </w:p>
    <w:p w:rsidR="009D091A" w:rsidRPr="00D92A7B" w:rsidRDefault="009D091A" w:rsidP="009D091A">
      <w:pPr>
        <w:pStyle w:val="a5"/>
        <w:numPr>
          <w:ilvl w:val="1"/>
          <w:numId w:val="4"/>
        </w:numPr>
        <w:spacing w:after="0" w:line="240" w:lineRule="auto"/>
        <w:ind w:left="0" w:right="-1" w:firstLine="709"/>
        <w:jc w:val="both"/>
        <w:rPr>
          <w:rFonts w:ascii="Times New Roman" w:eastAsia="Times New Roman" w:hAnsi="Times New Roman" w:cs="Times New Roman"/>
          <w:sz w:val="28"/>
          <w:szCs w:val="28"/>
        </w:rPr>
      </w:pPr>
      <w:r w:rsidRPr="00D92A7B">
        <w:rPr>
          <w:rFonts w:ascii="Times New Roman" w:eastAsia="Times New Roman" w:hAnsi="Times New Roman" w:cs="Times New Roman"/>
          <w:sz w:val="28"/>
          <w:szCs w:val="28"/>
        </w:rPr>
        <w:t>Целями деятельности Организации является реализация прав граждан на осуществление собственных инициатив по решению вопросов местного значения, а также оказание социальных услуг и решение иных вопросов, направленных на достижение общественных благ.</w:t>
      </w:r>
    </w:p>
    <w:p w:rsidR="009D091A" w:rsidRPr="00D92A7B" w:rsidRDefault="009D091A" w:rsidP="009D091A">
      <w:pPr>
        <w:pStyle w:val="ConsPlusNormal"/>
        <w:ind w:firstLine="709"/>
        <w:jc w:val="both"/>
        <w:rPr>
          <w:rFonts w:ascii="Times New Roman" w:hAnsi="Times New Roman" w:cs="Times New Roman"/>
          <w:sz w:val="28"/>
          <w:szCs w:val="28"/>
        </w:rPr>
      </w:pPr>
      <w:r w:rsidRPr="00D92A7B">
        <w:rPr>
          <w:rFonts w:ascii="Times New Roman" w:eastAsia="Arial CYR" w:hAnsi="Times New Roman" w:cs="Times New Roman"/>
          <w:sz w:val="28"/>
          <w:szCs w:val="28"/>
        </w:rPr>
        <w:t xml:space="preserve">2.2. </w:t>
      </w:r>
      <w:r w:rsidRPr="00D92A7B">
        <w:rPr>
          <w:rFonts w:ascii="Times New Roman" w:hAnsi="Times New Roman" w:cs="Times New Roman"/>
          <w:sz w:val="28"/>
          <w:szCs w:val="28"/>
        </w:rPr>
        <w:t>Деятельность органов ОО ТОС «</w:t>
      </w:r>
      <w:r>
        <w:rPr>
          <w:rFonts w:ascii="Times New Roman" w:hAnsi="Times New Roman" w:cs="Times New Roman"/>
          <w:sz w:val="28"/>
          <w:szCs w:val="28"/>
        </w:rPr>
        <w:t>Центральное</w:t>
      </w:r>
      <w:r w:rsidRPr="00D92A7B">
        <w:rPr>
          <w:rFonts w:ascii="Times New Roman" w:hAnsi="Times New Roman" w:cs="Times New Roman"/>
          <w:sz w:val="28"/>
          <w:szCs w:val="28"/>
        </w:rPr>
        <w:t>» основывается на принципах:</w:t>
      </w:r>
    </w:p>
    <w:p w:rsidR="009D091A" w:rsidRPr="00D92A7B" w:rsidRDefault="009D091A" w:rsidP="009D091A">
      <w:pPr>
        <w:spacing w:after="0" w:line="240" w:lineRule="auto"/>
        <w:ind w:firstLine="709"/>
        <w:jc w:val="both"/>
        <w:rPr>
          <w:rFonts w:ascii="Times New Roman" w:hAnsi="Times New Roman" w:cs="Times New Roman"/>
          <w:sz w:val="28"/>
          <w:szCs w:val="28"/>
        </w:rPr>
      </w:pPr>
      <w:r w:rsidRPr="00D92A7B">
        <w:rPr>
          <w:rFonts w:ascii="Times New Roman" w:hAnsi="Times New Roman" w:cs="Times New Roman"/>
          <w:sz w:val="28"/>
          <w:szCs w:val="28"/>
        </w:rPr>
        <w:lastRenderedPageBreak/>
        <w:t>законности;</w:t>
      </w:r>
    </w:p>
    <w:p w:rsidR="009D091A" w:rsidRPr="00D92A7B" w:rsidRDefault="009D091A" w:rsidP="009D091A">
      <w:pPr>
        <w:spacing w:after="0" w:line="240" w:lineRule="auto"/>
        <w:ind w:firstLine="709"/>
        <w:jc w:val="both"/>
        <w:rPr>
          <w:rFonts w:ascii="Times New Roman" w:hAnsi="Times New Roman" w:cs="Times New Roman"/>
          <w:sz w:val="28"/>
          <w:szCs w:val="28"/>
        </w:rPr>
      </w:pPr>
      <w:r w:rsidRPr="00D92A7B">
        <w:rPr>
          <w:rFonts w:ascii="Times New Roman" w:hAnsi="Times New Roman" w:cs="Times New Roman"/>
          <w:sz w:val="28"/>
          <w:szCs w:val="28"/>
        </w:rPr>
        <w:t>добровольности;</w:t>
      </w:r>
    </w:p>
    <w:p w:rsidR="009D091A" w:rsidRPr="0087510F" w:rsidRDefault="009D091A" w:rsidP="009D091A">
      <w:pPr>
        <w:spacing w:after="0" w:line="240" w:lineRule="auto"/>
        <w:ind w:firstLine="709"/>
        <w:jc w:val="both"/>
        <w:rPr>
          <w:rFonts w:ascii="Times New Roman" w:hAnsi="Times New Roman" w:cs="Times New Roman"/>
          <w:sz w:val="28"/>
          <w:szCs w:val="28"/>
        </w:rPr>
      </w:pPr>
      <w:r w:rsidRPr="0087510F">
        <w:rPr>
          <w:rFonts w:ascii="Times New Roman" w:hAnsi="Times New Roman" w:cs="Times New Roman"/>
          <w:sz w:val="28"/>
          <w:szCs w:val="28"/>
        </w:rPr>
        <w:t>защиты законных прав и интересов населения;</w:t>
      </w:r>
    </w:p>
    <w:p w:rsidR="009D091A" w:rsidRPr="0087510F" w:rsidRDefault="009D091A" w:rsidP="009D091A">
      <w:pPr>
        <w:spacing w:after="0" w:line="240" w:lineRule="auto"/>
        <w:ind w:firstLine="709"/>
        <w:jc w:val="both"/>
        <w:rPr>
          <w:rFonts w:ascii="Times New Roman" w:hAnsi="Times New Roman" w:cs="Times New Roman"/>
          <w:sz w:val="28"/>
          <w:szCs w:val="28"/>
        </w:rPr>
      </w:pPr>
      <w:r w:rsidRPr="0087510F">
        <w:rPr>
          <w:rFonts w:ascii="Times New Roman" w:hAnsi="Times New Roman" w:cs="Times New Roman"/>
          <w:sz w:val="28"/>
          <w:szCs w:val="28"/>
        </w:rPr>
        <w:t>гласности и учета общественного мнения;</w:t>
      </w:r>
    </w:p>
    <w:p w:rsidR="009D091A" w:rsidRPr="0087510F" w:rsidRDefault="009D091A" w:rsidP="009D091A">
      <w:pPr>
        <w:spacing w:after="0" w:line="240" w:lineRule="auto"/>
        <w:ind w:firstLine="709"/>
        <w:jc w:val="both"/>
        <w:rPr>
          <w:rFonts w:ascii="Times New Roman" w:hAnsi="Times New Roman" w:cs="Times New Roman"/>
          <w:sz w:val="28"/>
          <w:szCs w:val="28"/>
        </w:rPr>
      </w:pPr>
      <w:r w:rsidRPr="0087510F">
        <w:rPr>
          <w:rFonts w:ascii="Times New Roman" w:hAnsi="Times New Roman" w:cs="Times New Roman"/>
          <w:sz w:val="28"/>
          <w:szCs w:val="28"/>
        </w:rPr>
        <w:t>выборности и подконтрольности органов территориального общественного самоуправления гражданам;</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сочетания интересов граждан, проживающих на соответствующей территории, с интересами граждан Гулькевичского городского поселения Гулькевичского района;</w:t>
      </w:r>
    </w:p>
    <w:p w:rsidR="009D091A"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самостоятельности и ответственности в принятии и реализации решений;</w:t>
      </w:r>
    </w:p>
    <w:p w:rsidR="009D091A" w:rsidRPr="0087510F" w:rsidRDefault="009D091A" w:rsidP="009D09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w:t>
      </w:r>
      <w:r w:rsidRPr="0087510F">
        <w:rPr>
          <w:rFonts w:ascii="Times New Roman" w:hAnsi="Times New Roman" w:cs="Times New Roman"/>
          <w:sz w:val="28"/>
          <w:szCs w:val="28"/>
        </w:rPr>
        <w:t>ирокого участия населения в выработке и принятии решений по вопросам, затрагивающим их интересы;</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взаимодействия с органами местного самоуправления;</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учета исторических и иных местных традиций;</w:t>
      </w:r>
    </w:p>
    <w:p w:rsidR="009D091A"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свободы выбора населением форм осуществления территориального общественного самоуправления.</w:t>
      </w:r>
    </w:p>
    <w:p w:rsidR="009D091A" w:rsidRDefault="009D091A" w:rsidP="009D091A">
      <w:pPr>
        <w:pStyle w:val="a5"/>
        <w:numPr>
          <w:ilvl w:val="1"/>
          <w:numId w:val="11"/>
        </w:numPr>
        <w:spacing w:after="0" w:line="240" w:lineRule="auto"/>
        <w:ind w:left="142" w:right="-1" w:firstLine="567"/>
        <w:jc w:val="both"/>
        <w:rPr>
          <w:rFonts w:ascii="Times New Roman" w:eastAsia="Times New Roman" w:hAnsi="Times New Roman" w:cs="Times New Roman"/>
          <w:sz w:val="28"/>
          <w:szCs w:val="28"/>
        </w:rPr>
      </w:pPr>
      <w:r w:rsidRPr="00AB77B2">
        <w:rPr>
          <w:rFonts w:ascii="Times New Roman" w:eastAsia="Times New Roman" w:hAnsi="Times New Roman" w:cs="Times New Roman"/>
          <w:sz w:val="28"/>
          <w:szCs w:val="28"/>
        </w:rPr>
        <w:t>Предметом деятельности Организации является осуществление в соответствии с действующим законодательством Российской Федерации следующих видов деятельности, направленных на достижение целей, ради которых создана Организация:</w:t>
      </w:r>
    </w:p>
    <w:p w:rsidR="009D091A" w:rsidRDefault="009D091A" w:rsidP="009D091A">
      <w:pPr>
        <w:pStyle w:val="a5"/>
        <w:spacing w:after="0" w:line="240" w:lineRule="auto"/>
        <w:ind w:left="142"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во всевозможных Грантах и конкурсах Президента Российской Федерации, Грантах и конкурсах губернатора Краснодарского края, администрации Краснодарского края;</w:t>
      </w:r>
    </w:p>
    <w:p w:rsidR="009D091A"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содействие в проведении мероприятий и работ, организуемых и проводимых органами местного самоуправления Гулькевичского городского поселения Гулькевичского района;</w:t>
      </w:r>
    </w:p>
    <w:p w:rsidR="009D091A" w:rsidRPr="00AB77B2"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содействия в установленном законом порядке правоохранительным органам в подержании общественного порядка в пределах соответствующей территории;</w:t>
      </w:r>
    </w:p>
    <w:p w:rsidR="009D091A" w:rsidRPr="0087510F" w:rsidRDefault="009D091A" w:rsidP="009D09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оказание</w:t>
      </w:r>
      <w:r w:rsidRPr="0087510F">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87510F">
        <w:rPr>
          <w:rFonts w:ascii="Times New Roman" w:hAnsi="Times New Roman" w:cs="Times New Roman"/>
          <w:sz w:val="28"/>
          <w:szCs w:val="28"/>
        </w:rPr>
        <w:t xml:space="preserve"> органам местного самоуправления в проведении переписи населения, учета скота и птицы, других хозяйственных и общеполитических мероприятий;</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организ</w:t>
      </w:r>
      <w:r>
        <w:rPr>
          <w:rFonts w:ascii="Times New Roman" w:hAnsi="Times New Roman" w:cs="Times New Roman"/>
          <w:sz w:val="28"/>
          <w:szCs w:val="28"/>
        </w:rPr>
        <w:t>ация</w:t>
      </w:r>
      <w:r w:rsidRPr="0087510F">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87510F">
        <w:rPr>
          <w:rFonts w:ascii="Times New Roman" w:hAnsi="Times New Roman" w:cs="Times New Roman"/>
          <w:sz w:val="28"/>
          <w:szCs w:val="28"/>
        </w:rPr>
        <w:t xml:space="preserve"> смотров-конкурсов на лучшее содержание улиц, домов, придомовых территорий, приусадебных участков, детских игровых и спортивных площадок;</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оказ</w:t>
      </w:r>
      <w:r>
        <w:rPr>
          <w:rFonts w:ascii="Times New Roman" w:hAnsi="Times New Roman" w:cs="Times New Roman"/>
          <w:sz w:val="28"/>
          <w:szCs w:val="28"/>
        </w:rPr>
        <w:t>ание</w:t>
      </w:r>
      <w:r w:rsidRPr="0087510F">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87510F">
        <w:rPr>
          <w:rFonts w:ascii="Times New Roman" w:hAnsi="Times New Roman" w:cs="Times New Roman"/>
          <w:sz w:val="28"/>
          <w:szCs w:val="28"/>
        </w:rPr>
        <w:t xml:space="preserve">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9D091A" w:rsidRPr="0087510F" w:rsidRDefault="009D091A" w:rsidP="009D091A">
      <w:pPr>
        <w:spacing w:after="0" w:line="240" w:lineRule="auto"/>
        <w:ind w:firstLine="708"/>
        <w:jc w:val="both"/>
        <w:rPr>
          <w:rFonts w:ascii="Times New Roman" w:hAnsi="Times New Roman" w:cs="Times New Roman"/>
          <w:sz w:val="28"/>
          <w:szCs w:val="28"/>
        </w:rPr>
      </w:pPr>
      <w:bookmarkStart w:id="1" w:name="sub_101431"/>
      <w:r w:rsidRPr="0087510F">
        <w:rPr>
          <w:rFonts w:ascii="Times New Roman" w:hAnsi="Times New Roman" w:cs="Times New Roman"/>
          <w:sz w:val="28"/>
          <w:szCs w:val="28"/>
        </w:rPr>
        <w:t>участ</w:t>
      </w:r>
      <w:r>
        <w:rPr>
          <w:rFonts w:ascii="Times New Roman" w:hAnsi="Times New Roman" w:cs="Times New Roman"/>
          <w:sz w:val="28"/>
          <w:szCs w:val="28"/>
        </w:rPr>
        <w:t>ие</w:t>
      </w:r>
      <w:r w:rsidRPr="0087510F">
        <w:rPr>
          <w:rFonts w:ascii="Times New Roman" w:hAnsi="Times New Roman" w:cs="Times New Roman"/>
          <w:sz w:val="28"/>
          <w:szCs w:val="28"/>
        </w:rPr>
        <w:t xml:space="preserve"> в проведении общественного контроля за деятельностью организаций, осуществляющих управление многоквартирными домами;</w:t>
      </w:r>
    </w:p>
    <w:bookmarkEnd w:id="1"/>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поддержива</w:t>
      </w:r>
      <w:r>
        <w:rPr>
          <w:rFonts w:ascii="Times New Roman" w:hAnsi="Times New Roman" w:cs="Times New Roman"/>
          <w:sz w:val="28"/>
          <w:szCs w:val="28"/>
        </w:rPr>
        <w:t>ние</w:t>
      </w:r>
      <w:r w:rsidRPr="0087510F">
        <w:rPr>
          <w:rFonts w:ascii="Times New Roman" w:hAnsi="Times New Roman" w:cs="Times New Roman"/>
          <w:sz w:val="28"/>
          <w:szCs w:val="28"/>
        </w:rPr>
        <w:t xml:space="preserve"> в надлежащем состоянии улично</w:t>
      </w:r>
      <w:r>
        <w:rPr>
          <w:rFonts w:ascii="Times New Roman" w:hAnsi="Times New Roman" w:cs="Times New Roman"/>
          <w:sz w:val="28"/>
          <w:szCs w:val="28"/>
        </w:rPr>
        <w:t>го</w:t>
      </w:r>
      <w:r w:rsidRPr="0087510F">
        <w:rPr>
          <w:rFonts w:ascii="Times New Roman" w:hAnsi="Times New Roman" w:cs="Times New Roman"/>
          <w:sz w:val="28"/>
          <w:szCs w:val="28"/>
        </w:rPr>
        <w:t xml:space="preserve"> адресно</w:t>
      </w:r>
      <w:r>
        <w:rPr>
          <w:rFonts w:ascii="Times New Roman" w:hAnsi="Times New Roman" w:cs="Times New Roman"/>
          <w:sz w:val="28"/>
          <w:szCs w:val="28"/>
        </w:rPr>
        <w:t>го</w:t>
      </w:r>
      <w:r w:rsidRPr="0087510F">
        <w:rPr>
          <w:rFonts w:ascii="Times New Roman" w:hAnsi="Times New Roman" w:cs="Times New Roman"/>
          <w:sz w:val="28"/>
          <w:szCs w:val="28"/>
        </w:rPr>
        <w:t xml:space="preserve"> хозяйств</w:t>
      </w:r>
      <w:r>
        <w:rPr>
          <w:rFonts w:ascii="Times New Roman" w:hAnsi="Times New Roman" w:cs="Times New Roman"/>
          <w:sz w:val="28"/>
          <w:szCs w:val="28"/>
        </w:rPr>
        <w:t>а</w:t>
      </w:r>
      <w:r w:rsidRPr="0087510F">
        <w:rPr>
          <w:rFonts w:ascii="Times New Roman" w:hAnsi="Times New Roman" w:cs="Times New Roman"/>
          <w:sz w:val="28"/>
          <w:szCs w:val="28"/>
        </w:rPr>
        <w:t xml:space="preserve"> (наименование улиц, наличие аншлагов, номерных знаков на домах и строениях);</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lastRenderedPageBreak/>
        <w:t>участ</w:t>
      </w:r>
      <w:r>
        <w:rPr>
          <w:rFonts w:ascii="Times New Roman" w:hAnsi="Times New Roman" w:cs="Times New Roman"/>
          <w:sz w:val="28"/>
          <w:szCs w:val="28"/>
        </w:rPr>
        <w:t>ие</w:t>
      </w:r>
      <w:r w:rsidRPr="0087510F">
        <w:rPr>
          <w:rFonts w:ascii="Times New Roman" w:hAnsi="Times New Roman" w:cs="Times New Roman"/>
          <w:sz w:val="28"/>
          <w:szCs w:val="28"/>
        </w:rPr>
        <w:t xml:space="preserve"> в организации и проведении праздников улиц, населенных пунктов и другой культурно-массовой и спортивной работе;</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привле</w:t>
      </w:r>
      <w:r>
        <w:rPr>
          <w:rFonts w:ascii="Times New Roman" w:hAnsi="Times New Roman" w:cs="Times New Roman"/>
          <w:sz w:val="28"/>
          <w:szCs w:val="28"/>
        </w:rPr>
        <w:t>чения</w:t>
      </w:r>
      <w:r w:rsidRPr="0087510F">
        <w:rPr>
          <w:rFonts w:ascii="Times New Roman" w:hAnsi="Times New Roman" w:cs="Times New Roman"/>
          <w:sz w:val="28"/>
          <w:szCs w:val="28"/>
        </w:rPr>
        <w:t xml:space="preserve"> населени</w:t>
      </w:r>
      <w:r>
        <w:rPr>
          <w:rFonts w:ascii="Times New Roman" w:hAnsi="Times New Roman" w:cs="Times New Roman"/>
          <w:sz w:val="28"/>
          <w:szCs w:val="28"/>
        </w:rPr>
        <w:t>я</w:t>
      </w:r>
      <w:r w:rsidRPr="0087510F">
        <w:rPr>
          <w:rFonts w:ascii="Times New Roman" w:hAnsi="Times New Roman" w:cs="Times New Roman"/>
          <w:sz w:val="28"/>
          <w:szCs w:val="28"/>
        </w:rPr>
        <w:t xml:space="preserve">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привле</w:t>
      </w:r>
      <w:r>
        <w:rPr>
          <w:rFonts w:ascii="Times New Roman" w:hAnsi="Times New Roman" w:cs="Times New Roman"/>
          <w:sz w:val="28"/>
          <w:szCs w:val="28"/>
        </w:rPr>
        <w:t>чение</w:t>
      </w:r>
      <w:r w:rsidRPr="0087510F">
        <w:rPr>
          <w:rFonts w:ascii="Times New Roman" w:hAnsi="Times New Roman" w:cs="Times New Roman"/>
          <w:sz w:val="28"/>
          <w:szCs w:val="28"/>
        </w:rPr>
        <w:t xml:space="preserve"> населени</w:t>
      </w:r>
      <w:r>
        <w:rPr>
          <w:rFonts w:ascii="Times New Roman" w:hAnsi="Times New Roman" w:cs="Times New Roman"/>
          <w:sz w:val="28"/>
          <w:szCs w:val="28"/>
        </w:rPr>
        <w:t>я</w:t>
      </w:r>
      <w:r w:rsidRPr="0087510F">
        <w:rPr>
          <w:rFonts w:ascii="Times New Roman" w:hAnsi="Times New Roman" w:cs="Times New Roman"/>
          <w:sz w:val="28"/>
          <w:szCs w:val="28"/>
        </w:rPr>
        <w:t xml:space="preserve"> на выполнение работ по ликвидации сорной растительности, самовольных свалок, вредителей сельскохозяйственных и декоративных культур;</w:t>
      </w:r>
    </w:p>
    <w:p w:rsidR="009D091A" w:rsidRPr="0087510F" w:rsidRDefault="009D091A" w:rsidP="009D091A">
      <w:pPr>
        <w:spacing w:after="0" w:line="240" w:lineRule="auto"/>
        <w:ind w:firstLine="708"/>
        <w:jc w:val="both"/>
        <w:rPr>
          <w:rFonts w:ascii="Times New Roman" w:hAnsi="Times New Roman" w:cs="Times New Roman"/>
          <w:sz w:val="28"/>
          <w:szCs w:val="28"/>
        </w:rPr>
      </w:pPr>
      <w:bookmarkStart w:id="2" w:name="sub_101471"/>
      <w:r w:rsidRPr="0087510F">
        <w:rPr>
          <w:rFonts w:ascii="Times New Roman" w:hAnsi="Times New Roman" w:cs="Times New Roman"/>
          <w:sz w:val="28"/>
          <w:szCs w:val="28"/>
        </w:rPr>
        <w:t>осуществл</w:t>
      </w:r>
      <w:r>
        <w:rPr>
          <w:rFonts w:ascii="Times New Roman" w:hAnsi="Times New Roman" w:cs="Times New Roman"/>
          <w:sz w:val="28"/>
          <w:szCs w:val="28"/>
        </w:rPr>
        <w:t>ение</w:t>
      </w:r>
      <w:r w:rsidRPr="0087510F">
        <w:rPr>
          <w:rFonts w:ascii="Times New Roman" w:hAnsi="Times New Roman" w:cs="Times New Roman"/>
          <w:sz w:val="28"/>
          <w:szCs w:val="28"/>
        </w:rPr>
        <w:t xml:space="preserve"> общественн</w:t>
      </w:r>
      <w:r>
        <w:rPr>
          <w:rFonts w:ascii="Times New Roman" w:hAnsi="Times New Roman" w:cs="Times New Roman"/>
          <w:sz w:val="28"/>
          <w:szCs w:val="28"/>
        </w:rPr>
        <w:t>ого</w:t>
      </w:r>
      <w:r w:rsidRPr="0087510F">
        <w:rPr>
          <w:rFonts w:ascii="Times New Roman" w:hAnsi="Times New Roman" w:cs="Times New Roman"/>
          <w:sz w:val="28"/>
          <w:szCs w:val="28"/>
        </w:rPr>
        <w:t xml:space="preserve"> земельн</w:t>
      </w:r>
      <w:r>
        <w:rPr>
          <w:rFonts w:ascii="Times New Roman" w:hAnsi="Times New Roman" w:cs="Times New Roman"/>
          <w:sz w:val="28"/>
          <w:szCs w:val="28"/>
        </w:rPr>
        <w:t xml:space="preserve">ого </w:t>
      </w:r>
      <w:r w:rsidRPr="0087510F">
        <w:rPr>
          <w:rFonts w:ascii="Times New Roman" w:hAnsi="Times New Roman" w:cs="Times New Roman"/>
          <w:sz w:val="28"/>
          <w:szCs w:val="28"/>
        </w:rPr>
        <w:t>контрол</w:t>
      </w:r>
      <w:r>
        <w:rPr>
          <w:rFonts w:ascii="Times New Roman" w:hAnsi="Times New Roman" w:cs="Times New Roman"/>
          <w:sz w:val="28"/>
          <w:szCs w:val="28"/>
        </w:rPr>
        <w:t>я</w:t>
      </w:r>
      <w:r w:rsidRPr="0087510F">
        <w:rPr>
          <w:rFonts w:ascii="Times New Roman" w:hAnsi="Times New Roman" w:cs="Times New Roman"/>
          <w:sz w:val="28"/>
          <w:szCs w:val="28"/>
        </w:rPr>
        <w:t xml:space="preserve"> в соответствии с </w:t>
      </w:r>
      <w:hyperlink r:id="rId8" w:history="1">
        <w:r w:rsidRPr="0087510F">
          <w:rPr>
            <w:rStyle w:val="a8"/>
            <w:color w:val="000000" w:themeColor="text1"/>
            <w:sz w:val="28"/>
            <w:szCs w:val="28"/>
          </w:rPr>
          <w:t>Земельным кодексом</w:t>
        </w:r>
      </w:hyperlink>
      <w:r w:rsidRPr="0087510F">
        <w:rPr>
          <w:rFonts w:ascii="Times New Roman" w:hAnsi="Times New Roman" w:cs="Times New Roman"/>
          <w:color w:val="000000" w:themeColor="text1"/>
          <w:sz w:val="28"/>
          <w:szCs w:val="28"/>
        </w:rPr>
        <w:t xml:space="preserve"> Ро</w:t>
      </w:r>
      <w:r w:rsidRPr="0087510F">
        <w:rPr>
          <w:rFonts w:ascii="Times New Roman" w:hAnsi="Times New Roman" w:cs="Times New Roman"/>
          <w:sz w:val="28"/>
          <w:szCs w:val="28"/>
        </w:rPr>
        <w:t>ссийской Федерации;</w:t>
      </w:r>
    </w:p>
    <w:bookmarkEnd w:id="2"/>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прин</w:t>
      </w:r>
      <w:r>
        <w:rPr>
          <w:rFonts w:ascii="Times New Roman" w:hAnsi="Times New Roman" w:cs="Times New Roman"/>
          <w:sz w:val="28"/>
          <w:szCs w:val="28"/>
        </w:rPr>
        <w:t>ятие</w:t>
      </w:r>
      <w:r w:rsidRPr="0087510F">
        <w:rPr>
          <w:rFonts w:ascii="Times New Roman" w:hAnsi="Times New Roman" w:cs="Times New Roman"/>
          <w:sz w:val="28"/>
          <w:szCs w:val="28"/>
        </w:rPr>
        <w:t xml:space="preserve"> участи</w:t>
      </w:r>
      <w:r>
        <w:rPr>
          <w:rFonts w:ascii="Times New Roman" w:hAnsi="Times New Roman" w:cs="Times New Roman"/>
          <w:sz w:val="28"/>
          <w:szCs w:val="28"/>
        </w:rPr>
        <w:t>я</w:t>
      </w:r>
      <w:r w:rsidRPr="0087510F">
        <w:rPr>
          <w:rFonts w:ascii="Times New Roman" w:hAnsi="Times New Roman" w:cs="Times New Roman"/>
          <w:sz w:val="28"/>
          <w:szCs w:val="28"/>
        </w:rPr>
        <w:t xml:space="preserve">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оказ</w:t>
      </w:r>
      <w:r>
        <w:rPr>
          <w:rFonts w:ascii="Times New Roman" w:hAnsi="Times New Roman" w:cs="Times New Roman"/>
          <w:sz w:val="28"/>
          <w:szCs w:val="28"/>
        </w:rPr>
        <w:t>ание</w:t>
      </w:r>
      <w:r w:rsidRPr="0087510F">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87510F">
        <w:rPr>
          <w:rFonts w:ascii="Times New Roman" w:hAnsi="Times New Roman" w:cs="Times New Roman"/>
          <w:sz w:val="28"/>
          <w:szCs w:val="28"/>
        </w:rPr>
        <w:t xml:space="preserve"> населению в развитии народного творчества, художественной самодеятельности, физической культуры и спорта;</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оказ</w:t>
      </w:r>
      <w:r>
        <w:rPr>
          <w:rFonts w:ascii="Times New Roman" w:hAnsi="Times New Roman" w:cs="Times New Roman"/>
          <w:sz w:val="28"/>
          <w:szCs w:val="28"/>
        </w:rPr>
        <w:t>ание</w:t>
      </w:r>
      <w:r w:rsidRPr="0087510F">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87510F">
        <w:rPr>
          <w:rFonts w:ascii="Times New Roman" w:hAnsi="Times New Roman" w:cs="Times New Roman"/>
          <w:sz w:val="28"/>
          <w:szCs w:val="28"/>
        </w:rPr>
        <w:t xml:space="preserve">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9D091A" w:rsidRPr="0087510F" w:rsidRDefault="009D091A" w:rsidP="009D09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оказание </w:t>
      </w:r>
      <w:r w:rsidRPr="0087510F">
        <w:rPr>
          <w:rFonts w:ascii="Times New Roman" w:hAnsi="Times New Roman" w:cs="Times New Roman"/>
          <w:sz w:val="28"/>
          <w:szCs w:val="28"/>
        </w:rPr>
        <w:t>содейств</w:t>
      </w:r>
      <w:r>
        <w:rPr>
          <w:rFonts w:ascii="Times New Roman" w:hAnsi="Times New Roman" w:cs="Times New Roman"/>
          <w:sz w:val="28"/>
          <w:szCs w:val="28"/>
        </w:rPr>
        <w:t>ия</w:t>
      </w:r>
      <w:r w:rsidRPr="0087510F">
        <w:rPr>
          <w:rFonts w:ascii="Times New Roman" w:hAnsi="Times New Roman" w:cs="Times New Roman"/>
          <w:sz w:val="28"/>
          <w:szCs w:val="28"/>
        </w:rPr>
        <w:t xml:space="preserve">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9D091A" w:rsidRPr="0087510F" w:rsidRDefault="009D091A" w:rsidP="009D091A">
      <w:pPr>
        <w:spacing w:after="0" w:line="240" w:lineRule="auto"/>
        <w:ind w:firstLine="708"/>
        <w:jc w:val="both"/>
        <w:rPr>
          <w:rFonts w:ascii="Times New Roman" w:hAnsi="Times New Roman" w:cs="Times New Roman"/>
          <w:sz w:val="28"/>
          <w:szCs w:val="28"/>
        </w:rPr>
      </w:pPr>
      <w:bookmarkStart w:id="3" w:name="sub_11412"/>
      <w:r w:rsidRPr="0087510F">
        <w:rPr>
          <w:rFonts w:ascii="Times New Roman" w:hAnsi="Times New Roman" w:cs="Times New Roman"/>
          <w:sz w:val="28"/>
          <w:szCs w:val="28"/>
        </w:rPr>
        <w:t>оказ</w:t>
      </w:r>
      <w:r>
        <w:rPr>
          <w:rFonts w:ascii="Times New Roman" w:hAnsi="Times New Roman" w:cs="Times New Roman"/>
          <w:sz w:val="28"/>
          <w:szCs w:val="28"/>
        </w:rPr>
        <w:t>ание</w:t>
      </w:r>
      <w:r w:rsidRPr="0087510F">
        <w:rPr>
          <w:rFonts w:ascii="Times New Roman" w:hAnsi="Times New Roman" w:cs="Times New Roman"/>
          <w:sz w:val="28"/>
          <w:szCs w:val="28"/>
        </w:rPr>
        <w:t xml:space="preserve">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9D091A" w:rsidRPr="0087510F" w:rsidRDefault="009D091A" w:rsidP="009D091A">
      <w:pPr>
        <w:spacing w:after="0" w:line="240" w:lineRule="auto"/>
        <w:ind w:firstLine="708"/>
        <w:jc w:val="both"/>
        <w:rPr>
          <w:rFonts w:ascii="Times New Roman" w:hAnsi="Times New Roman" w:cs="Times New Roman"/>
          <w:sz w:val="28"/>
          <w:szCs w:val="28"/>
        </w:rPr>
      </w:pPr>
      <w:bookmarkStart w:id="4" w:name="sub_114121"/>
      <w:bookmarkEnd w:id="3"/>
      <w:r w:rsidRPr="0087510F">
        <w:rPr>
          <w:rFonts w:ascii="Times New Roman" w:hAnsi="Times New Roman" w:cs="Times New Roman"/>
          <w:sz w:val="28"/>
          <w:szCs w:val="28"/>
        </w:rPr>
        <w:t>прин</w:t>
      </w:r>
      <w:r>
        <w:rPr>
          <w:rFonts w:ascii="Times New Roman" w:hAnsi="Times New Roman" w:cs="Times New Roman"/>
          <w:sz w:val="28"/>
          <w:szCs w:val="28"/>
        </w:rPr>
        <w:t>ятие</w:t>
      </w:r>
      <w:r w:rsidRPr="0087510F">
        <w:rPr>
          <w:rFonts w:ascii="Times New Roman" w:hAnsi="Times New Roman" w:cs="Times New Roman"/>
          <w:sz w:val="28"/>
          <w:szCs w:val="28"/>
        </w:rPr>
        <w:t xml:space="preserve"> участи</w:t>
      </w:r>
      <w:r>
        <w:rPr>
          <w:rFonts w:ascii="Times New Roman" w:hAnsi="Times New Roman" w:cs="Times New Roman"/>
          <w:sz w:val="28"/>
          <w:szCs w:val="28"/>
        </w:rPr>
        <w:t>я</w:t>
      </w:r>
      <w:r w:rsidRPr="0087510F">
        <w:rPr>
          <w:rFonts w:ascii="Times New Roman" w:hAnsi="Times New Roman" w:cs="Times New Roman"/>
          <w:sz w:val="28"/>
          <w:szCs w:val="28"/>
        </w:rPr>
        <w:t xml:space="preserve"> в мероприятиях по поддержанию правопорядка и общественной безопасности на соответствующей территории;</w:t>
      </w:r>
    </w:p>
    <w:bookmarkEnd w:id="4"/>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оказ</w:t>
      </w:r>
      <w:r>
        <w:rPr>
          <w:rFonts w:ascii="Times New Roman" w:hAnsi="Times New Roman" w:cs="Times New Roman"/>
          <w:sz w:val="28"/>
          <w:szCs w:val="28"/>
        </w:rPr>
        <w:t>ание</w:t>
      </w:r>
      <w:r w:rsidRPr="0087510F">
        <w:rPr>
          <w:rFonts w:ascii="Times New Roman" w:hAnsi="Times New Roman" w:cs="Times New Roman"/>
          <w:sz w:val="28"/>
          <w:szCs w:val="28"/>
        </w:rPr>
        <w:t xml:space="preserve"> содействи</w:t>
      </w:r>
      <w:r>
        <w:rPr>
          <w:rFonts w:ascii="Times New Roman" w:hAnsi="Times New Roman" w:cs="Times New Roman"/>
          <w:sz w:val="28"/>
          <w:szCs w:val="28"/>
        </w:rPr>
        <w:t>я</w:t>
      </w:r>
      <w:r w:rsidRPr="0087510F">
        <w:rPr>
          <w:rFonts w:ascii="Times New Roman" w:hAnsi="Times New Roman" w:cs="Times New Roman"/>
          <w:sz w:val="28"/>
          <w:szCs w:val="28"/>
        </w:rPr>
        <w:t xml:space="preserve">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оказ</w:t>
      </w:r>
      <w:r>
        <w:rPr>
          <w:rFonts w:ascii="Times New Roman" w:hAnsi="Times New Roman" w:cs="Times New Roman"/>
          <w:sz w:val="28"/>
          <w:szCs w:val="28"/>
        </w:rPr>
        <w:t xml:space="preserve">ание </w:t>
      </w:r>
      <w:r w:rsidRPr="0087510F">
        <w:rPr>
          <w:rFonts w:ascii="Times New Roman" w:hAnsi="Times New Roman" w:cs="Times New Roman"/>
          <w:sz w:val="28"/>
          <w:szCs w:val="28"/>
        </w:rPr>
        <w:t>содействи</w:t>
      </w:r>
      <w:r>
        <w:rPr>
          <w:rFonts w:ascii="Times New Roman" w:hAnsi="Times New Roman" w:cs="Times New Roman"/>
          <w:sz w:val="28"/>
          <w:szCs w:val="28"/>
        </w:rPr>
        <w:t>я</w:t>
      </w:r>
      <w:r w:rsidRPr="0087510F">
        <w:rPr>
          <w:rFonts w:ascii="Times New Roman" w:hAnsi="Times New Roman" w:cs="Times New Roman"/>
          <w:sz w:val="28"/>
          <w:szCs w:val="28"/>
        </w:rPr>
        <w:t xml:space="preserve">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9D091A" w:rsidRPr="0087510F"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t>рассм</w:t>
      </w:r>
      <w:r>
        <w:rPr>
          <w:rFonts w:ascii="Times New Roman" w:hAnsi="Times New Roman" w:cs="Times New Roman"/>
          <w:sz w:val="28"/>
          <w:szCs w:val="28"/>
        </w:rPr>
        <w:t>о</w:t>
      </w:r>
      <w:r w:rsidRPr="0087510F">
        <w:rPr>
          <w:rFonts w:ascii="Times New Roman" w:hAnsi="Times New Roman" w:cs="Times New Roman"/>
          <w:sz w:val="28"/>
          <w:szCs w:val="28"/>
        </w:rPr>
        <w:t>тр</w:t>
      </w:r>
      <w:r>
        <w:rPr>
          <w:rFonts w:ascii="Times New Roman" w:hAnsi="Times New Roman" w:cs="Times New Roman"/>
          <w:sz w:val="28"/>
          <w:szCs w:val="28"/>
        </w:rPr>
        <w:t>ение</w:t>
      </w:r>
      <w:r w:rsidRPr="0087510F">
        <w:rPr>
          <w:rFonts w:ascii="Times New Roman" w:hAnsi="Times New Roman" w:cs="Times New Roman"/>
          <w:sz w:val="28"/>
          <w:szCs w:val="28"/>
        </w:rPr>
        <w:t xml:space="preserve"> в пределах своих полномочий заявления, предложения и жалобы граждан, ведут прием населения;</w:t>
      </w:r>
    </w:p>
    <w:p w:rsidR="009D091A" w:rsidRDefault="009D091A" w:rsidP="009D091A">
      <w:pPr>
        <w:spacing w:after="0" w:line="240" w:lineRule="auto"/>
        <w:ind w:firstLine="708"/>
        <w:jc w:val="both"/>
        <w:rPr>
          <w:rFonts w:ascii="Times New Roman" w:hAnsi="Times New Roman" w:cs="Times New Roman"/>
          <w:sz w:val="28"/>
          <w:szCs w:val="28"/>
        </w:rPr>
      </w:pPr>
      <w:r w:rsidRPr="0087510F">
        <w:rPr>
          <w:rFonts w:ascii="Times New Roman" w:hAnsi="Times New Roman" w:cs="Times New Roman"/>
          <w:sz w:val="28"/>
          <w:szCs w:val="28"/>
        </w:rPr>
        <w:lastRenderedPageBreak/>
        <w:t>по запросу органов местного самоуправления, правоохранительных органов выда</w:t>
      </w:r>
      <w:r>
        <w:rPr>
          <w:rFonts w:ascii="Times New Roman" w:hAnsi="Times New Roman" w:cs="Times New Roman"/>
          <w:sz w:val="28"/>
          <w:szCs w:val="28"/>
        </w:rPr>
        <w:t>ча</w:t>
      </w:r>
      <w:r w:rsidRPr="0087510F">
        <w:rPr>
          <w:rFonts w:ascii="Times New Roman" w:hAnsi="Times New Roman" w:cs="Times New Roman"/>
          <w:sz w:val="28"/>
          <w:szCs w:val="28"/>
        </w:rPr>
        <w:t xml:space="preserve"> характеристики граждан, проживающих на их территории;</w:t>
      </w:r>
    </w:p>
    <w:p w:rsidR="009D091A" w:rsidRDefault="009D091A" w:rsidP="009D091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содействие развитию волонтерского движения;</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содействие в проведении мероприятий и работ, организуемых и проводимых органами местного самоуправления Гуль</w:t>
      </w:r>
      <w:r>
        <w:rPr>
          <w:rFonts w:ascii="Times New Roman" w:eastAsia="Times New Roman" w:hAnsi="Times New Roman" w:cs="Times New Roman"/>
          <w:sz w:val="28"/>
          <w:szCs w:val="28"/>
        </w:rPr>
        <w:t>кевичского городского поселения;</w:t>
      </w:r>
    </w:p>
    <w:p w:rsidR="009D091A"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работе с детьми и подростками, организации отдыха детей в каникулярное время, организации детских клубов на соответствующей территории;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укрепление института семьи и семейных ценностей;</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внесение предложений в органы местного самоуправления соответствующего поселения по вопросам, затрагивающим интересы по использованию земельных участков на территории деятельности ТОС под детские и оздоровительные площадки, скверы, площадки для выгула собак, а также другие общественно полезные цели;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осуществление общественного контроля в области охраны окружающей среды;</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информирование населения о решениях органов местного самоуправления соответствующего поселения, принятых по предложению или при участии некоммерческой организации;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мероприятиях по предупреждению и ликвидации последствий чрезвычайных ситуаций на соответствующей территории;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общественных мероприятиях по благоустройству территории ТОС;</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развитии систем электро-, тепло-, газо- и водоснабжения населения, водоотведения на соответствующей территории;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развитии дорожной деятельности в отношении автомобильных дорог местного значения в границах соответствующей территории;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содействие в профилактике терроризма и экстремизма на соответствующей территории;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обеспечении первичных мер пожарной безопасности на соответствующей территории  содействие в работе добровольных формирований по обеспечению пожарной безопасности на соответствующей территории;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создании условий для организации досуга жителей поселения;</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организации проведения официальных физкультурно-оздоровительных и спортивных мероприятий на соответствующей территории;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организации сбора и вывоза бытовых отходов и мусора;</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создании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lastRenderedPageBreak/>
        <w:t>участие в создании условий для массового отдыха жителей поселения и организации обустройства мест массового отдыха населения;</w:t>
      </w:r>
    </w:p>
    <w:p w:rsidR="009D091A" w:rsidRPr="0087510F" w:rsidRDefault="009D091A" w:rsidP="009D091A">
      <w:pPr>
        <w:tabs>
          <w:tab w:val="left" w:pos="993"/>
        </w:tabs>
        <w:spacing w:after="0" w:line="240" w:lineRule="auto"/>
        <w:ind w:right="-1"/>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         участие в организации благоустройства по озеленению территории поселения, использовании, городских лесов, лесов особо охраняемых природных территорий, расположенных в границах соответствующей территории;</w:t>
      </w:r>
    </w:p>
    <w:p w:rsidR="009D091A" w:rsidRPr="0087510F" w:rsidRDefault="009D091A" w:rsidP="009D091A">
      <w:pPr>
        <w:tabs>
          <w:tab w:val="left" w:pos="709"/>
        </w:tabs>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7510F">
        <w:rPr>
          <w:rFonts w:ascii="Times New Roman" w:eastAsia="Times New Roman" w:hAnsi="Times New Roman" w:cs="Times New Roman"/>
          <w:sz w:val="28"/>
          <w:szCs w:val="28"/>
        </w:rPr>
        <w:t>участие в организации освещения улиц и установки указателей с названиями улиц и номеров домов;</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организации деятельности добровольных аварийно-спасательных формирований на соответствующей территории;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охране окружающей среды и защите животных;</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организации и осуществлении мероприятий по работе с детьми и молодежью в поселении;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осуществлени</w:t>
      </w:r>
      <w:r>
        <w:rPr>
          <w:rFonts w:ascii="Times New Roman" w:eastAsia="Times New Roman" w:hAnsi="Times New Roman" w:cs="Times New Roman"/>
          <w:sz w:val="28"/>
          <w:szCs w:val="28"/>
        </w:rPr>
        <w:t>е</w:t>
      </w:r>
      <w:r w:rsidRPr="0087510F">
        <w:rPr>
          <w:rFonts w:ascii="Times New Roman" w:eastAsia="Times New Roman" w:hAnsi="Times New Roman" w:cs="Times New Roman"/>
          <w:sz w:val="28"/>
          <w:szCs w:val="28"/>
        </w:rPr>
        <w:t xml:space="preserve"> деятельности, направленной на развитие и повышение грамотности у детей и молодежи в сфере краеведения и экологии;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содействие в работе санитарной комиссии соответствующего поселения;</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участие в осуществлении правового просвещения населения, содействие деятельности по защите прав и свобод человека и гражданина;</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поддержка и развитие межпоколенческих отношений в семье и в обществе;</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поддержка и развитие добрососедских отношений;</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реализация партнерских проектов по предотвращению семейного неблагополучия, защите прав и интересов детей;</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укрепление института семьи и семейных ценностей;</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профилактика деструктивного поведения детей и подростков, реабилитация и социализация несовершеннолетних правонарушителей;</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е</w:t>
      </w:r>
      <w:r w:rsidRPr="0087510F">
        <w:rPr>
          <w:rFonts w:ascii="Times New Roman" w:eastAsia="Times New Roman" w:hAnsi="Times New Roman" w:cs="Times New Roman"/>
          <w:sz w:val="28"/>
          <w:szCs w:val="28"/>
        </w:rPr>
        <w:t xml:space="preserve"> мероприятий и акций различной направленности (спортивной , экологической, патриотической и др.) с привлечением многодетных семей;</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оказание помощи жителям находящимся в ТЖС (не материальной, продовольственной) с привлечением предпринимателей, спонсоров, частных лиц);</w:t>
      </w:r>
    </w:p>
    <w:p w:rsidR="009D091A" w:rsidRPr="0087510F" w:rsidRDefault="009D091A" w:rsidP="009D091A">
      <w:pPr>
        <w:spacing w:after="0" w:line="240" w:lineRule="auto"/>
        <w:ind w:right="-1"/>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         профилактика вредных привычек (курения, алкоголизма, наркомании) и иных опасных для человека зависимостей, содействие снижению количества людей, подверженных таким зависимостям;</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проведение мероприятий, направленных на формирование здорового образа жизни;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содействие повышению уровня занятости молодежи, развитие общедоступной инфраструктуры для молодежи в нашем городе;</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содействие развитию гибких и эффективных форм привлечения людей старшего поколения, людей с ограниченными возможностями здоровья к трудовой и общественной деятельности;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деятельность, направленная на охрану окружающей среды и природных памятников;</w:t>
      </w:r>
    </w:p>
    <w:p w:rsidR="009D091A"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lastRenderedPageBreak/>
        <w:t xml:space="preserve">повышение повседневной экологической культуры людей, развитие инициатив в сфере </w:t>
      </w:r>
      <w:r>
        <w:rPr>
          <w:rFonts w:ascii="Times New Roman" w:eastAsia="Times New Roman" w:hAnsi="Times New Roman" w:cs="Times New Roman"/>
          <w:sz w:val="28"/>
          <w:szCs w:val="28"/>
        </w:rPr>
        <w:t>сбора мусора;</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благоустройств</w:t>
      </w:r>
      <w:r>
        <w:rPr>
          <w:rFonts w:ascii="Times New Roman" w:eastAsia="Times New Roman" w:hAnsi="Times New Roman" w:cs="Times New Roman"/>
          <w:sz w:val="28"/>
          <w:szCs w:val="28"/>
        </w:rPr>
        <w:t>о</w:t>
      </w:r>
      <w:r w:rsidRPr="0087510F">
        <w:rPr>
          <w:rFonts w:ascii="Times New Roman" w:eastAsia="Times New Roman" w:hAnsi="Times New Roman" w:cs="Times New Roman"/>
          <w:sz w:val="28"/>
          <w:szCs w:val="28"/>
        </w:rPr>
        <w:t xml:space="preserve"> и очистк</w:t>
      </w:r>
      <w:r>
        <w:rPr>
          <w:rFonts w:ascii="Times New Roman" w:eastAsia="Times New Roman" w:hAnsi="Times New Roman" w:cs="Times New Roman"/>
          <w:sz w:val="28"/>
          <w:szCs w:val="28"/>
        </w:rPr>
        <w:t>а</w:t>
      </w:r>
      <w:r w:rsidRPr="0087510F">
        <w:rPr>
          <w:rFonts w:ascii="Times New Roman" w:eastAsia="Times New Roman" w:hAnsi="Times New Roman" w:cs="Times New Roman"/>
          <w:sz w:val="28"/>
          <w:szCs w:val="28"/>
        </w:rPr>
        <w:t xml:space="preserve"> лесов, </w:t>
      </w:r>
      <w:r>
        <w:rPr>
          <w:rFonts w:ascii="Times New Roman" w:eastAsia="Times New Roman" w:hAnsi="Times New Roman" w:cs="Times New Roman"/>
          <w:sz w:val="28"/>
          <w:szCs w:val="28"/>
        </w:rPr>
        <w:t xml:space="preserve">парков, скверов, аллей, </w:t>
      </w:r>
      <w:r w:rsidRPr="0087510F">
        <w:rPr>
          <w:rFonts w:ascii="Times New Roman" w:eastAsia="Times New Roman" w:hAnsi="Times New Roman" w:cs="Times New Roman"/>
          <w:sz w:val="28"/>
          <w:szCs w:val="28"/>
        </w:rPr>
        <w:t>рек, ручьев, водоемов и их берегов;</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профилактика жестокого обращения с животными;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 оказание социально-бытовых услуг во всех формах социального обслуживания:</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обследование материально-бытового положения;</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организация досуга для жителей (летний отдых, туризм, праздники, экскурсии и другие культурные мероприятия).</w:t>
      </w:r>
    </w:p>
    <w:p w:rsidR="009D091A" w:rsidRPr="0087510F" w:rsidRDefault="009D091A" w:rsidP="009D091A">
      <w:pPr>
        <w:spacing w:after="0" w:line="240" w:lineRule="auto"/>
        <w:ind w:right="-1"/>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          осуществление иных собственных инициатив по решению вопросов местного значения.</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87510F">
        <w:rPr>
          <w:rFonts w:ascii="Times New Roman" w:eastAsia="Times New Roman" w:hAnsi="Times New Roman" w:cs="Times New Roman"/>
          <w:sz w:val="28"/>
          <w:szCs w:val="28"/>
        </w:rPr>
        <w:t>. ТОС в пределах своей компетенции сотрудничает со всеми заинтересованными предприятиями, общественными организациями, правоохранительными органами, органами законодательной и исполнительной власти, органами местного самоуправления, иными юридическими и физическими лицами.</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ТОС самостоятельно определяет направления своей деятельности, стратегию культурного, эстетического, экономического, технического и социального развития.</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87510F">
        <w:rPr>
          <w:rFonts w:ascii="Times New Roman" w:eastAsia="Times New Roman" w:hAnsi="Times New Roman" w:cs="Times New Roman"/>
          <w:sz w:val="28"/>
          <w:szCs w:val="28"/>
        </w:rPr>
        <w:t>. Для достижения целей, определенных настоящим Уставом, Организация может осуществлять приносящую доход деятельность в соответствии с требованиями действующего законодательства. Доходы, полученные от такой деятельности, подлежат использованию только для достижения установленных настоящим Уставом целей деятельности, а также на благотворительные цели.</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Деятельность, для осуществления которой необходимо получение специального разрешения (лицензий), осуществляется после получения такого разрешения.</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2.</w:t>
      </w:r>
      <w:r>
        <w:rPr>
          <w:rFonts w:ascii="Times New Roman" w:eastAsia="Times New Roman" w:hAnsi="Times New Roman" w:cs="Times New Roman"/>
          <w:sz w:val="28"/>
          <w:szCs w:val="28"/>
        </w:rPr>
        <w:t>6</w:t>
      </w:r>
      <w:r w:rsidRPr="0087510F">
        <w:rPr>
          <w:rFonts w:ascii="Times New Roman" w:eastAsia="Times New Roman" w:hAnsi="Times New Roman" w:cs="Times New Roman"/>
          <w:sz w:val="28"/>
          <w:szCs w:val="28"/>
        </w:rPr>
        <w:t>. Для осуществления предусмотренных настоящим Уставом целей Организация вправе:</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свободно распространять информацию о своей деятельности;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участвовать в выработке решений органов государственной власти и местного самоуправления в порядке и объеме, предусмотренными действующим законодательством, в том числе, вносить проекты муниципальных правовых актов;</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выступать с инициативами по различным вопросам общественной жизни, вносить предложение в органы государственной власти;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создавать объекты коммунально-бытового назначения на соответствующей территории в соответствии с действующим законодательством;</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избирать (формировать) в соответствии с муниципальными правовыми актами и настоящим Уставом органы территориального общественного самоуправления (в дальнейшем – органы ТОС), утверждать штатное расписание и порядок оплаты труда собственных работников;</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lastRenderedPageBreak/>
        <w:t>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учреждать средства массовой информации и осуществлять издательскую деятельность;</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осуществлять иные полномочия, предусмотренные законами об общественных объединениях.</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2.</w:t>
      </w:r>
      <w:r>
        <w:rPr>
          <w:rFonts w:ascii="Times New Roman" w:eastAsia="Times New Roman" w:hAnsi="Times New Roman" w:cs="Times New Roman"/>
          <w:sz w:val="28"/>
          <w:szCs w:val="28"/>
        </w:rPr>
        <w:t>7</w:t>
      </w:r>
      <w:r w:rsidRPr="0087510F">
        <w:rPr>
          <w:rFonts w:ascii="Times New Roman" w:eastAsia="Times New Roman" w:hAnsi="Times New Roman" w:cs="Times New Roman"/>
          <w:sz w:val="28"/>
          <w:szCs w:val="28"/>
        </w:rPr>
        <w:t>. Организация обязана:</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ее уставом;</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ежегодно публиковать отчет об использовании своего имущества или обеспечивать доступность ознакомления с указанным отчетом;</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 xml:space="preserve">ежегодно информировать орган, принявший решение о государственной регистрации </w:t>
      </w:r>
      <w:r w:rsidRPr="0087510F">
        <w:rPr>
          <w:rFonts w:ascii="Times New Roman" w:eastAsia="Times New Roman" w:hAnsi="Times New Roman" w:cs="Times New Roman"/>
          <w:sz w:val="28"/>
          <w:szCs w:val="28"/>
        </w:rPr>
        <w:t>Организации (далее – уполномоченный орган)</w:t>
      </w:r>
      <w:r w:rsidRPr="0087510F">
        <w:rPr>
          <w:rFonts w:ascii="Times New Roman" w:hAnsi="Times New Roman" w:cs="Times New Roman"/>
          <w:sz w:val="28"/>
          <w:szCs w:val="28"/>
        </w:rPr>
        <w:t xml:space="preserve">, о продолжении своей деятельности с указанием действительного места нахождения постоянно действующего руководящего органа, ее наименования и данных о руководителях </w:t>
      </w:r>
      <w:r w:rsidRPr="0087510F">
        <w:rPr>
          <w:rFonts w:ascii="Times New Roman" w:eastAsia="Times New Roman" w:hAnsi="Times New Roman" w:cs="Times New Roman"/>
          <w:sz w:val="28"/>
          <w:szCs w:val="28"/>
        </w:rPr>
        <w:t>Организации</w:t>
      </w:r>
      <w:r w:rsidRPr="0087510F">
        <w:rPr>
          <w:rFonts w:ascii="Times New Roman" w:hAnsi="Times New Roman" w:cs="Times New Roman"/>
          <w:sz w:val="28"/>
          <w:szCs w:val="28"/>
        </w:rPr>
        <w:t xml:space="preserve"> в объеме сведений, включаемых в Единый государственный реестр юридических лиц;</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 xml:space="preserve">представлять по запросу </w:t>
      </w:r>
      <w:r w:rsidRPr="0087510F">
        <w:rPr>
          <w:rFonts w:ascii="Times New Roman" w:eastAsia="Times New Roman" w:hAnsi="Times New Roman" w:cs="Times New Roman"/>
          <w:sz w:val="28"/>
          <w:szCs w:val="28"/>
        </w:rPr>
        <w:t>уполномоченного органа</w:t>
      </w:r>
      <w:r w:rsidRPr="0087510F">
        <w:rPr>
          <w:rFonts w:ascii="Times New Roman" w:hAnsi="Times New Roman" w:cs="Times New Roman"/>
          <w:sz w:val="28"/>
          <w:szCs w:val="28"/>
        </w:rPr>
        <w:t xml:space="preserve">, решения руководящих органов и должностных лиц </w:t>
      </w:r>
      <w:r w:rsidRPr="0087510F">
        <w:rPr>
          <w:rFonts w:ascii="Times New Roman" w:eastAsia="Times New Roman" w:hAnsi="Times New Roman" w:cs="Times New Roman"/>
          <w:sz w:val="28"/>
          <w:szCs w:val="28"/>
        </w:rPr>
        <w:t>Организации</w:t>
      </w:r>
      <w:r w:rsidRPr="0087510F">
        <w:rPr>
          <w:rFonts w:ascii="Times New Roman" w:hAnsi="Times New Roman" w:cs="Times New Roman"/>
          <w:sz w:val="28"/>
          <w:szCs w:val="28"/>
        </w:rPr>
        <w:t>, а также годовые и квартальные отчеты о своей деятельности в объеме сведений, представляемых в налоговые органы;</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 xml:space="preserve">допускать представителей </w:t>
      </w:r>
      <w:r w:rsidRPr="0087510F">
        <w:rPr>
          <w:rFonts w:ascii="Times New Roman" w:eastAsia="Times New Roman" w:hAnsi="Times New Roman" w:cs="Times New Roman"/>
          <w:sz w:val="28"/>
          <w:szCs w:val="28"/>
        </w:rPr>
        <w:t>уполномоченного органа</w:t>
      </w:r>
      <w:r w:rsidRPr="0087510F">
        <w:rPr>
          <w:rFonts w:ascii="Times New Roman" w:hAnsi="Times New Roman" w:cs="Times New Roman"/>
          <w:sz w:val="28"/>
          <w:szCs w:val="28"/>
        </w:rPr>
        <w:t xml:space="preserve"> на проводимые </w:t>
      </w:r>
      <w:r w:rsidRPr="0087510F">
        <w:rPr>
          <w:rFonts w:ascii="Times New Roman" w:eastAsia="Times New Roman" w:hAnsi="Times New Roman" w:cs="Times New Roman"/>
          <w:sz w:val="28"/>
          <w:szCs w:val="28"/>
        </w:rPr>
        <w:t xml:space="preserve">Организацией </w:t>
      </w:r>
      <w:r w:rsidRPr="0087510F">
        <w:rPr>
          <w:rFonts w:ascii="Times New Roman" w:hAnsi="Times New Roman" w:cs="Times New Roman"/>
          <w:sz w:val="28"/>
          <w:szCs w:val="28"/>
        </w:rPr>
        <w:t>мероприятия;</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 xml:space="preserve">оказывать содействие представителям </w:t>
      </w:r>
      <w:r w:rsidRPr="0087510F">
        <w:rPr>
          <w:rFonts w:ascii="Times New Roman" w:eastAsia="Times New Roman" w:hAnsi="Times New Roman" w:cs="Times New Roman"/>
          <w:sz w:val="28"/>
          <w:szCs w:val="28"/>
        </w:rPr>
        <w:t>уполномоченного органа</w:t>
      </w:r>
      <w:r w:rsidRPr="0087510F">
        <w:rPr>
          <w:rFonts w:ascii="Times New Roman" w:hAnsi="Times New Roman" w:cs="Times New Roman"/>
          <w:sz w:val="28"/>
          <w:szCs w:val="28"/>
        </w:rPr>
        <w:t xml:space="preserve"> в ознакомлении с деятельностью </w:t>
      </w:r>
      <w:r w:rsidRPr="0087510F">
        <w:rPr>
          <w:rFonts w:ascii="Times New Roman" w:eastAsia="Times New Roman" w:hAnsi="Times New Roman" w:cs="Times New Roman"/>
          <w:sz w:val="28"/>
          <w:szCs w:val="28"/>
        </w:rPr>
        <w:t>Организации</w:t>
      </w:r>
      <w:r w:rsidRPr="0087510F">
        <w:rPr>
          <w:rFonts w:ascii="Times New Roman" w:hAnsi="Times New Roman" w:cs="Times New Roman"/>
          <w:sz w:val="28"/>
          <w:szCs w:val="28"/>
        </w:rPr>
        <w:t xml:space="preserve"> в связи с достижением уставных целей и соблюдением законодательства Российской Федерации;</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 xml:space="preserve">информировать </w:t>
      </w:r>
      <w:r w:rsidRPr="0087510F">
        <w:rPr>
          <w:rFonts w:ascii="Times New Roman" w:eastAsia="Times New Roman" w:hAnsi="Times New Roman" w:cs="Times New Roman"/>
          <w:sz w:val="28"/>
          <w:szCs w:val="28"/>
        </w:rPr>
        <w:t>уполномоченной орган</w:t>
      </w:r>
      <w:r>
        <w:rPr>
          <w:rFonts w:ascii="Times New Roman" w:eastAsia="Times New Roman" w:hAnsi="Times New Roman" w:cs="Times New Roman"/>
          <w:sz w:val="28"/>
          <w:szCs w:val="28"/>
        </w:rPr>
        <w:t xml:space="preserve"> </w:t>
      </w:r>
      <w:r w:rsidRPr="0087510F">
        <w:rPr>
          <w:rFonts w:ascii="Times New Roman" w:hAnsi="Times New Roman" w:cs="Times New Roman"/>
          <w:sz w:val="28"/>
          <w:szCs w:val="28"/>
        </w:rPr>
        <w:t xml:space="preserve">об объеме денежных средств и иного имущества, полученных от иностранных источников, которые указаны в </w:t>
      </w:r>
      <w:hyperlink r:id="rId9" w:history="1">
        <w:r w:rsidRPr="0087510F">
          <w:rPr>
            <w:rFonts w:ascii="Times New Roman" w:hAnsi="Times New Roman" w:cs="Times New Roman"/>
            <w:sz w:val="28"/>
            <w:szCs w:val="28"/>
          </w:rPr>
          <w:t>пункте 6 статьи 2</w:t>
        </w:r>
      </w:hyperlink>
      <w:r w:rsidRPr="0087510F">
        <w:rPr>
          <w:rFonts w:ascii="Times New Roman" w:hAnsi="Times New Roman" w:cs="Times New Roman"/>
          <w:sz w:val="28"/>
          <w:szCs w:val="28"/>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 xml:space="preserve">информировать </w:t>
      </w:r>
      <w:r w:rsidRPr="0087510F">
        <w:rPr>
          <w:rFonts w:ascii="Times New Roman" w:eastAsia="Times New Roman" w:hAnsi="Times New Roman" w:cs="Times New Roman"/>
          <w:sz w:val="28"/>
          <w:szCs w:val="28"/>
        </w:rPr>
        <w:t>уполномоченный орган</w:t>
      </w:r>
      <w:r w:rsidRPr="0087510F">
        <w:rPr>
          <w:rFonts w:ascii="Times New Roman" w:hAnsi="Times New Roman" w:cs="Times New Roman"/>
          <w:sz w:val="28"/>
          <w:szCs w:val="28"/>
        </w:rPr>
        <w:t xml:space="preserve"> об изменении сведений, указанных в </w:t>
      </w:r>
      <w:hyperlink r:id="rId10" w:history="1">
        <w:r w:rsidRPr="0087510F">
          <w:rPr>
            <w:rFonts w:ascii="Times New Roman" w:hAnsi="Times New Roman" w:cs="Times New Roman"/>
            <w:sz w:val="28"/>
            <w:szCs w:val="28"/>
          </w:rPr>
          <w:t>пункте 1 статьи 5</w:t>
        </w:r>
      </w:hyperlink>
      <w:r w:rsidRPr="0087510F">
        <w:rPr>
          <w:rFonts w:ascii="Times New Roman" w:hAnsi="Times New Roman" w:cs="Times New Roman"/>
          <w:sz w:val="28"/>
          <w:szCs w:val="28"/>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9D091A" w:rsidRPr="0087510F" w:rsidRDefault="009D091A" w:rsidP="009D091A">
      <w:pPr>
        <w:tabs>
          <w:tab w:val="left" w:pos="993"/>
        </w:tabs>
        <w:suppressAutoHyphens/>
        <w:autoSpaceDE w:val="0"/>
        <w:spacing w:after="0" w:line="240" w:lineRule="auto"/>
        <w:ind w:firstLine="709"/>
        <w:jc w:val="both"/>
        <w:rPr>
          <w:rFonts w:ascii="Times New Roman" w:hAnsi="Times New Roman" w:cs="Times New Roman"/>
          <w:bCs/>
          <w:sz w:val="28"/>
          <w:szCs w:val="28"/>
        </w:rPr>
      </w:pPr>
      <w:r w:rsidRPr="0087510F">
        <w:rPr>
          <w:rFonts w:ascii="Times New Roman" w:hAnsi="Times New Roman" w:cs="Times New Roman"/>
          <w:bCs/>
          <w:sz w:val="28"/>
          <w:szCs w:val="28"/>
        </w:rPr>
        <w:t>исполнять иные обязанности, установленные требованиями законодательства.</w:t>
      </w:r>
    </w:p>
    <w:p w:rsidR="009D091A" w:rsidRPr="004C0909" w:rsidRDefault="009D091A" w:rsidP="009D091A">
      <w:pPr>
        <w:autoSpaceDE w:val="0"/>
        <w:autoSpaceDN w:val="0"/>
        <w:adjustRightInd w:val="0"/>
        <w:spacing w:after="0" w:line="240" w:lineRule="auto"/>
        <w:ind w:right="-1"/>
        <w:jc w:val="both"/>
        <w:rPr>
          <w:rFonts w:ascii="Times New Roman" w:hAnsi="Times New Roman" w:cs="Times New Roman"/>
          <w:sz w:val="16"/>
          <w:szCs w:val="16"/>
        </w:rPr>
      </w:pPr>
    </w:p>
    <w:p w:rsidR="009D091A" w:rsidRDefault="009D091A" w:rsidP="009D091A">
      <w:pPr>
        <w:autoSpaceDE w:val="0"/>
        <w:autoSpaceDN w:val="0"/>
        <w:adjustRightInd w:val="0"/>
        <w:spacing w:after="0" w:line="240" w:lineRule="auto"/>
        <w:ind w:right="-1" w:firstLine="851"/>
        <w:jc w:val="center"/>
        <w:rPr>
          <w:rFonts w:ascii="Times New Roman" w:eastAsia="Times New Roman" w:hAnsi="Times New Roman" w:cs="Times New Roman"/>
          <w:b/>
          <w:sz w:val="28"/>
          <w:szCs w:val="28"/>
        </w:rPr>
      </w:pPr>
      <w:r w:rsidRPr="0087510F">
        <w:rPr>
          <w:rFonts w:ascii="Times New Roman" w:eastAsia="Times New Roman" w:hAnsi="Times New Roman" w:cs="Times New Roman"/>
          <w:b/>
          <w:sz w:val="28"/>
          <w:szCs w:val="28"/>
        </w:rPr>
        <w:t>3. Членство в Организации, права и обязанности</w:t>
      </w:r>
    </w:p>
    <w:p w:rsidR="009D091A" w:rsidRPr="0087510F" w:rsidRDefault="009D091A" w:rsidP="009D091A">
      <w:pPr>
        <w:autoSpaceDE w:val="0"/>
        <w:autoSpaceDN w:val="0"/>
        <w:adjustRightInd w:val="0"/>
        <w:spacing w:after="0" w:line="240" w:lineRule="auto"/>
        <w:ind w:right="-1" w:firstLine="851"/>
        <w:jc w:val="center"/>
        <w:rPr>
          <w:rFonts w:ascii="Times New Roman" w:eastAsia="Times New Roman" w:hAnsi="Times New Roman" w:cs="Times New Roman"/>
          <w:b/>
          <w:sz w:val="28"/>
          <w:szCs w:val="28"/>
        </w:rPr>
      </w:pPr>
    </w:p>
    <w:p w:rsidR="009D091A" w:rsidRPr="0087510F" w:rsidRDefault="009D091A" w:rsidP="009D091A">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lastRenderedPageBreak/>
        <w:t xml:space="preserve">3.1. Учредители Организации приобретают членство после принятия решения о создании ТОС. После создания, в члены принимаются физические лица в порядке, определенном </w:t>
      </w:r>
      <w:r>
        <w:rPr>
          <w:rFonts w:ascii="Times New Roman" w:eastAsia="Times New Roman" w:hAnsi="Times New Roman" w:cs="Times New Roman"/>
          <w:sz w:val="28"/>
          <w:szCs w:val="28"/>
        </w:rPr>
        <w:t>У</w:t>
      </w:r>
      <w:r w:rsidRPr="0087510F">
        <w:rPr>
          <w:rFonts w:ascii="Times New Roman" w:eastAsia="Times New Roman" w:hAnsi="Times New Roman" w:cs="Times New Roman"/>
          <w:sz w:val="28"/>
          <w:szCs w:val="28"/>
        </w:rPr>
        <w:t xml:space="preserve">ставом. </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i/>
          <w:sz w:val="28"/>
          <w:szCs w:val="28"/>
        </w:rPr>
      </w:pPr>
      <w:r w:rsidRPr="0087510F">
        <w:rPr>
          <w:rFonts w:ascii="Times New Roman" w:eastAsia="Times New Roman" w:hAnsi="Times New Roman" w:cs="Times New Roman"/>
          <w:sz w:val="28"/>
          <w:szCs w:val="28"/>
        </w:rPr>
        <w:t>Членами</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Организации вправе быть физические лица, граждане России,</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 xml:space="preserve">достигшие шестнадцатилетнего возраста, </w:t>
      </w:r>
      <w:r w:rsidRPr="0087510F">
        <w:rPr>
          <w:rFonts w:ascii="Times New Roman" w:hAnsi="Times New Roman" w:cs="Times New Roman"/>
          <w:sz w:val="28"/>
          <w:szCs w:val="28"/>
        </w:rPr>
        <w:t xml:space="preserve">постоянно или преимущественно проживающие и </w:t>
      </w:r>
      <w:r w:rsidRPr="0087510F">
        <w:rPr>
          <w:rFonts w:ascii="Times New Roman" w:eastAsia="Times New Roman" w:hAnsi="Times New Roman" w:cs="Times New Roman"/>
          <w:sz w:val="28"/>
          <w:szCs w:val="28"/>
        </w:rPr>
        <w:t>зарегистрированные по месту жительства на соответствующей территории, изъявившие желание войти в состав ТОС, за исключением случаев, установленных действующим законодательством.</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3.2. Члены Организации имеют равные права и несут равные обязанности, вправе избирать и быть избранными в руководящие и контрольно-ревизионный органы Организации.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3.3. Члены</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Организации вправе:</w:t>
      </w:r>
    </w:p>
    <w:p w:rsidR="009D091A" w:rsidRPr="0087510F" w:rsidRDefault="009D091A" w:rsidP="009D091A">
      <w:pPr>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участвовать в управлении делами</w:t>
      </w:r>
      <w:r>
        <w:rPr>
          <w:rFonts w:ascii="Times New Roman" w:hAnsi="Times New Roman" w:cs="Times New Roman"/>
          <w:sz w:val="28"/>
          <w:szCs w:val="28"/>
        </w:rPr>
        <w:t xml:space="preserve"> </w:t>
      </w:r>
      <w:r w:rsidRPr="0087510F">
        <w:rPr>
          <w:rFonts w:ascii="Times New Roman" w:eastAsia="Times New Roman" w:hAnsi="Times New Roman" w:cs="Times New Roman"/>
          <w:sz w:val="28"/>
          <w:szCs w:val="28"/>
        </w:rPr>
        <w:t>Организации</w:t>
      </w:r>
      <w:r w:rsidRPr="0087510F">
        <w:rPr>
          <w:rFonts w:ascii="Times New Roman" w:hAnsi="Times New Roman" w:cs="Times New Roman"/>
          <w:sz w:val="28"/>
          <w:szCs w:val="28"/>
        </w:rPr>
        <w:t xml:space="preserve">; </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получать в месячный срок информацию о деятельности Организации</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w:t>
      </w:r>
      <w:r w:rsidRPr="0087510F">
        <w:rPr>
          <w:rFonts w:ascii="Times New Roman" w:hAnsi="Times New Roman" w:cs="Times New Roman"/>
          <w:sz w:val="28"/>
          <w:szCs w:val="28"/>
        </w:rPr>
        <w:t>знакомиться с ее бухгалтерской и иной документацией,</w:t>
      </w:r>
      <w:r>
        <w:rPr>
          <w:rFonts w:ascii="Times New Roman" w:hAnsi="Times New Roman" w:cs="Times New Roman"/>
          <w:sz w:val="28"/>
          <w:szCs w:val="28"/>
        </w:rPr>
        <w:t xml:space="preserve"> </w:t>
      </w:r>
      <w:r w:rsidRPr="0087510F">
        <w:rPr>
          <w:rFonts w:ascii="Times New Roman" w:eastAsia="Times New Roman" w:hAnsi="Times New Roman" w:cs="Times New Roman"/>
          <w:sz w:val="28"/>
          <w:szCs w:val="28"/>
        </w:rPr>
        <w:t>на основании поданной заявки на имя Председателя;</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выступать с инициативой в отношении деятельности Организации;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участвовать в мероприятиях проводимых Организацией;</w:t>
      </w:r>
    </w:p>
    <w:p w:rsidR="009D091A" w:rsidRPr="0087510F" w:rsidRDefault="009D091A" w:rsidP="009D091A">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голосовать по вопросам повестки дня проводимых Конференций (Собраний) некоммерческой организации;</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обжаловать решения органов Организации, влекущие гражданско-правовые последствия, в случаях и в порядке, которые предусмотрены законом;</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требовать, действуя от имени Организации, возмещения причиненных Организации убытков;</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оспаривать, действуя от имени Организации, совершенные ею сделки по основаниям, предусмотренным законодательством, и требовать применения последствий их недействительности, а также применения последствий недействительности ничтожных сделок Организации;</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на равных условиях с другими членами Организации безвозмездно пользоваться оказываемыми ею услугами;</w:t>
      </w:r>
    </w:p>
    <w:p w:rsidR="009D091A" w:rsidRPr="0087510F" w:rsidRDefault="009D091A" w:rsidP="009D091A">
      <w:pPr>
        <w:pStyle w:val="a6"/>
        <w:ind w:right="-1" w:firstLine="709"/>
        <w:jc w:val="both"/>
        <w:rPr>
          <w:rStyle w:val="FontStyle13"/>
          <w:rFonts w:eastAsia="Arial Unicode MS"/>
          <w:sz w:val="28"/>
          <w:szCs w:val="28"/>
        </w:rPr>
      </w:pPr>
      <w:r w:rsidRPr="0087510F">
        <w:rPr>
          <w:rStyle w:val="FontStyle13"/>
          <w:rFonts w:eastAsia="Arial Unicode MS"/>
          <w:sz w:val="28"/>
          <w:szCs w:val="28"/>
        </w:rPr>
        <w:t>избирать и быть избранным в выборные органы Организации, по достижении 18 лет;</w:t>
      </w:r>
    </w:p>
    <w:p w:rsidR="009D091A" w:rsidRPr="0087510F" w:rsidRDefault="009D091A" w:rsidP="009D091A">
      <w:pPr>
        <w:pStyle w:val="a6"/>
        <w:ind w:right="-1" w:firstLine="709"/>
        <w:jc w:val="both"/>
        <w:rPr>
          <w:rStyle w:val="FontStyle13"/>
          <w:rFonts w:eastAsia="Arial Unicode MS"/>
          <w:sz w:val="28"/>
          <w:szCs w:val="28"/>
        </w:rPr>
      </w:pPr>
      <w:r w:rsidRPr="0087510F">
        <w:rPr>
          <w:rStyle w:val="FontStyle13"/>
          <w:rFonts w:eastAsia="Arial Unicode MS"/>
          <w:sz w:val="28"/>
          <w:szCs w:val="28"/>
        </w:rPr>
        <w:t>вносить предложения об улучшении деятельности Организации ее должностных лиц;</w:t>
      </w:r>
    </w:p>
    <w:p w:rsidR="009D091A" w:rsidRPr="0087510F" w:rsidRDefault="009D091A" w:rsidP="009D091A">
      <w:pPr>
        <w:pStyle w:val="a6"/>
        <w:ind w:right="-1" w:firstLine="709"/>
        <w:jc w:val="both"/>
        <w:rPr>
          <w:rStyle w:val="FontStyle13"/>
          <w:rFonts w:eastAsia="Arial Unicode MS"/>
          <w:sz w:val="28"/>
          <w:szCs w:val="28"/>
        </w:rPr>
      </w:pPr>
      <w:r w:rsidRPr="0087510F">
        <w:rPr>
          <w:rStyle w:val="FontStyle13"/>
          <w:rFonts w:eastAsia="Arial Unicode MS"/>
          <w:sz w:val="28"/>
          <w:szCs w:val="28"/>
        </w:rPr>
        <w:t>по своему усмотрению в любое время выйти из состава Организации, подав заявление об этом в Совет Организации.</w:t>
      </w:r>
    </w:p>
    <w:p w:rsidR="009D091A" w:rsidRPr="0087510F" w:rsidRDefault="009D091A" w:rsidP="009D091A">
      <w:pPr>
        <w:pStyle w:val="a6"/>
        <w:ind w:right="-1" w:firstLine="709"/>
        <w:jc w:val="both"/>
        <w:rPr>
          <w:rStyle w:val="FontStyle13"/>
          <w:rFonts w:eastAsia="Arial Unicode MS"/>
          <w:sz w:val="28"/>
          <w:szCs w:val="28"/>
        </w:rPr>
      </w:pPr>
      <w:r w:rsidRPr="0087510F">
        <w:rPr>
          <w:rFonts w:ascii="Times New Roman" w:eastAsia="Times New Roman" w:hAnsi="Times New Roman" w:cs="Times New Roman"/>
          <w:sz w:val="28"/>
          <w:szCs w:val="28"/>
          <w:lang w:eastAsia="ru-RU"/>
        </w:rPr>
        <w:t>3</w:t>
      </w:r>
      <w:r w:rsidRPr="0087510F">
        <w:rPr>
          <w:rStyle w:val="FontStyle13"/>
          <w:rFonts w:eastAsia="Arial Unicode MS"/>
          <w:sz w:val="28"/>
          <w:szCs w:val="28"/>
        </w:rPr>
        <w:t>.4.Члены Организации обязаны:</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участвовать в образовании имущества Организации путем уплаты членских и иных имущественных взносов, в размере и порядке, установленном Конференцией (Собранием) Организации;</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не разглашать конфиденциальную информацию о деятельности Организации;</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lastRenderedPageBreak/>
        <w:t>участвовать в принятии корпоративных решений, без которых Организация не может продолжать свою деятельность в соответствии с законом, если их участие необходимо для принятия таких решений;</w:t>
      </w:r>
    </w:p>
    <w:p w:rsidR="009D091A"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не совершать действия, заведомо направленные на причинение вреда Организации;</w:t>
      </w:r>
    </w:p>
    <w:p w:rsidR="009D091A" w:rsidRPr="0087510F" w:rsidRDefault="009D091A" w:rsidP="009D091A">
      <w:pPr>
        <w:autoSpaceDE w:val="0"/>
        <w:autoSpaceDN w:val="0"/>
        <w:adjustRightInd w:val="0"/>
        <w:spacing w:after="0" w:line="240" w:lineRule="auto"/>
        <w:ind w:right="-1" w:firstLine="709"/>
        <w:jc w:val="both"/>
        <w:rPr>
          <w:rFonts w:ascii="Times New Roman" w:hAnsi="Times New Roman" w:cs="Times New Roman"/>
          <w:sz w:val="28"/>
          <w:szCs w:val="28"/>
        </w:rPr>
      </w:pPr>
      <w:r w:rsidRPr="0087510F">
        <w:rPr>
          <w:rFonts w:ascii="Times New Roman" w:hAnsi="Times New Roman" w:cs="Times New Roman"/>
          <w:sz w:val="28"/>
          <w:szCs w:val="28"/>
        </w:rPr>
        <w:t>не совершать действия (бездействие), которые существенно затрудняют или делают невозможным достижение целей, ради которых создана Организация;</w:t>
      </w:r>
    </w:p>
    <w:p w:rsidR="009D091A" w:rsidRPr="00D92A7B" w:rsidRDefault="009D091A" w:rsidP="009D091A">
      <w:pPr>
        <w:pStyle w:val="a6"/>
        <w:ind w:right="-1" w:firstLine="709"/>
        <w:jc w:val="both"/>
        <w:rPr>
          <w:rStyle w:val="FontStyle13"/>
          <w:rFonts w:eastAsia="Arial Unicode MS"/>
          <w:sz w:val="28"/>
          <w:szCs w:val="28"/>
        </w:rPr>
      </w:pPr>
      <w:r w:rsidRPr="00D92A7B">
        <w:rPr>
          <w:rStyle w:val="FontStyle13"/>
          <w:rFonts w:eastAsia="Arial Unicode MS"/>
          <w:sz w:val="28"/>
          <w:szCs w:val="28"/>
        </w:rPr>
        <w:t>соблюдать и выполнять положения Устава Организации, решения ее руководящих органов, принятые в пределах их компетенции;</w:t>
      </w:r>
    </w:p>
    <w:p w:rsidR="009D091A" w:rsidRPr="00D92A7B" w:rsidRDefault="009D091A" w:rsidP="009D091A">
      <w:pPr>
        <w:pStyle w:val="a6"/>
        <w:ind w:right="-1" w:firstLine="709"/>
        <w:jc w:val="both"/>
        <w:rPr>
          <w:rStyle w:val="FontStyle13"/>
          <w:rFonts w:eastAsia="Arial Unicode MS"/>
          <w:sz w:val="28"/>
          <w:szCs w:val="28"/>
        </w:rPr>
      </w:pPr>
      <w:r w:rsidRPr="00D92A7B">
        <w:rPr>
          <w:rStyle w:val="FontStyle13"/>
          <w:rFonts w:eastAsia="Arial Unicode MS"/>
          <w:sz w:val="28"/>
          <w:szCs w:val="28"/>
        </w:rPr>
        <w:t>активно содействовать достижению уставных целей Организации;</w:t>
      </w:r>
    </w:p>
    <w:p w:rsidR="009D091A" w:rsidRPr="00D92A7B" w:rsidRDefault="009D091A" w:rsidP="009D091A">
      <w:pPr>
        <w:pStyle w:val="a6"/>
        <w:ind w:right="-1" w:firstLine="709"/>
        <w:jc w:val="both"/>
        <w:rPr>
          <w:rStyle w:val="FontStyle13"/>
          <w:rFonts w:eastAsia="Arial Unicode MS"/>
          <w:sz w:val="28"/>
          <w:szCs w:val="28"/>
        </w:rPr>
      </w:pPr>
      <w:r w:rsidRPr="00D92A7B">
        <w:rPr>
          <w:rStyle w:val="FontStyle13"/>
          <w:rFonts w:eastAsia="Arial Unicode MS"/>
          <w:sz w:val="28"/>
          <w:szCs w:val="28"/>
        </w:rPr>
        <w:t>бережно относится к имуществу Организации;</w:t>
      </w:r>
    </w:p>
    <w:p w:rsidR="009D091A" w:rsidRPr="00D92A7B" w:rsidRDefault="009D091A" w:rsidP="009D091A">
      <w:pPr>
        <w:pStyle w:val="a6"/>
        <w:ind w:right="-1" w:firstLine="709"/>
        <w:jc w:val="both"/>
        <w:rPr>
          <w:rStyle w:val="FontStyle13"/>
          <w:rFonts w:eastAsia="Arial Unicode MS"/>
          <w:sz w:val="28"/>
          <w:szCs w:val="28"/>
        </w:rPr>
      </w:pPr>
      <w:r w:rsidRPr="00D92A7B">
        <w:rPr>
          <w:rStyle w:val="FontStyle13"/>
          <w:rFonts w:eastAsia="Arial Unicode MS"/>
          <w:sz w:val="28"/>
          <w:szCs w:val="28"/>
        </w:rPr>
        <w:t>вправе безвозмездно пользоваться на равных началах с другими членами Организации оказываемыми ею услугами.</w:t>
      </w:r>
    </w:p>
    <w:p w:rsidR="009D091A" w:rsidRPr="009D091A" w:rsidRDefault="009D091A" w:rsidP="009D091A">
      <w:pPr>
        <w:pStyle w:val="a6"/>
        <w:ind w:right="-1" w:firstLine="709"/>
        <w:jc w:val="both"/>
        <w:rPr>
          <w:rStyle w:val="FontStyle14"/>
          <w:rFonts w:eastAsia="Arial Unicode MS"/>
          <w:b w:val="0"/>
          <w:i w:val="0"/>
          <w:sz w:val="28"/>
          <w:szCs w:val="28"/>
        </w:rPr>
      </w:pPr>
      <w:r w:rsidRPr="009D091A">
        <w:rPr>
          <w:rStyle w:val="FontStyle14"/>
          <w:rFonts w:eastAsia="Arial Unicode MS"/>
          <w:b w:val="0"/>
          <w:i w:val="0"/>
          <w:sz w:val="28"/>
          <w:szCs w:val="28"/>
        </w:rPr>
        <w:t>3.5. Член Организации может быть исключен из ее состава Советом ТОС по следующим основаниям:</w:t>
      </w:r>
    </w:p>
    <w:p w:rsidR="009D091A" w:rsidRPr="009D091A" w:rsidRDefault="009D091A" w:rsidP="009D091A">
      <w:pPr>
        <w:pStyle w:val="a6"/>
        <w:ind w:right="-1" w:firstLine="709"/>
        <w:jc w:val="both"/>
        <w:rPr>
          <w:rStyle w:val="FontStyle14"/>
          <w:rFonts w:eastAsia="Arial Unicode MS"/>
          <w:b w:val="0"/>
          <w:i w:val="0"/>
          <w:sz w:val="28"/>
          <w:szCs w:val="28"/>
        </w:rPr>
      </w:pPr>
      <w:r w:rsidRPr="009D091A">
        <w:rPr>
          <w:rStyle w:val="FontStyle14"/>
          <w:rFonts w:eastAsia="Arial Unicode MS"/>
          <w:b w:val="0"/>
          <w:i w:val="0"/>
          <w:sz w:val="28"/>
          <w:szCs w:val="28"/>
        </w:rPr>
        <w:t xml:space="preserve">невыполнение или ненадлежащее выполнение обязанностей члена Организации; </w:t>
      </w:r>
    </w:p>
    <w:p w:rsidR="009D091A" w:rsidRPr="009D091A" w:rsidRDefault="009D091A" w:rsidP="009D091A">
      <w:pPr>
        <w:pStyle w:val="a6"/>
        <w:ind w:right="-1" w:firstLine="709"/>
        <w:jc w:val="both"/>
        <w:rPr>
          <w:rStyle w:val="FontStyle11"/>
          <w:rFonts w:eastAsia="Arial Unicode MS"/>
          <w:b/>
          <w:bCs/>
          <w:i/>
          <w:spacing w:val="50"/>
          <w:sz w:val="28"/>
          <w:szCs w:val="28"/>
        </w:rPr>
      </w:pPr>
      <w:r w:rsidRPr="009D091A">
        <w:rPr>
          <w:rStyle w:val="FontStyle14"/>
          <w:rFonts w:eastAsia="Arial Unicode MS"/>
          <w:b w:val="0"/>
          <w:i w:val="0"/>
          <w:sz w:val="28"/>
          <w:szCs w:val="28"/>
        </w:rPr>
        <w:t>препятствие своими действиями деятельности Организации и ее органов;</w:t>
      </w:r>
    </w:p>
    <w:p w:rsidR="009D091A" w:rsidRPr="009D091A" w:rsidRDefault="009D091A" w:rsidP="009D091A">
      <w:pPr>
        <w:pStyle w:val="a6"/>
        <w:ind w:right="-1" w:firstLine="709"/>
        <w:jc w:val="both"/>
        <w:rPr>
          <w:rStyle w:val="FontStyle19"/>
          <w:rFonts w:eastAsia="Arial Unicode MS"/>
          <w:b/>
          <w:i/>
        </w:rPr>
      </w:pPr>
      <w:r w:rsidRPr="009D091A">
        <w:rPr>
          <w:rStyle w:val="FontStyle14"/>
          <w:rFonts w:eastAsia="Arial Unicode MS"/>
          <w:b w:val="0"/>
          <w:i w:val="0"/>
          <w:sz w:val="28"/>
          <w:szCs w:val="28"/>
        </w:rPr>
        <w:t>грубое нарушение настоящего Устава Организации и иных обязательных документов Организации.</w:t>
      </w:r>
    </w:p>
    <w:p w:rsidR="009D091A" w:rsidRPr="009D091A" w:rsidRDefault="009D091A" w:rsidP="009D091A">
      <w:pPr>
        <w:pStyle w:val="a6"/>
        <w:ind w:right="-1" w:firstLine="709"/>
        <w:jc w:val="both"/>
        <w:rPr>
          <w:rStyle w:val="FontStyle16"/>
          <w:rFonts w:eastAsia="Arial Unicode MS"/>
          <w:b/>
          <w:i/>
          <w:sz w:val="28"/>
          <w:szCs w:val="28"/>
        </w:rPr>
      </w:pPr>
      <w:r w:rsidRPr="009D091A">
        <w:rPr>
          <w:rStyle w:val="FontStyle14"/>
          <w:rFonts w:eastAsia="Arial Unicode MS"/>
          <w:b w:val="0"/>
          <w:i w:val="0"/>
          <w:sz w:val="28"/>
          <w:szCs w:val="28"/>
        </w:rPr>
        <w:t>3.6. Исключение членов Организации проводится по решению Совета Организации большинством не менее 2/3 голосов от числа присутствующих на заседании Совета</w:t>
      </w:r>
      <w:r w:rsidRPr="009D091A">
        <w:rPr>
          <w:rStyle w:val="FontStyle16"/>
          <w:rFonts w:eastAsia="Arial Unicode MS"/>
          <w:b/>
          <w:i/>
          <w:sz w:val="28"/>
          <w:szCs w:val="28"/>
        </w:rPr>
        <w:t>.</w:t>
      </w:r>
    </w:p>
    <w:p w:rsidR="009D091A" w:rsidRPr="0087510F" w:rsidRDefault="009D091A" w:rsidP="009D091A">
      <w:pPr>
        <w:pStyle w:val="a6"/>
        <w:ind w:right="-1" w:firstLine="709"/>
        <w:jc w:val="both"/>
        <w:rPr>
          <w:rStyle w:val="FontStyle19"/>
          <w:rFonts w:eastAsia="Arial Unicode MS"/>
        </w:rPr>
      </w:pPr>
      <w:r w:rsidRPr="00D92A7B">
        <w:rPr>
          <w:rStyle w:val="FontStyle13"/>
          <w:rFonts w:eastAsia="Arial Unicode MS"/>
          <w:sz w:val="28"/>
          <w:szCs w:val="28"/>
        </w:rPr>
        <w:t>3.7. Членство в Организации не отчуждаемо. Осуществление прав члена не может быть передано</w:t>
      </w:r>
      <w:r w:rsidRPr="0087510F">
        <w:rPr>
          <w:rStyle w:val="FontStyle13"/>
          <w:rFonts w:eastAsia="Arial Unicode MS"/>
          <w:sz w:val="28"/>
          <w:szCs w:val="28"/>
        </w:rPr>
        <w:t xml:space="preserve"> другому лицу.</w:t>
      </w:r>
    </w:p>
    <w:p w:rsidR="009D091A" w:rsidRPr="0087510F" w:rsidRDefault="009D091A" w:rsidP="009D091A">
      <w:pPr>
        <w:pStyle w:val="a6"/>
        <w:ind w:right="-1" w:firstLine="851"/>
        <w:jc w:val="both"/>
        <w:rPr>
          <w:rStyle w:val="FontStyle15"/>
          <w:rFonts w:eastAsia="Arial Unicode MS"/>
          <w:b/>
          <w:i w:val="0"/>
        </w:rPr>
      </w:pPr>
    </w:p>
    <w:p w:rsidR="009D091A" w:rsidRPr="0087510F" w:rsidRDefault="009D091A" w:rsidP="009D091A">
      <w:pPr>
        <w:spacing w:after="0" w:line="240" w:lineRule="auto"/>
        <w:ind w:right="-1" w:firstLine="851"/>
        <w:jc w:val="center"/>
        <w:rPr>
          <w:rFonts w:ascii="Times New Roman" w:eastAsia="Times New Roman" w:hAnsi="Times New Roman" w:cs="Times New Roman"/>
          <w:b/>
          <w:sz w:val="28"/>
          <w:szCs w:val="28"/>
        </w:rPr>
      </w:pPr>
      <w:r w:rsidRPr="0087510F">
        <w:rPr>
          <w:rFonts w:ascii="Times New Roman" w:eastAsia="Times New Roman" w:hAnsi="Times New Roman" w:cs="Times New Roman"/>
          <w:b/>
          <w:sz w:val="28"/>
          <w:szCs w:val="28"/>
        </w:rPr>
        <w:t>4. Имущество Организации</w:t>
      </w:r>
    </w:p>
    <w:p w:rsidR="009D091A" w:rsidRPr="0087510F" w:rsidRDefault="009D091A" w:rsidP="009D091A">
      <w:pPr>
        <w:spacing w:after="0" w:line="240" w:lineRule="auto"/>
        <w:ind w:right="-1" w:firstLine="851"/>
        <w:jc w:val="both"/>
        <w:rPr>
          <w:rFonts w:ascii="Times New Roman" w:eastAsia="Times New Roman" w:hAnsi="Times New Roman" w:cs="Times New Roman"/>
          <w:b/>
          <w:sz w:val="28"/>
          <w:szCs w:val="28"/>
        </w:rPr>
      </w:pPr>
    </w:p>
    <w:p w:rsidR="009D091A" w:rsidRPr="0087510F" w:rsidRDefault="009D091A" w:rsidP="009D091A">
      <w:pPr>
        <w:pStyle w:val="a5"/>
        <w:numPr>
          <w:ilvl w:val="1"/>
          <w:numId w:val="5"/>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Организация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культурно-просветительского и оздоровительного назначения, денежные средства, акции, другие ценные бумаги, а также иное имущество.</w:t>
      </w:r>
    </w:p>
    <w:p w:rsidR="009D091A" w:rsidRPr="0087510F" w:rsidRDefault="009D091A" w:rsidP="009D091A">
      <w:pPr>
        <w:pStyle w:val="a5"/>
        <w:numPr>
          <w:ilvl w:val="1"/>
          <w:numId w:val="5"/>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Источниками формирования имущества некоммерческой организации являются:</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финансовая поддержка за счет средств бюджетных ассигнований;</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членские и добровольные имущественные взносы, пожертвования;</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доходы, получаемые от использования собственности;</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доходы от деятельности, приносящей доход;</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доходы от осуществляемой деятельности, а также иные, не запрещенные действующим законодательством поступления.</w:t>
      </w:r>
    </w:p>
    <w:p w:rsidR="009D091A" w:rsidRPr="0087510F" w:rsidRDefault="009D091A" w:rsidP="009D091A">
      <w:pPr>
        <w:pStyle w:val="a5"/>
        <w:numPr>
          <w:ilvl w:val="1"/>
          <w:numId w:val="5"/>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Организация может осуществлять приносящую доход деятельность, постольку, поскольку это служит достижению уставных целей, ради которых </w:t>
      </w:r>
      <w:r w:rsidRPr="0087510F">
        <w:rPr>
          <w:rFonts w:ascii="Times New Roman" w:eastAsia="Times New Roman" w:hAnsi="Times New Roman" w:cs="Times New Roman"/>
          <w:sz w:val="28"/>
          <w:szCs w:val="28"/>
        </w:rPr>
        <w:lastRenderedPageBreak/>
        <w:t>она создана, и соответствующую этим целям, а именно: приобретение и реализация ценных бумаг, имущественных и неимущественных прав, создание и реализация методических и справочно-информационных материалов, исполнение государственного и муниципального заказов, реализация товаров собственного производства, проведение мероприятий, а также все перечисленные в пункте 2.</w:t>
      </w:r>
      <w:r>
        <w:rPr>
          <w:rFonts w:ascii="Times New Roman" w:eastAsia="Times New Roman" w:hAnsi="Times New Roman" w:cs="Times New Roman"/>
          <w:sz w:val="28"/>
          <w:szCs w:val="28"/>
        </w:rPr>
        <w:t>3</w:t>
      </w:r>
      <w:r w:rsidRPr="0087510F">
        <w:rPr>
          <w:rFonts w:ascii="Times New Roman" w:eastAsia="Times New Roman" w:hAnsi="Times New Roman" w:cs="Times New Roman"/>
          <w:sz w:val="28"/>
          <w:szCs w:val="28"/>
        </w:rPr>
        <w:t>. настоящего Устава виды деятельности, осуществление которых на платной основе допустимо действующим законодательством. Организация должна иметь достаточное для осуществления приносящей доход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9D091A" w:rsidRPr="0087510F" w:rsidRDefault="009D091A" w:rsidP="009D091A">
      <w:pPr>
        <w:pStyle w:val="a5"/>
        <w:numPr>
          <w:ilvl w:val="1"/>
          <w:numId w:val="5"/>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Полученная Организацией в результате осуществления приносящей доход деятельности прибыль, не подлежит распределению между ее членами и используется только для достижения уставных целей.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D091A" w:rsidRPr="0087510F" w:rsidRDefault="009D091A" w:rsidP="009D091A">
      <w:pPr>
        <w:pStyle w:val="a5"/>
        <w:numPr>
          <w:ilvl w:val="1"/>
          <w:numId w:val="5"/>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пользовании может находиться государственное и муниципальное имущество, переданное в рамках имущественной поддержки. Названное имущество не подлежит продаже, в отношении этого имущества также запрещены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D091A" w:rsidRPr="0087510F" w:rsidRDefault="009D091A" w:rsidP="009D091A">
      <w:pPr>
        <w:pStyle w:val="a5"/>
        <w:numPr>
          <w:ilvl w:val="1"/>
          <w:numId w:val="5"/>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Имущество Организации отражается на самостоятельном балансе.</w:t>
      </w:r>
    </w:p>
    <w:p w:rsidR="009D091A" w:rsidRPr="0087510F" w:rsidRDefault="009D091A" w:rsidP="009D091A">
      <w:pPr>
        <w:pStyle w:val="a5"/>
        <w:numPr>
          <w:ilvl w:val="1"/>
          <w:numId w:val="5"/>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Финансовая поддержка Организации за счет средств бюджетных ассигнований осуществляется в порядке, установленном действующим законодательством.</w:t>
      </w:r>
    </w:p>
    <w:p w:rsidR="009D091A" w:rsidRPr="0087510F" w:rsidRDefault="009D091A" w:rsidP="009D091A">
      <w:pPr>
        <w:tabs>
          <w:tab w:val="left" w:pos="1276"/>
        </w:tabs>
        <w:spacing w:after="0" w:line="240" w:lineRule="auto"/>
        <w:ind w:right="-1" w:firstLine="709"/>
        <w:jc w:val="both"/>
        <w:rPr>
          <w:rFonts w:ascii="Times New Roman" w:eastAsia="Times New Roman" w:hAnsi="Times New Roman" w:cs="Times New Roman"/>
          <w:sz w:val="28"/>
          <w:szCs w:val="28"/>
        </w:rPr>
      </w:pPr>
    </w:p>
    <w:p w:rsidR="009D091A" w:rsidRPr="0087510F" w:rsidRDefault="009D091A" w:rsidP="009D091A">
      <w:pPr>
        <w:spacing w:after="0" w:line="240" w:lineRule="auto"/>
        <w:ind w:right="-1"/>
        <w:jc w:val="center"/>
        <w:rPr>
          <w:rFonts w:ascii="Times New Roman" w:eastAsia="Times New Roman" w:hAnsi="Times New Roman" w:cs="Times New Roman"/>
          <w:b/>
          <w:sz w:val="28"/>
          <w:szCs w:val="28"/>
        </w:rPr>
      </w:pPr>
      <w:r w:rsidRPr="0087510F">
        <w:rPr>
          <w:rFonts w:ascii="Times New Roman" w:eastAsia="Times New Roman" w:hAnsi="Times New Roman" w:cs="Times New Roman"/>
          <w:b/>
          <w:sz w:val="28"/>
          <w:szCs w:val="28"/>
        </w:rPr>
        <w:t>5. Органы управления Организации</w:t>
      </w:r>
    </w:p>
    <w:p w:rsidR="009D091A" w:rsidRPr="0087510F" w:rsidRDefault="009D091A" w:rsidP="009D091A">
      <w:pPr>
        <w:spacing w:after="0" w:line="240" w:lineRule="auto"/>
        <w:ind w:right="-1" w:firstLine="851"/>
        <w:jc w:val="center"/>
        <w:rPr>
          <w:rFonts w:ascii="Times New Roman" w:eastAsia="Times New Roman" w:hAnsi="Times New Roman" w:cs="Times New Roman"/>
          <w:b/>
          <w:sz w:val="28"/>
          <w:szCs w:val="28"/>
        </w:rPr>
      </w:pPr>
    </w:p>
    <w:p w:rsidR="009D091A" w:rsidRPr="0087510F" w:rsidRDefault="009D091A" w:rsidP="009D091A">
      <w:pPr>
        <w:pStyle w:val="a5"/>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Высшим органом управления Организации (с числом членов ТОС более ста) является Конференция, в ином случае – Собрание членов (далее – Собрание).</w:t>
      </w:r>
    </w:p>
    <w:p w:rsidR="009D091A" w:rsidRPr="0087510F" w:rsidRDefault="009D091A" w:rsidP="009D091A">
      <w:pPr>
        <w:pStyle w:val="a5"/>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Конференция считается правомочной, </w:t>
      </w:r>
      <w:r w:rsidRPr="0087510F">
        <w:rPr>
          <w:rFonts w:ascii="Times New Roman" w:hAnsi="Times New Roman" w:cs="Times New Roman"/>
          <w:sz w:val="28"/>
          <w:szCs w:val="28"/>
        </w:rPr>
        <w:t xml:space="preserve">если в ней принимают участие не менее двух третей делегатов, избранных на Собрании граждан (после создания Организации – Собрание членов), представляющих не менее одной трети </w:t>
      </w:r>
      <w:r w:rsidRPr="0087510F">
        <w:rPr>
          <w:rFonts w:ascii="Times New Roman" w:eastAsia="Times New Roman" w:hAnsi="Times New Roman" w:cs="Times New Roman"/>
          <w:sz w:val="28"/>
          <w:szCs w:val="28"/>
        </w:rPr>
        <w:t xml:space="preserve">проживающих на соответствующей территории </w:t>
      </w:r>
      <w:r w:rsidRPr="0087510F">
        <w:rPr>
          <w:rFonts w:ascii="Times New Roman" w:hAnsi="Times New Roman" w:cs="Times New Roman"/>
          <w:sz w:val="28"/>
          <w:szCs w:val="28"/>
        </w:rPr>
        <w:t>(членов Организации), достигших шестнадцатилетнего возраста.</w:t>
      </w:r>
    </w:p>
    <w:p w:rsidR="009D091A" w:rsidRPr="0087510F" w:rsidRDefault="009D091A" w:rsidP="009D091A">
      <w:pPr>
        <w:pStyle w:val="a5"/>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hAnsi="Times New Roman" w:cs="Times New Roman"/>
          <w:sz w:val="28"/>
          <w:szCs w:val="28"/>
        </w:rPr>
        <w:t xml:space="preserve">Собрание считается правомочным, если в нем принимают участие не менее одной трети </w:t>
      </w:r>
      <w:r w:rsidRPr="0087510F">
        <w:rPr>
          <w:rFonts w:ascii="Times New Roman" w:eastAsia="Times New Roman" w:hAnsi="Times New Roman" w:cs="Times New Roman"/>
          <w:sz w:val="28"/>
          <w:szCs w:val="28"/>
        </w:rPr>
        <w:t xml:space="preserve">проживающих на соответствующей территории </w:t>
      </w:r>
      <w:r w:rsidRPr="0087510F">
        <w:rPr>
          <w:rFonts w:ascii="Times New Roman" w:hAnsi="Times New Roman" w:cs="Times New Roman"/>
          <w:sz w:val="28"/>
          <w:szCs w:val="28"/>
        </w:rPr>
        <w:t>(после создания Организации – членов Организации), достигших шестнадцатилетнего возраста.</w:t>
      </w:r>
    </w:p>
    <w:p w:rsidR="009D091A" w:rsidRPr="0087510F" w:rsidRDefault="009D091A" w:rsidP="009D091A">
      <w:pPr>
        <w:pStyle w:val="a5"/>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Конференция (Собрание) Организации может носить очередной или внеочередной характер. Очередная Конференция (Собрание) некоммерческой организации созывается не реже чем один раз в год. Внеочередная</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lastRenderedPageBreak/>
        <w:t xml:space="preserve">Конференция (Собрание) может созываться по инициативе Совета ТОС, </w:t>
      </w:r>
      <w:r w:rsidRPr="0087510F">
        <w:rPr>
          <w:rFonts w:ascii="Times New Roman" w:hAnsi="Times New Roman" w:cs="Times New Roman"/>
          <w:sz w:val="28"/>
          <w:szCs w:val="28"/>
        </w:rPr>
        <w:t>не менее одной трети членов ТОС</w:t>
      </w:r>
      <w:r>
        <w:rPr>
          <w:rFonts w:ascii="Times New Roman" w:hAnsi="Times New Roman" w:cs="Times New Roman"/>
          <w:sz w:val="28"/>
          <w:szCs w:val="28"/>
        </w:rPr>
        <w:t xml:space="preserve"> </w:t>
      </w:r>
      <w:r w:rsidRPr="0087510F">
        <w:rPr>
          <w:rFonts w:ascii="Times New Roman" w:eastAsia="Times New Roman" w:hAnsi="Times New Roman" w:cs="Times New Roman"/>
          <w:sz w:val="28"/>
          <w:szCs w:val="28"/>
        </w:rPr>
        <w:t>и по инициативе группы граждан, проживающих на территории ТОС.</w:t>
      </w:r>
    </w:p>
    <w:p w:rsidR="009D091A" w:rsidRPr="0087510F" w:rsidRDefault="009D091A" w:rsidP="009D091A">
      <w:pPr>
        <w:pStyle w:val="a5"/>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 случае созыва внеочередной Конференции (Собрания) по инициативе группы граждан, проживающих на соответствующей территории, численность такой группы не может быть менее 10% от числа жителей на соответствующей территории, достигших шестнадцатилетнего возраста.</w:t>
      </w:r>
    </w:p>
    <w:p w:rsidR="009D091A" w:rsidRPr="0087510F" w:rsidRDefault="009D091A" w:rsidP="009D091A">
      <w:pPr>
        <w:pStyle w:val="a5"/>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Внеочередная Конференция (Собрание) граждан, созванная инициативной группой, проводится не позднее 30 дней со дня письменного обращения инициативной группы в Совет ТОС.</w:t>
      </w:r>
    </w:p>
    <w:p w:rsidR="009D091A" w:rsidRPr="0087510F" w:rsidRDefault="009D091A" w:rsidP="009D091A">
      <w:pPr>
        <w:pStyle w:val="a5"/>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Органы местного самоуправления соответствующего поселения, а также граждане, проживающие на соответствующей территории, уведомляются о проведении Конференции (Собрания)  не позднее, чем за 10 дней до дня проведения Конференции (Собрания).</w:t>
      </w:r>
    </w:p>
    <w:p w:rsidR="009D091A" w:rsidRPr="0087510F" w:rsidRDefault="009D091A" w:rsidP="009D091A">
      <w:pPr>
        <w:pStyle w:val="a5"/>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Конференция (Собрание) организуется и проводится в порядке, установленном настоящим Уставом.</w:t>
      </w:r>
    </w:p>
    <w:p w:rsidR="009D091A" w:rsidRPr="0087510F" w:rsidRDefault="009D091A" w:rsidP="009D091A">
      <w:pPr>
        <w:pStyle w:val="a5"/>
        <w:numPr>
          <w:ilvl w:val="1"/>
          <w:numId w:val="6"/>
        </w:numPr>
        <w:tabs>
          <w:tab w:val="left" w:pos="709"/>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Решения Конференции (Собрания)Организации носят обязательный характер для Совета ТОС.</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Решения, принимаемые на Конференциях (Собраниях) Организации, не должны ущемлять законные права и интересы граждан, объединений собственников жилья и других организаций, находящихся на соответствующей территории.</w:t>
      </w:r>
    </w:p>
    <w:p w:rsidR="009D091A" w:rsidRPr="0087510F" w:rsidRDefault="009D091A" w:rsidP="009D091A">
      <w:pPr>
        <w:pStyle w:val="a5"/>
        <w:numPr>
          <w:ilvl w:val="1"/>
          <w:numId w:val="6"/>
        </w:numPr>
        <w:tabs>
          <w:tab w:val="left" w:pos="1276"/>
        </w:tabs>
        <w:spacing w:after="0" w:line="240" w:lineRule="auto"/>
        <w:ind w:left="0"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К исключительным полномочиям</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Конференции (Собрания) Организации относятся:</w:t>
      </w:r>
    </w:p>
    <w:p w:rsidR="009D091A" w:rsidRPr="0087510F" w:rsidRDefault="009D091A" w:rsidP="009D091A">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7510F">
        <w:rPr>
          <w:rFonts w:ascii="Times New Roman" w:hAnsi="Times New Roman" w:cs="Times New Roman"/>
          <w:sz w:val="28"/>
          <w:szCs w:val="28"/>
        </w:rPr>
        <w:t xml:space="preserve">установление структуры органов </w:t>
      </w:r>
      <w:r w:rsidRPr="0087510F">
        <w:rPr>
          <w:rFonts w:ascii="Times New Roman" w:eastAsia="Times New Roman" w:hAnsi="Times New Roman" w:cs="Times New Roman"/>
          <w:sz w:val="28"/>
          <w:szCs w:val="28"/>
        </w:rPr>
        <w:t>Организации</w:t>
      </w:r>
      <w:r w:rsidRPr="0087510F">
        <w:rPr>
          <w:rFonts w:ascii="Times New Roman" w:hAnsi="Times New Roman" w:cs="Times New Roman"/>
          <w:sz w:val="28"/>
          <w:szCs w:val="28"/>
        </w:rPr>
        <w:t>;</w:t>
      </w:r>
    </w:p>
    <w:p w:rsidR="009D091A" w:rsidRPr="0087510F" w:rsidRDefault="009D091A" w:rsidP="009D091A">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7510F">
        <w:rPr>
          <w:rFonts w:ascii="Times New Roman" w:hAnsi="Times New Roman" w:cs="Times New Roman"/>
          <w:sz w:val="28"/>
          <w:szCs w:val="28"/>
        </w:rPr>
        <w:t xml:space="preserve">принятие </w:t>
      </w:r>
      <w:r>
        <w:rPr>
          <w:rFonts w:ascii="Times New Roman" w:hAnsi="Times New Roman" w:cs="Times New Roman"/>
          <w:sz w:val="28"/>
          <w:szCs w:val="28"/>
        </w:rPr>
        <w:t>У</w:t>
      </w:r>
      <w:r w:rsidRPr="0087510F">
        <w:rPr>
          <w:rFonts w:ascii="Times New Roman" w:hAnsi="Times New Roman" w:cs="Times New Roman"/>
          <w:sz w:val="28"/>
          <w:szCs w:val="28"/>
        </w:rPr>
        <w:t xml:space="preserve">става </w:t>
      </w:r>
      <w:r w:rsidRPr="0087510F">
        <w:rPr>
          <w:rFonts w:ascii="Times New Roman" w:eastAsia="Times New Roman" w:hAnsi="Times New Roman" w:cs="Times New Roman"/>
          <w:sz w:val="28"/>
          <w:szCs w:val="28"/>
        </w:rPr>
        <w:t>Организации</w:t>
      </w:r>
      <w:r w:rsidRPr="0087510F">
        <w:rPr>
          <w:rFonts w:ascii="Times New Roman" w:hAnsi="Times New Roman" w:cs="Times New Roman"/>
          <w:sz w:val="28"/>
          <w:szCs w:val="28"/>
        </w:rPr>
        <w:t>, внесение в него изменений и дополнений, с последующим утверждением в новой редакции;</w:t>
      </w:r>
    </w:p>
    <w:p w:rsidR="009D091A" w:rsidRPr="0087510F" w:rsidRDefault="009D091A" w:rsidP="009D091A">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7510F">
        <w:rPr>
          <w:rFonts w:ascii="Times New Roman" w:hAnsi="Times New Roman" w:cs="Times New Roman"/>
          <w:sz w:val="28"/>
          <w:szCs w:val="28"/>
        </w:rPr>
        <w:t xml:space="preserve">избрание органов </w:t>
      </w:r>
      <w:r w:rsidRPr="0087510F">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87510F">
        <w:rPr>
          <w:rFonts w:ascii="Times New Roman" w:hAnsi="Times New Roman" w:cs="Times New Roman"/>
          <w:sz w:val="28"/>
          <w:szCs w:val="28"/>
        </w:rPr>
        <w:t>на срок 4 года и досрочное прекращение их полномочий;</w:t>
      </w:r>
    </w:p>
    <w:p w:rsidR="009D091A" w:rsidRPr="0087510F" w:rsidRDefault="009D091A" w:rsidP="009D091A">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7510F">
        <w:rPr>
          <w:rFonts w:ascii="Times New Roman" w:hAnsi="Times New Roman" w:cs="Times New Roman"/>
          <w:sz w:val="28"/>
          <w:szCs w:val="28"/>
        </w:rPr>
        <w:t xml:space="preserve">определение основных направлений деятельности и принципов формирования </w:t>
      </w:r>
      <w:r>
        <w:rPr>
          <w:rFonts w:ascii="Times New Roman" w:hAnsi="Times New Roman" w:cs="Times New Roman"/>
          <w:sz w:val="28"/>
          <w:szCs w:val="28"/>
        </w:rPr>
        <w:t xml:space="preserve">и использования </w:t>
      </w:r>
      <w:r w:rsidRPr="0087510F">
        <w:rPr>
          <w:rFonts w:ascii="Times New Roman" w:hAnsi="Times New Roman" w:cs="Times New Roman"/>
          <w:sz w:val="28"/>
          <w:szCs w:val="28"/>
        </w:rPr>
        <w:t xml:space="preserve">имущества </w:t>
      </w:r>
      <w:r w:rsidRPr="0087510F">
        <w:rPr>
          <w:rFonts w:ascii="Times New Roman" w:eastAsia="Times New Roman" w:hAnsi="Times New Roman" w:cs="Times New Roman"/>
          <w:sz w:val="28"/>
          <w:szCs w:val="28"/>
        </w:rPr>
        <w:t>Организации</w:t>
      </w:r>
      <w:r w:rsidRPr="0087510F">
        <w:rPr>
          <w:rFonts w:ascii="Times New Roman" w:hAnsi="Times New Roman" w:cs="Times New Roman"/>
          <w:sz w:val="28"/>
          <w:szCs w:val="28"/>
        </w:rPr>
        <w:t>;</w:t>
      </w:r>
    </w:p>
    <w:p w:rsidR="009D091A" w:rsidRPr="0087510F" w:rsidRDefault="009D091A" w:rsidP="009D091A">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7510F">
        <w:rPr>
          <w:rFonts w:ascii="Times New Roman" w:hAnsi="Times New Roman" w:cs="Times New Roman"/>
          <w:sz w:val="28"/>
          <w:szCs w:val="28"/>
        </w:rPr>
        <w:t xml:space="preserve">утверждение сметы доходов и расходов </w:t>
      </w:r>
      <w:r w:rsidRPr="0087510F">
        <w:rPr>
          <w:rFonts w:ascii="Times New Roman" w:eastAsia="Times New Roman" w:hAnsi="Times New Roman" w:cs="Times New Roman"/>
          <w:sz w:val="28"/>
          <w:szCs w:val="28"/>
        </w:rPr>
        <w:t>Организации</w:t>
      </w:r>
      <w:r w:rsidRPr="0087510F">
        <w:rPr>
          <w:rFonts w:ascii="Times New Roman" w:hAnsi="Times New Roman" w:cs="Times New Roman"/>
          <w:sz w:val="28"/>
          <w:szCs w:val="28"/>
        </w:rPr>
        <w:t xml:space="preserve"> и отчета о ее исполнении;</w:t>
      </w:r>
    </w:p>
    <w:p w:rsidR="009D091A" w:rsidRPr="0087510F" w:rsidRDefault="009D091A" w:rsidP="009D091A">
      <w:pPr>
        <w:tabs>
          <w:tab w:val="left" w:pos="1276"/>
        </w:tabs>
        <w:autoSpaceDE w:val="0"/>
        <w:autoSpaceDN w:val="0"/>
        <w:adjustRightInd w:val="0"/>
        <w:spacing w:after="0" w:line="240" w:lineRule="auto"/>
        <w:ind w:right="-1" w:firstLine="709"/>
        <w:contextualSpacing/>
        <w:jc w:val="both"/>
        <w:rPr>
          <w:rFonts w:ascii="Times New Roman" w:hAnsi="Times New Roman" w:cs="Times New Roman"/>
          <w:sz w:val="28"/>
          <w:szCs w:val="28"/>
        </w:rPr>
      </w:pPr>
      <w:r w:rsidRPr="0087510F">
        <w:rPr>
          <w:rFonts w:ascii="Times New Roman" w:hAnsi="Times New Roman" w:cs="Times New Roman"/>
          <w:sz w:val="28"/>
          <w:szCs w:val="28"/>
        </w:rPr>
        <w:t xml:space="preserve">рассмотрение и утверждение отчетов о деятельности органов некоммерческой </w:t>
      </w:r>
      <w:r w:rsidRPr="0087510F">
        <w:rPr>
          <w:rFonts w:ascii="Times New Roman" w:eastAsia="Times New Roman" w:hAnsi="Times New Roman" w:cs="Times New Roman"/>
          <w:sz w:val="28"/>
          <w:szCs w:val="28"/>
        </w:rPr>
        <w:t>организации</w:t>
      </w:r>
      <w:r w:rsidRPr="0087510F">
        <w:rPr>
          <w:rFonts w:ascii="Times New Roman" w:hAnsi="Times New Roman" w:cs="Times New Roman"/>
          <w:sz w:val="28"/>
          <w:szCs w:val="28"/>
        </w:rPr>
        <w:t>;</w:t>
      </w:r>
    </w:p>
    <w:p w:rsidR="009D091A" w:rsidRPr="0087510F" w:rsidRDefault="009D091A" w:rsidP="009D091A">
      <w:pPr>
        <w:tabs>
          <w:tab w:val="left" w:pos="1276"/>
        </w:tabs>
        <w:spacing w:after="0" w:line="240" w:lineRule="auto"/>
        <w:ind w:right="-1" w:firstLine="709"/>
        <w:contextualSpacing/>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определение размера, порядка и условий внесения членских и иных имущественных взносов;</w:t>
      </w:r>
    </w:p>
    <w:p w:rsidR="009D091A" w:rsidRDefault="009D091A" w:rsidP="009D091A">
      <w:pPr>
        <w:tabs>
          <w:tab w:val="left" w:pos="1276"/>
        </w:tabs>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определение порядка приема в состав членов Организации и исключения из числа ее членов;</w:t>
      </w:r>
    </w:p>
    <w:p w:rsidR="009D091A" w:rsidRPr="0087510F" w:rsidRDefault="009D091A" w:rsidP="009D091A">
      <w:pPr>
        <w:tabs>
          <w:tab w:val="left" w:pos="1276"/>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обсуждение инициативного проекта и принятие решения по вопросу о его одобрении; </w:t>
      </w:r>
    </w:p>
    <w:p w:rsidR="009D091A" w:rsidRPr="0087510F" w:rsidRDefault="009D091A" w:rsidP="009D091A">
      <w:pPr>
        <w:tabs>
          <w:tab w:val="left" w:pos="1276"/>
        </w:tabs>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принятие решения о реорганизации и ликвидации Организации, о назначении ликвидационной комиссии (ликвидатора) и об утверждении ликвидационного баланса.</w:t>
      </w:r>
    </w:p>
    <w:p w:rsidR="009D091A" w:rsidRPr="0087510F" w:rsidRDefault="009D091A" w:rsidP="009D091A">
      <w:pPr>
        <w:tabs>
          <w:tab w:val="left" w:pos="1276"/>
        </w:tabs>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lastRenderedPageBreak/>
        <w:t>Также к исключительной компетенции Конференции относится утверждение Положения о Собраниях членов, определяющее порядок и сроки их проведений, порядок и норму делегирования членов на Конференции, иные положения, необходимые для осуществления деятельности Собрания.</w:t>
      </w:r>
    </w:p>
    <w:p w:rsidR="009D091A" w:rsidRPr="0087510F" w:rsidRDefault="009D091A" w:rsidP="009D091A">
      <w:pPr>
        <w:tabs>
          <w:tab w:val="left" w:pos="1276"/>
        </w:tabs>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Решения по вопросам, отнесенным к исключительной компетенции Конференции (Собрания), принимаются квалифицированным большинством 2/3 от числа делегатов (членов – для Собрания), присутствующих на Конференции (Собрания) организации.</w:t>
      </w:r>
    </w:p>
    <w:p w:rsidR="009D091A" w:rsidRPr="0087510F" w:rsidRDefault="009D091A" w:rsidP="009D091A">
      <w:pPr>
        <w:tabs>
          <w:tab w:val="left" w:pos="1276"/>
        </w:tabs>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К компетенции Конференции (Собрания) могут быть отнесены любые вопросы, не отнесенные к исключительной компетенции законодательством и </w:t>
      </w:r>
      <w:r>
        <w:rPr>
          <w:rFonts w:ascii="Times New Roman" w:eastAsia="Times New Roman" w:hAnsi="Times New Roman" w:cs="Times New Roman"/>
          <w:sz w:val="28"/>
          <w:szCs w:val="28"/>
        </w:rPr>
        <w:t>У</w:t>
      </w:r>
      <w:r w:rsidRPr="0087510F">
        <w:rPr>
          <w:rFonts w:ascii="Times New Roman" w:eastAsia="Times New Roman" w:hAnsi="Times New Roman" w:cs="Times New Roman"/>
          <w:sz w:val="28"/>
          <w:szCs w:val="28"/>
        </w:rPr>
        <w:t>ставом. Решения по указанным вопросам принимаются простым большинством от числа делегатов (членов – для Собрания), при наличии кворума.</w:t>
      </w:r>
    </w:p>
    <w:p w:rsidR="009D091A" w:rsidRPr="0087510F" w:rsidRDefault="009D091A" w:rsidP="009D091A">
      <w:pPr>
        <w:spacing w:after="0" w:line="240" w:lineRule="auto"/>
        <w:ind w:right="-1" w:firstLine="851"/>
        <w:jc w:val="both"/>
        <w:rPr>
          <w:rFonts w:ascii="Times New Roman" w:eastAsia="Times New Roman" w:hAnsi="Times New Roman" w:cs="Times New Roman"/>
          <w:sz w:val="28"/>
          <w:szCs w:val="28"/>
        </w:rPr>
      </w:pPr>
    </w:p>
    <w:p w:rsidR="009D091A" w:rsidRPr="0087510F" w:rsidRDefault="009D091A" w:rsidP="009D091A">
      <w:pPr>
        <w:spacing w:after="0" w:line="240" w:lineRule="auto"/>
        <w:ind w:right="-1"/>
        <w:jc w:val="center"/>
        <w:rPr>
          <w:rFonts w:ascii="Times New Roman" w:eastAsia="Times New Roman" w:hAnsi="Times New Roman" w:cs="Times New Roman"/>
          <w:b/>
          <w:sz w:val="28"/>
          <w:szCs w:val="28"/>
        </w:rPr>
      </w:pPr>
      <w:r w:rsidRPr="0087510F">
        <w:rPr>
          <w:rFonts w:ascii="Times New Roman" w:eastAsia="Times New Roman" w:hAnsi="Times New Roman" w:cs="Times New Roman"/>
          <w:b/>
          <w:sz w:val="28"/>
          <w:szCs w:val="28"/>
        </w:rPr>
        <w:t>6. Порядок проведения Конференции (Собрания)</w:t>
      </w:r>
    </w:p>
    <w:p w:rsidR="009D091A" w:rsidRPr="0087510F" w:rsidRDefault="009D091A" w:rsidP="009D091A">
      <w:pPr>
        <w:spacing w:after="0" w:line="240" w:lineRule="auto"/>
        <w:ind w:right="-1" w:firstLine="851"/>
        <w:jc w:val="both"/>
        <w:rPr>
          <w:rFonts w:ascii="Times New Roman" w:eastAsia="Times New Roman" w:hAnsi="Times New Roman" w:cs="Times New Roman"/>
          <w:b/>
          <w:sz w:val="28"/>
          <w:szCs w:val="28"/>
        </w:rPr>
      </w:pPr>
    </w:p>
    <w:p w:rsidR="009D091A" w:rsidRPr="0087510F" w:rsidRDefault="009D091A" w:rsidP="009D091A">
      <w:pPr>
        <w:pStyle w:val="a5"/>
        <w:numPr>
          <w:ilvl w:val="1"/>
          <w:numId w:val="7"/>
        </w:numPr>
        <w:spacing w:after="0" w:line="240" w:lineRule="auto"/>
        <w:ind w:left="0" w:right="-1" w:firstLine="709"/>
        <w:jc w:val="both"/>
        <w:rPr>
          <w:rFonts w:ascii="Times New Roman" w:eastAsia="Calibri" w:hAnsi="Times New Roman" w:cs="Times New Roman"/>
          <w:sz w:val="28"/>
          <w:szCs w:val="28"/>
        </w:rPr>
      </w:pPr>
      <w:r w:rsidRPr="0087510F">
        <w:rPr>
          <w:rFonts w:ascii="Times New Roman" w:eastAsia="Calibri" w:hAnsi="Times New Roman" w:cs="Times New Roman"/>
          <w:sz w:val="28"/>
          <w:szCs w:val="28"/>
        </w:rPr>
        <w:t xml:space="preserve">Принимать участие в </w:t>
      </w:r>
      <w:r w:rsidRPr="0087510F">
        <w:rPr>
          <w:rFonts w:ascii="Times New Roman" w:eastAsia="Times New Roman" w:hAnsi="Times New Roman" w:cs="Times New Roman"/>
          <w:sz w:val="28"/>
          <w:szCs w:val="28"/>
        </w:rPr>
        <w:t xml:space="preserve">Конференции (Собрания) Организации вправе любой гражданин Российской Федерации, проживающий на соответствующей территории, достигший шестнадцатилетнего возраста,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9D091A" w:rsidRPr="0087510F" w:rsidRDefault="009D091A" w:rsidP="009D091A">
      <w:pPr>
        <w:spacing w:after="0" w:line="240" w:lineRule="auto"/>
        <w:ind w:right="-1" w:firstLine="708"/>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Принимать участие в Конференции (Собрания) некоммерческой организации также могут представители организаций, расположенных на соответствующей территории, представители органов государственной власти, органов местного самоуправления с правом совещательного голоса</w:t>
      </w:r>
      <w:r w:rsidRPr="0087510F">
        <w:rPr>
          <w:rFonts w:ascii="Times New Roman" w:eastAsia="Calibri" w:hAnsi="Times New Roman" w:cs="Times New Roman"/>
          <w:sz w:val="28"/>
          <w:szCs w:val="28"/>
        </w:rPr>
        <w:t>.</w:t>
      </w:r>
    </w:p>
    <w:p w:rsidR="009D091A" w:rsidRPr="0087510F" w:rsidRDefault="009D091A" w:rsidP="009D091A">
      <w:pPr>
        <w:pStyle w:val="a5"/>
        <w:numPr>
          <w:ilvl w:val="1"/>
          <w:numId w:val="7"/>
        </w:numPr>
        <w:tabs>
          <w:tab w:val="left" w:pos="1418"/>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Calibri" w:hAnsi="Times New Roman" w:cs="Times New Roman"/>
          <w:sz w:val="28"/>
          <w:szCs w:val="28"/>
        </w:rPr>
        <w:t xml:space="preserve">Подготовка и проведение </w:t>
      </w:r>
      <w:r w:rsidRPr="0087510F">
        <w:rPr>
          <w:rFonts w:ascii="Times New Roman" w:eastAsia="Times New Roman" w:hAnsi="Times New Roman" w:cs="Times New Roman"/>
          <w:sz w:val="28"/>
          <w:szCs w:val="28"/>
        </w:rPr>
        <w:t>Конференции (Собрания)некоммерческой организации осуществляется открыто и гласно</w:t>
      </w:r>
      <w:r w:rsidRPr="0087510F">
        <w:rPr>
          <w:rFonts w:ascii="Times New Roman" w:eastAsia="Calibri" w:hAnsi="Times New Roman" w:cs="Times New Roman"/>
          <w:sz w:val="28"/>
          <w:szCs w:val="28"/>
        </w:rPr>
        <w:t>.</w:t>
      </w:r>
    </w:p>
    <w:p w:rsidR="009D091A" w:rsidRPr="0087510F" w:rsidRDefault="009D091A" w:rsidP="009D091A">
      <w:pPr>
        <w:pStyle w:val="a5"/>
        <w:numPr>
          <w:ilvl w:val="1"/>
          <w:numId w:val="7"/>
        </w:numPr>
        <w:tabs>
          <w:tab w:val="left" w:pos="1418"/>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Время и место проведения Конференции (Собрания) устанавливается Советом ТОС.</w:t>
      </w:r>
    </w:p>
    <w:p w:rsidR="009D091A" w:rsidRPr="0087510F" w:rsidRDefault="009D091A" w:rsidP="009D091A">
      <w:pPr>
        <w:tabs>
          <w:tab w:val="left" w:pos="1418"/>
        </w:tabs>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Повестка дня предстоящей</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Конференции (Собрания) формируется Советом ТОС с учетом поступивших от жителей предложений, либо на основании предложений лиц – инициаторов проведения внеочередной Конференции (Собрания).</w:t>
      </w:r>
    </w:p>
    <w:p w:rsidR="009D091A" w:rsidRPr="0087510F" w:rsidRDefault="009D091A" w:rsidP="009D091A">
      <w:pPr>
        <w:pStyle w:val="a5"/>
        <w:numPr>
          <w:ilvl w:val="1"/>
          <w:numId w:val="7"/>
        </w:numPr>
        <w:tabs>
          <w:tab w:val="left" w:pos="1418"/>
        </w:tabs>
        <w:spacing w:after="0" w:line="240" w:lineRule="auto"/>
        <w:ind w:left="0" w:right="-1" w:firstLine="709"/>
        <w:jc w:val="both"/>
        <w:rPr>
          <w:rFonts w:ascii="Times New Roman" w:eastAsia="Calibri" w:hAnsi="Times New Roman" w:cs="Times New Roman"/>
          <w:sz w:val="28"/>
          <w:szCs w:val="28"/>
        </w:rPr>
      </w:pPr>
      <w:r w:rsidRPr="0087510F">
        <w:rPr>
          <w:rFonts w:ascii="Times New Roman" w:eastAsia="Calibri" w:hAnsi="Times New Roman" w:cs="Times New Roman"/>
          <w:sz w:val="28"/>
          <w:szCs w:val="28"/>
        </w:rPr>
        <w:t xml:space="preserve">О времени и месте проведения </w:t>
      </w:r>
      <w:r w:rsidRPr="0087510F">
        <w:rPr>
          <w:rFonts w:ascii="Times New Roman" w:eastAsia="Times New Roman" w:hAnsi="Times New Roman" w:cs="Times New Roman"/>
          <w:sz w:val="28"/>
          <w:szCs w:val="28"/>
        </w:rPr>
        <w:t>Конференции (Собрания), а также о повестке дня предстоящей</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конференции Совет ТОС оповещает граждан, проживающих на соответствующей территории,</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не позднее, чем за 10 дней до дня проведения через средства массовой информации или иным способом.</w:t>
      </w:r>
    </w:p>
    <w:p w:rsidR="009D091A" w:rsidRPr="0087510F" w:rsidRDefault="009D091A" w:rsidP="009D091A">
      <w:pPr>
        <w:pStyle w:val="a5"/>
        <w:numPr>
          <w:ilvl w:val="1"/>
          <w:numId w:val="7"/>
        </w:numPr>
        <w:tabs>
          <w:tab w:val="left" w:pos="1418"/>
        </w:tabs>
        <w:spacing w:after="0" w:line="240" w:lineRule="auto"/>
        <w:ind w:left="0" w:right="-1" w:firstLine="709"/>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На Конференции (Собрании)</w:t>
      </w:r>
      <w:r>
        <w:rPr>
          <w:rFonts w:ascii="Times New Roman" w:eastAsia="Times New Roman" w:hAnsi="Times New Roman" w:cs="Times New Roman"/>
          <w:sz w:val="28"/>
          <w:szCs w:val="28"/>
        </w:rPr>
        <w:t xml:space="preserve"> </w:t>
      </w:r>
      <w:r w:rsidRPr="0087510F">
        <w:rPr>
          <w:rFonts w:ascii="Times New Roman" w:eastAsia="Calibri" w:hAnsi="Times New Roman" w:cs="Times New Roman"/>
          <w:sz w:val="28"/>
          <w:szCs w:val="28"/>
        </w:rPr>
        <w:t>председательствует</w:t>
      </w:r>
      <w:r>
        <w:rPr>
          <w:rFonts w:ascii="Times New Roman" w:eastAsia="Calibri" w:hAnsi="Times New Roman" w:cs="Times New Roman"/>
          <w:sz w:val="28"/>
          <w:szCs w:val="28"/>
        </w:rPr>
        <w:t xml:space="preserve"> </w:t>
      </w:r>
      <w:r w:rsidRPr="0087510F">
        <w:rPr>
          <w:rFonts w:ascii="Times New Roman" w:eastAsia="Calibri" w:hAnsi="Times New Roman" w:cs="Times New Roman"/>
          <w:sz w:val="28"/>
          <w:szCs w:val="28"/>
        </w:rPr>
        <w:t>Председатель Организации</w:t>
      </w:r>
      <w:r w:rsidRPr="0087510F">
        <w:rPr>
          <w:rFonts w:ascii="Times New Roman" w:eastAsia="Times New Roman" w:hAnsi="Times New Roman" w:cs="Times New Roman"/>
          <w:sz w:val="28"/>
          <w:szCs w:val="28"/>
        </w:rPr>
        <w:t>.</w:t>
      </w:r>
    </w:p>
    <w:p w:rsidR="009D091A" w:rsidRPr="0087510F" w:rsidRDefault="009D091A" w:rsidP="009D091A">
      <w:pPr>
        <w:pStyle w:val="a5"/>
        <w:numPr>
          <w:ilvl w:val="1"/>
          <w:numId w:val="7"/>
        </w:numPr>
        <w:tabs>
          <w:tab w:val="left" w:pos="1418"/>
        </w:tabs>
        <w:spacing w:after="0" w:line="240" w:lineRule="auto"/>
        <w:ind w:left="0" w:right="-1" w:firstLine="709"/>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На Конференции (Собрания) избираются, секретарь и счетная комиссия.</w:t>
      </w:r>
    </w:p>
    <w:p w:rsidR="009D091A" w:rsidRPr="0087510F" w:rsidRDefault="009D091A" w:rsidP="009D091A">
      <w:pPr>
        <w:pStyle w:val="a5"/>
        <w:numPr>
          <w:ilvl w:val="1"/>
          <w:numId w:val="7"/>
        </w:numPr>
        <w:tabs>
          <w:tab w:val="left" w:pos="1418"/>
        </w:tabs>
        <w:spacing w:after="0" w:line="240" w:lineRule="auto"/>
        <w:ind w:left="0" w:right="-1" w:firstLine="709"/>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 xml:space="preserve">В ходе Конференции (Собрания) некоммерческой организации ведется протокол, в котором указываются дата, время начала и окончания, </w:t>
      </w:r>
      <w:r w:rsidRPr="0087510F">
        <w:rPr>
          <w:rFonts w:ascii="Times New Roman" w:eastAsia="Times New Roman" w:hAnsi="Times New Roman" w:cs="Times New Roman"/>
          <w:sz w:val="28"/>
          <w:szCs w:val="28"/>
        </w:rPr>
        <w:lastRenderedPageBreak/>
        <w:t>место проведения, фамилия, имя, отчество председательствующего, секретаря и членов счетной комиссии, общее число жителей, делегатов (членов), принимающих участие в Конференции (Собрания).Общее число проживающих на соответствующей территории граждан и имеющих право участвовать в Конференции (Собрании), а также количество членов некоммерческой организации, делегировавших представлять их интересы на Конференции.</w:t>
      </w:r>
    </w:p>
    <w:p w:rsidR="009D091A" w:rsidRPr="0087510F" w:rsidRDefault="009D091A" w:rsidP="009D091A">
      <w:pPr>
        <w:pStyle w:val="a5"/>
        <w:numPr>
          <w:ilvl w:val="1"/>
          <w:numId w:val="7"/>
        </w:numPr>
        <w:spacing w:after="0" w:line="240" w:lineRule="auto"/>
        <w:ind w:left="0" w:right="-1" w:firstLine="709"/>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Право голосовать принадлежит делегатам Конференции (членам Собрания)</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Организации. Решения</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Конференции (Собрания)</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принимаются простым большинством голосов, присутствующих делегатов (членов). Решения по вопросам, отнесенным</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к исключительной компетенции</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Конференции (Собрания), принимаются квалифицированным большинством</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(2/3) от числа голосов присутствующих делегатов (членов).</w:t>
      </w:r>
    </w:p>
    <w:p w:rsidR="009D091A" w:rsidRPr="0087510F" w:rsidRDefault="009D091A" w:rsidP="009D091A">
      <w:pPr>
        <w:pStyle w:val="a5"/>
        <w:numPr>
          <w:ilvl w:val="1"/>
          <w:numId w:val="7"/>
        </w:numPr>
        <w:spacing w:after="0" w:line="240" w:lineRule="auto"/>
        <w:ind w:left="0" w:right="-1" w:firstLine="709"/>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В течение 10 дней с момента проведения Конференции (Собрания)принятое по ее итогам решение доводится до сведения органа местного самоуправления соответствующего поселения.</w:t>
      </w:r>
    </w:p>
    <w:p w:rsidR="009D091A" w:rsidRPr="0087510F" w:rsidRDefault="009D091A" w:rsidP="009D091A">
      <w:pPr>
        <w:pStyle w:val="a5"/>
        <w:numPr>
          <w:ilvl w:val="1"/>
          <w:numId w:val="7"/>
        </w:numPr>
        <w:spacing w:after="0" w:line="240" w:lineRule="auto"/>
        <w:ind w:left="0" w:right="-1" w:firstLine="709"/>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 xml:space="preserve"> Решение, принятое на Конференции (Собрании) некоммерческой организации может быть изменено лишь путем принятия нового решения на Конференции(Собрании) Организации.</w:t>
      </w:r>
    </w:p>
    <w:p w:rsidR="009D091A" w:rsidRPr="0087510F" w:rsidRDefault="009D091A" w:rsidP="009D091A">
      <w:pPr>
        <w:pStyle w:val="a5"/>
        <w:numPr>
          <w:ilvl w:val="1"/>
          <w:numId w:val="7"/>
        </w:numPr>
        <w:spacing w:after="0" w:line="240" w:lineRule="auto"/>
        <w:ind w:left="0" w:right="-1" w:firstLine="709"/>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 xml:space="preserve"> Протокол подписывается председательствующим и секретарем Конференции (Собрания).</w:t>
      </w:r>
    </w:p>
    <w:p w:rsidR="009D091A" w:rsidRPr="0087510F" w:rsidRDefault="009D091A" w:rsidP="009D091A">
      <w:pPr>
        <w:pStyle w:val="a5"/>
        <w:numPr>
          <w:ilvl w:val="1"/>
          <w:numId w:val="7"/>
        </w:numPr>
        <w:spacing w:after="0" w:line="240" w:lineRule="auto"/>
        <w:ind w:left="0" w:right="-1" w:firstLine="709"/>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 xml:space="preserve"> В целях осуществления повседневной деятельности территориального общественного самоуправления в период между Конференциями (Собраниями), создаются следующие органы:</w:t>
      </w:r>
    </w:p>
    <w:p w:rsidR="009D091A" w:rsidRPr="0087510F" w:rsidRDefault="009D091A" w:rsidP="009D091A">
      <w:pPr>
        <w:pStyle w:val="a5"/>
        <w:numPr>
          <w:ilvl w:val="0"/>
          <w:numId w:val="8"/>
        </w:numPr>
        <w:spacing w:after="0" w:line="240" w:lineRule="auto"/>
        <w:ind w:left="0" w:right="-1" w:firstLine="709"/>
        <w:jc w:val="both"/>
        <w:rPr>
          <w:rFonts w:ascii="Times New Roman" w:eastAsia="Calibri" w:hAnsi="Times New Roman" w:cs="Times New Roman"/>
          <w:sz w:val="28"/>
          <w:szCs w:val="28"/>
        </w:rPr>
      </w:pPr>
      <w:r w:rsidRPr="0087510F">
        <w:rPr>
          <w:rFonts w:ascii="Times New Roman" w:eastAsia="Times New Roman" w:hAnsi="Times New Roman" w:cs="Times New Roman"/>
          <w:sz w:val="28"/>
          <w:szCs w:val="28"/>
        </w:rPr>
        <w:t>постоянно действующий руководящий орган: Совет территориального общественного самоуправления «</w:t>
      </w:r>
      <w:r>
        <w:rPr>
          <w:rFonts w:ascii="Times New Roman" w:eastAsia="Times New Roman" w:hAnsi="Times New Roman" w:cs="Times New Roman"/>
          <w:sz w:val="28"/>
          <w:szCs w:val="28"/>
        </w:rPr>
        <w:t>Центральное</w:t>
      </w:r>
      <w:r w:rsidRPr="0087510F">
        <w:rPr>
          <w:rFonts w:ascii="Times New Roman" w:eastAsia="Times New Roman" w:hAnsi="Times New Roman" w:cs="Times New Roman"/>
          <w:sz w:val="28"/>
          <w:szCs w:val="28"/>
        </w:rPr>
        <w:t>» Гулькевичского городского поселения Гулькевичского района (далее по тексту – Совет ТОС);</w:t>
      </w:r>
    </w:p>
    <w:p w:rsidR="009D091A" w:rsidRPr="0087510F" w:rsidRDefault="009D091A" w:rsidP="009D091A">
      <w:pPr>
        <w:pStyle w:val="a5"/>
        <w:numPr>
          <w:ilvl w:val="0"/>
          <w:numId w:val="8"/>
        </w:numPr>
        <w:tabs>
          <w:tab w:val="left" w:pos="993"/>
        </w:tabs>
        <w:spacing w:after="0" w:line="240" w:lineRule="auto"/>
        <w:ind w:left="0" w:right="-1" w:firstLine="709"/>
        <w:jc w:val="both"/>
        <w:rPr>
          <w:rFonts w:ascii="Times New Roman" w:eastAsia="Calibri" w:hAnsi="Times New Roman" w:cs="Times New Roman"/>
          <w:sz w:val="28"/>
          <w:szCs w:val="28"/>
        </w:rPr>
      </w:pPr>
      <w:r w:rsidRPr="0087510F">
        <w:rPr>
          <w:rFonts w:ascii="Times New Roman" w:eastAsia="Calibri" w:hAnsi="Times New Roman" w:cs="Times New Roman"/>
          <w:sz w:val="28"/>
          <w:szCs w:val="28"/>
        </w:rPr>
        <w:t>единоличный исполнительный орган: Председатель</w:t>
      </w:r>
      <w:r>
        <w:rPr>
          <w:rFonts w:ascii="Times New Roman" w:eastAsia="Calibri" w:hAnsi="Times New Roman" w:cs="Times New Roman"/>
          <w:sz w:val="28"/>
          <w:szCs w:val="28"/>
        </w:rPr>
        <w:t xml:space="preserve"> </w:t>
      </w:r>
      <w:r w:rsidRPr="0087510F">
        <w:rPr>
          <w:rFonts w:ascii="Times New Roman" w:eastAsia="Calibri" w:hAnsi="Times New Roman" w:cs="Times New Roman"/>
          <w:sz w:val="28"/>
          <w:szCs w:val="28"/>
        </w:rPr>
        <w:t>ТОС (далее</w:t>
      </w:r>
      <w:r w:rsidRPr="0087510F">
        <w:rPr>
          <w:rFonts w:ascii="Times New Roman" w:eastAsia="Times New Roman" w:hAnsi="Times New Roman" w:cs="Times New Roman"/>
          <w:sz w:val="28"/>
          <w:szCs w:val="28"/>
        </w:rPr>
        <w:t xml:space="preserve"> по тексту</w:t>
      </w:r>
      <w:r w:rsidRPr="0087510F">
        <w:rPr>
          <w:rFonts w:ascii="Times New Roman" w:eastAsia="Calibri" w:hAnsi="Times New Roman" w:cs="Times New Roman"/>
          <w:sz w:val="28"/>
          <w:szCs w:val="28"/>
        </w:rPr>
        <w:t xml:space="preserve"> – Председатель);</w:t>
      </w:r>
    </w:p>
    <w:p w:rsidR="009D091A" w:rsidRPr="0087510F" w:rsidRDefault="009D091A" w:rsidP="009D091A">
      <w:pPr>
        <w:pStyle w:val="a5"/>
        <w:numPr>
          <w:ilvl w:val="0"/>
          <w:numId w:val="8"/>
        </w:numPr>
        <w:tabs>
          <w:tab w:val="left" w:pos="993"/>
        </w:tabs>
        <w:spacing w:after="0" w:line="240" w:lineRule="auto"/>
        <w:ind w:left="0" w:right="-1" w:firstLine="709"/>
        <w:jc w:val="both"/>
        <w:rPr>
          <w:rFonts w:ascii="Times New Roman" w:eastAsia="Calibri" w:hAnsi="Times New Roman" w:cs="Times New Roman"/>
          <w:sz w:val="28"/>
          <w:szCs w:val="28"/>
        </w:rPr>
      </w:pPr>
      <w:r w:rsidRPr="0087510F">
        <w:rPr>
          <w:rFonts w:ascii="Times New Roman" w:eastAsia="Calibri" w:hAnsi="Times New Roman" w:cs="Times New Roman"/>
          <w:sz w:val="28"/>
          <w:szCs w:val="28"/>
        </w:rPr>
        <w:t>контрольно-ревизионный орган: ревизионная комиссия (ревизор) территориального общественного самоуправления «</w:t>
      </w:r>
      <w:r>
        <w:rPr>
          <w:rFonts w:ascii="Times New Roman" w:eastAsia="Calibri" w:hAnsi="Times New Roman" w:cs="Times New Roman"/>
          <w:sz w:val="28"/>
          <w:szCs w:val="28"/>
        </w:rPr>
        <w:t>Центральное</w:t>
      </w:r>
      <w:r w:rsidRPr="0087510F">
        <w:rPr>
          <w:rFonts w:ascii="Times New Roman" w:eastAsia="Calibri" w:hAnsi="Times New Roman" w:cs="Times New Roman"/>
          <w:sz w:val="28"/>
          <w:szCs w:val="28"/>
        </w:rPr>
        <w:t>» Гулькевичского городского поселения Гулькевичского района (</w:t>
      </w:r>
      <w:r w:rsidRPr="0087510F">
        <w:rPr>
          <w:rFonts w:ascii="Times New Roman" w:eastAsia="Times New Roman" w:hAnsi="Times New Roman" w:cs="Times New Roman"/>
          <w:sz w:val="28"/>
          <w:szCs w:val="28"/>
        </w:rPr>
        <w:t xml:space="preserve">далее по тексту - </w:t>
      </w:r>
      <w:r w:rsidRPr="0087510F">
        <w:rPr>
          <w:rFonts w:ascii="Times New Roman" w:eastAsia="Calibri" w:hAnsi="Times New Roman" w:cs="Times New Roman"/>
          <w:sz w:val="28"/>
          <w:szCs w:val="28"/>
        </w:rPr>
        <w:t>ревизионная комиссия, ревизор).</w:t>
      </w:r>
    </w:p>
    <w:p w:rsidR="009D091A" w:rsidRPr="0087510F" w:rsidRDefault="009D091A" w:rsidP="009D091A">
      <w:pPr>
        <w:tabs>
          <w:tab w:val="left" w:pos="993"/>
        </w:tabs>
        <w:spacing w:after="0" w:line="240" w:lineRule="auto"/>
        <w:ind w:right="-1"/>
        <w:jc w:val="both"/>
        <w:rPr>
          <w:rFonts w:ascii="Times New Roman" w:eastAsia="Calibri" w:hAnsi="Times New Roman" w:cs="Times New Roman"/>
          <w:sz w:val="28"/>
          <w:szCs w:val="28"/>
        </w:rPr>
      </w:pPr>
    </w:p>
    <w:p w:rsidR="009D091A" w:rsidRPr="0087510F" w:rsidRDefault="009D091A" w:rsidP="009D091A">
      <w:pPr>
        <w:pStyle w:val="a5"/>
        <w:numPr>
          <w:ilvl w:val="0"/>
          <w:numId w:val="7"/>
        </w:numPr>
        <w:spacing w:after="0" w:line="240" w:lineRule="auto"/>
        <w:ind w:left="0" w:right="-1" w:firstLine="0"/>
        <w:jc w:val="center"/>
        <w:rPr>
          <w:rFonts w:ascii="Times New Roman" w:eastAsia="Times New Roman" w:hAnsi="Times New Roman" w:cs="Times New Roman"/>
          <w:b/>
          <w:sz w:val="28"/>
          <w:szCs w:val="28"/>
        </w:rPr>
      </w:pPr>
      <w:r w:rsidRPr="0087510F">
        <w:rPr>
          <w:rFonts w:ascii="Times New Roman" w:eastAsia="Times New Roman" w:hAnsi="Times New Roman" w:cs="Times New Roman"/>
          <w:b/>
          <w:sz w:val="28"/>
          <w:szCs w:val="28"/>
        </w:rPr>
        <w:t>Совет Организации</w:t>
      </w:r>
    </w:p>
    <w:p w:rsidR="009D091A" w:rsidRPr="0087510F" w:rsidRDefault="009D091A" w:rsidP="009D091A">
      <w:pPr>
        <w:spacing w:after="0" w:line="240" w:lineRule="auto"/>
        <w:ind w:right="-1" w:firstLine="851"/>
        <w:jc w:val="both"/>
        <w:rPr>
          <w:rFonts w:ascii="Times New Roman" w:eastAsia="Times New Roman" w:hAnsi="Times New Roman" w:cs="Times New Roman"/>
          <w:b/>
          <w:sz w:val="28"/>
          <w:szCs w:val="28"/>
        </w:rPr>
      </w:pP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Совет ТОС избирается на Конференции (Собрании)квалифицированным  большинством (2/3) голосов присутствующих делегатов (членов), путем открытого голосования,</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в количестве, определенном Конференцией (Собранием), сроком на 4 года.</w:t>
      </w: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Совет ТОС подконтролен и подотчетен Конференции (Собранию) некоммерческой организации.  </w:t>
      </w: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Членом Совета ТОС</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может быть избран</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член</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 xml:space="preserve">Организации, достигший совершеннолетия, проживающий на соответствующей территории и </w:t>
      </w:r>
      <w:r w:rsidRPr="0087510F">
        <w:rPr>
          <w:rFonts w:ascii="Times New Roman" w:eastAsia="Times New Roman" w:hAnsi="Times New Roman" w:cs="Times New Roman"/>
          <w:sz w:val="28"/>
          <w:szCs w:val="28"/>
        </w:rPr>
        <w:lastRenderedPageBreak/>
        <w:t>давший согласие на выдвижение своей кандидатуры в Совет ТОС. Член Совета ТОС вправе в любое время добровольно сложить с себя обязанности члена Совета ТОС, письменно уведомив об этом Совет ТОС.</w:t>
      </w: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 состав Совета ТОС может выдвигаться неограниченное количество кандидатур. Член организации вправе внести свою кандидатуру в состав Совета ТОС в порядке самовыдвижения.</w:t>
      </w: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Все выдвинутые кандидатуры в состав Совета ТОС обсуждаются открыто. Каждый участник Конференции (Собрания) вправе обсуждать предлагаемые кандидатуры, вести агитацию «за» или «против» предложенных кандидатур. Кандидат в члены Совета ТОС может снять свою кандидатуру.</w:t>
      </w: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Председатель Конференции (Собрания) некоммерческой организации организует голосование по выборам членов Совета ТОС отдельно по каждой выдвинутой кандидатуре.</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Избранными в состав Совета ТОС считаются кандидаты, набравшие не менее 2/3 голосов делегатов (членов), голосующих на Конференции (Собрании).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Избранные на Конференции (Собрании) члены Совета ТОС простым большинством голосов избирают из своего состава Председателя Совета</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Организации, который возглавляет его по должности и осуществляет руководство Советом, а также секретаря Совета Организации, на срок полномочий Совета.</w:t>
      </w: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Председатель Совета выполняет функции в соответствии с распределением обязанностей, установленными на первом заседании Совета ТОС, выполняет поручения Председателя, а в случаях отсутствия Председателя или невозможности выполнения им обязанностей осуществляет его функции по соответствующей доверенности.</w:t>
      </w:r>
    </w:p>
    <w:p w:rsidR="009D091A" w:rsidRPr="0087510F" w:rsidRDefault="009D091A" w:rsidP="009D091A">
      <w:pPr>
        <w:pStyle w:val="a5"/>
        <w:numPr>
          <w:ilvl w:val="1"/>
          <w:numId w:val="7"/>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 Заседания Совета ТОС оформляются в виде решения и являются обязательными для председателя Организации при осуществлении им своих полномочий.</w:t>
      </w:r>
    </w:p>
    <w:p w:rsidR="009D091A" w:rsidRPr="0087510F" w:rsidRDefault="009D091A" w:rsidP="009D091A">
      <w:pPr>
        <w:pStyle w:val="a5"/>
        <w:numPr>
          <w:ilvl w:val="1"/>
          <w:numId w:val="7"/>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 Заседания Совета ТОС проводятся по мере необходимости, но не реже одного раза в квартал, в соответствии с утвержденным планом работы Совета ТОС. Повестка дня заседания утверждается Советом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Внеочередные заседания Совета ТОС созываются Председателем ТОС в случаях, требующих немедленного решения по отдельным вопросам деятельности, в том числе в случае необходимости рассмотрения инициатив о проведении внеочередной Конференции (Собрания) некоммерческой организации.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Заседания Совета ТОС ведет Председатель Совета, Председатель ТОС или один из членов Совета ТОС, уполномоченный Советом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Заседание Совета ТОС считается правомочным, если на нем присутствует не менее 2/3 от общего числа его членов. Решения Совета ТОС принимаются большинством голосов присутствующих членов Совета ТОС, путем открытого голосования. В случае равенства голосов при принятии решения, Председатель Совета имеет право на решающий голос. </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lastRenderedPageBreak/>
        <w:t xml:space="preserve">На заседании Совета ТОС ведется протокол заседания, которым оформляется решения, подписываемый председательствующим на заседании и секретарем Совета ТОС. </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Совет является постоянно действующим коллегиальным руководящим  органом ТОС, обеспечивающим организационные функции по реализации гражданами собственных инициатив в решении вопросов местного значения.</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Совет созывает и организовывает проведение Собраний членов для рассмотрения вопроса об избрании делегатов на Конференцию, в порядке, определенном Положением о Собрании. Собрания членов проводятся в соответствии с требованиями статей 181.1.- 181.5 Гражданского кодекса Российской Федерации. Председательствует на Собраниях членов Председатель ТОС, Председатель Совета или член Совета, в соответствии с решением, принятым Советом.</w:t>
      </w:r>
    </w:p>
    <w:p w:rsidR="009D091A" w:rsidRPr="00D92A7B"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 Совет отчитывается о своей деятельности один раз в</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 xml:space="preserve">год на </w:t>
      </w:r>
      <w:r w:rsidRPr="00D92A7B">
        <w:rPr>
          <w:rFonts w:ascii="Times New Roman" w:eastAsia="Times New Roman" w:hAnsi="Times New Roman" w:cs="Times New Roman"/>
          <w:sz w:val="28"/>
          <w:szCs w:val="28"/>
        </w:rPr>
        <w:t>Конференции (Собрании)Организации.</w:t>
      </w:r>
    </w:p>
    <w:p w:rsidR="009D091A" w:rsidRPr="00D92A7B" w:rsidRDefault="009D091A" w:rsidP="009D091A">
      <w:pPr>
        <w:spacing w:after="0" w:line="240" w:lineRule="auto"/>
        <w:ind w:right="-1" w:firstLine="709"/>
        <w:jc w:val="both"/>
        <w:rPr>
          <w:rFonts w:ascii="Times New Roman" w:eastAsia="Times New Roman" w:hAnsi="Times New Roman" w:cs="Times New Roman"/>
          <w:sz w:val="28"/>
          <w:szCs w:val="28"/>
        </w:rPr>
      </w:pPr>
      <w:r w:rsidRPr="00D92A7B">
        <w:rPr>
          <w:rFonts w:ascii="Times New Roman" w:eastAsia="Times New Roman" w:hAnsi="Times New Roman" w:cs="Times New Roman"/>
          <w:sz w:val="28"/>
          <w:szCs w:val="28"/>
        </w:rPr>
        <w:t xml:space="preserve"> Совет:</w:t>
      </w:r>
    </w:p>
    <w:p w:rsidR="009D091A" w:rsidRPr="00D92A7B" w:rsidRDefault="009D091A" w:rsidP="009D091A">
      <w:pPr>
        <w:pStyle w:val="ConsPlusNormal"/>
        <w:ind w:right="-1" w:firstLine="709"/>
        <w:jc w:val="both"/>
        <w:rPr>
          <w:rFonts w:ascii="Times New Roman" w:hAnsi="Times New Roman" w:cs="Times New Roman"/>
          <w:sz w:val="28"/>
          <w:szCs w:val="28"/>
        </w:rPr>
      </w:pPr>
      <w:r w:rsidRPr="00D92A7B">
        <w:rPr>
          <w:rFonts w:ascii="Times New Roman" w:hAnsi="Times New Roman" w:cs="Times New Roman"/>
          <w:sz w:val="28"/>
          <w:szCs w:val="28"/>
        </w:rPr>
        <w:t>утверждает годовой отчет и бухгалтерскую (финансовую) отчетность Организации;</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D92A7B">
        <w:rPr>
          <w:rFonts w:ascii="Times New Roman" w:hAnsi="Times New Roman" w:cs="Times New Roman"/>
          <w:sz w:val="28"/>
          <w:szCs w:val="28"/>
        </w:rPr>
        <w:t>принимает решение о создании Организацией других юридических</w:t>
      </w:r>
      <w:r w:rsidRPr="0087510F">
        <w:rPr>
          <w:rFonts w:ascii="Times New Roman" w:hAnsi="Times New Roman" w:cs="Times New Roman"/>
          <w:sz w:val="28"/>
          <w:szCs w:val="28"/>
        </w:rPr>
        <w:t xml:space="preserve"> лиц, об участии некоммерческой организации в других юридических лицах</w:t>
      </w:r>
      <w:r w:rsidRPr="0087510F">
        <w:rPr>
          <w:rFonts w:ascii="Times New Roman" w:eastAsia="Times New Roman" w:hAnsi="Times New Roman" w:cs="Times New Roman"/>
          <w:sz w:val="28"/>
          <w:szCs w:val="28"/>
        </w:rPr>
        <w:t>;</w:t>
      </w:r>
    </w:p>
    <w:p w:rsidR="009D091A" w:rsidRPr="0087510F" w:rsidRDefault="009D091A" w:rsidP="009D091A">
      <w:pPr>
        <w:spacing w:after="0" w:line="240" w:lineRule="auto"/>
        <w:ind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назначает аудиторскую организацию или индивидуального аудитора Организации;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представляет интересы населения, проживающего на соответствующей территории;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обеспечивает исполнение решений, принятых на Конференциях (Собраниях)Организации;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может осуществлять </w:t>
      </w:r>
      <w:r w:rsidRPr="0087510F">
        <w:rPr>
          <w:rFonts w:ascii="Times New Roman" w:hAnsi="Times New Roman" w:cs="Times New Roman"/>
          <w:sz w:val="28"/>
          <w:szCs w:val="28"/>
        </w:rPr>
        <w:t>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вправе вносить в органы местного самоуправления соответствующего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осуществляет взаимодействие с органами местного самоуправления соответствующего поселения на основе заключаемых между ними договоров и соглашений;</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разрабатывает и представляет органам местного самоуправления соответствующего поселения проекты планов и программ развития соответствующей территории для использования их в составе планов </w:t>
      </w:r>
      <w:r w:rsidRPr="0087510F">
        <w:rPr>
          <w:rFonts w:ascii="Times New Roman" w:eastAsia="Times New Roman" w:hAnsi="Times New Roman" w:cs="Times New Roman"/>
          <w:sz w:val="28"/>
          <w:szCs w:val="28"/>
        </w:rPr>
        <w:lastRenderedPageBreak/>
        <w:t>экономического и социального развития, принимаемых органами местного самоуправления соответствующего поселения;</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созывает Конференции (Собрания) некоммерческой организации по рассмотрению вопросов, относящихся к их ведению;</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координирует деятельность квартальных комитетов, зарегистрированных на соответствующей территории, осуществляет взаимодействие с квартальными комитетами по вопросам текущей деятельности некоммерческой организации;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обращается по вопросам, относящихся к его ведению в администрацию соответствующего поселения, руководителям учреждений, предприятий, расположенных в границах соответствующей территории;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заслушивает объяснения лиц, допустивших нарушения правил благоустройства санитарного порядка, и в необходимых случаях, направляет материалы в правоохранительные органы и иные органы для привлечения нарушителей к установленной законом ответственности;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привлекает население к участию в мероприятиях по обеспечению сохранности жилищного фонда, санитарной очистке, благоустройству и озеленению территории;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содействует организациям, представляющим коммунальные услуги, в улучшении качества содержания жилищного фонда, в проведении мероприятий, направленных на снижение потерь тепловой, электрической энергии, газа, воды;</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проводит информационно-разъяснительную работу по вопросам местного значения с населением;</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содействует в организации взаимодействия органов местного самоуправления соответствующего поселения с населением;</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помогает муниципальным учреждениям образования в проведении учета детей школьного и дошкольного возраста;</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участвует в организации воспитательной работы с детьми и подростками по месту жительства, их досуга во внешкольное время;</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содействует органам местного самоуправления соответствующего поселения в проведении мероприятий по охране общественного порядка;</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содействует органам местного самоуправления соответствующего поселения в организации и проведении социально значимых работ на соответствующей территории;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содействует органам местного самоуправления соответствующего поселения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вносит в органы местного самоуправления соответствующего поселения предложения по вопросам обеспечения жителей соответствующей территории услугами связи, тепло-, газо- и водоснабжения, бытового и транспортного обслуживания;</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lastRenderedPageBreak/>
        <w:t>организовывает работы по уничтожению сорной растительности, самовольных свалок бытового мусора, вредителей сельскохозяйственных и декоративных культур на соответствующей территории;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организует поддержание в надлежащем состоянии уличное адресное хозяйство (наименование улиц, номерных знаков на домах, строениях и т.д.);</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оказывает содействие администрации соответствующего поселения в проведении переписи населения, учета скота и птицы, других хозяйственных и общественных мероприятий;</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вносит предложения администрации соответствующего поселения по созданию условий для организации досуга, массового отдыха граждан, привлекает население соответствующего поселения к участию в организуемых культурно-массовых мероприятиях;</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организует и проводит праздники двора, улицы;</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содействует администрации соответствующего поселения в оповещении населения о чрезвычайных ситуациях природного и техногенного характера;</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содействует администрации соответствующего поселения в оказании помощи инвалидам, одиноким, престарелым гражданам, семьям военнослужащих, погибших в Чеченской Республике, Афганистане, при ликвидации последствий аварии на чернобыльской АЭС, многодетным семьям, детям- сиротам;</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организовывает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вносит предложения органам местного самоуправления соответствующего поселения по созданию условий для развития на соответствующей территории массовой физической культуры и спорта, привлекает население соответствующей территории к участию в организуемых спортивных мероприятиях;</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 соответствии с действующим законодательством осуществляет общественный контроль в области охраны окружающей среды (общественный экологический контроль) на соответствующей территории;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проводит информационно-разъяснительную работу с нанимателями, собственниками жилых помещений многоквартирного жилого дома по вопросу обеспечения соблюдения правил регистрационного учета и пользования жилыми помещениями, образцового содержания подъездов, придомовой территории, осуществления своевременной оплаты услуг по содержанию и ремонту жилья, жилищно-коммунальных услуг;</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взаимодействует с участковыми уполномоченными полиции, должностными лицами, уполномоченными составлять протоколы об ответственности нарушителей правил благоустройства и санитарного содержания соответствующей территории, при необходимости сообщает в соответствующие органы о фактах нарушения общественного и санитарного порядка, правил регистрационного учета;</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lastRenderedPageBreak/>
        <w:t>содействует органам местного самоуправления соответствующего поселения в организации встреч с населением, приемов граждан, в информировании населения о подготовке и проведении избирательных кампаний в органы власти всех уровней;</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содействует депутатам соответствующего поселения в организации приемов граждан и организации встреч с избирателями;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проводит прием граждан, своевременно рассматривает в пределах своих полномочий их обращения (заявления, предложения, жалобы).</w:t>
      </w: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 Полномочия Совета ТОС прекращаются досрочно:</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 случае принятия Конференции (Собрании) некоммерческой организации решения о досрочном прекращении полномочий Совета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 случае вступления в силу решения суда о неправомочности данного состава Совета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В случае досрочного прекращения полномочий Совета ТОС созывается внеочередная</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Конференция (Собрание)</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Организации, на которой избирается новый состав Совета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Председатель осуществляет взаимодействие с органами местного самоуправления соответствующего поселения по вопросам, затрагивающим интересы жителей ТОС.</w:t>
      </w:r>
    </w:p>
    <w:p w:rsidR="009D091A" w:rsidRPr="0087510F" w:rsidRDefault="009D091A" w:rsidP="009D091A">
      <w:pPr>
        <w:pStyle w:val="a5"/>
        <w:numPr>
          <w:ilvl w:val="1"/>
          <w:numId w:val="7"/>
        </w:numPr>
        <w:spacing w:after="0" w:line="240" w:lineRule="auto"/>
        <w:ind w:left="142" w:right="-1" w:firstLine="568"/>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Председатель Организации избирается на Конференции (Собрании) Организации, путем открытого голосования квалифицированным большинством (2/3) голосов присутствующих делегатов (членов), сроком на 4 года.</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Председатель исполняет свои обязанности на общественных началах, без выплаты заработной платы, заключения трудового договора, а также формирования штатного расписания.</w:t>
      </w: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Председатель является единоличным исполнительным органом Организации:</w:t>
      </w:r>
    </w:p>
    <w:p w:rsidR="009D091A" w:rsidRPr="0087510F" w:rsidRDefault="009D091A" w:rsidP="009D091A">
      <w:pPr>
        <w:pStyle w:val="a5"/>
        <w:tabs>
          <w:tab w:val="left" w:pos="1134"/>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осуществляет взаимодействие с органами местного самоуправления соответствующего поселения по вопросам, затрагивающим интересы жителей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представляет ТОС в суде, в отношениях с органами местного самоуправления соответствующего поселения, физическими и юридическими лицами;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действует от имени Организации без доверенности;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председательствует на заседаниях Совета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организует деятельность Совета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организует подготовку и проведение Конференций (Собраний)Организации, осуществляет контроль над реализацией принятых на них решений;</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информирует органы местного самоуправления соответствующего поселения о деятельности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подписывает протоколы заседаний и выписки из протокола заседаний Совета ТОС, другие документы Совета ТОС;</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lastRenderedPageBreak/>
        <w:t>подписывает от лица ТОС доверенности, хозяйственные и иные договоры, бухгалтерские, финансовые и иные документы;</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открывает счета в банках;</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осуществляет прием (увольнение) работников, подписывает трудовые договоры, приказы по основной деятельности кадровой политики;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обеспечивает своевременное представление налоговой отчетности;</w:t>
      </w:r>
    </w:p>
    <w:p w:rsidR="009D091A" w:rsidRPr="0087510F" w:rsidRDefault="009D091A" w:rsidP="009D091A">
      <w:pPr>
        <w:pStyle w:val="a5"/>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решает иные вопросы, не относящиеся к исключительной компетенции Конференции (Собрания) и компетенции Совета ТОС.</w:t>
      </w:r>
    </w:p>
    <w:p w:rsidR="009D091A" w:rsidRPr="0087510F" w:rsidRDefault="009D091A" w:rsidP="009D091A">
      <w:pPr>
        <w:pStyle w:val="a5"/>
        <w:numPr>
          <w:ilvl w:val="1"/>
          <w:numId w:val="7"/>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 Председатель обеспечивает хранение </w:t>
      </w:r>
      <w:r>
        <w:rPr>
          <w:rFonts w:ascii="Times New Roman" w:eastAsia="Times New Roman" w:hAnsi="Times New Roman" w:cs="Times New Roman"/>
          <w:sz w:val="28"/>
          <w:szCs w:val="28"/>
        </w:rPr>
        <w:t>У</w:t>
      </w:r>
      <w:r w:rsidRPr="0087510F">
        <w:rPr>
          <w:rFonts w:ascii="Times New Roman" w:eastAsia="Times New Roman" w:hAnsi="Times New Roman" w:cs="Times New Roman"/>
          <w:sz w:val="28"/>
          <w:szCs w:val="28"/>
        </w:rPr>
        <w:t xml:space="preserve">става, организационных, финансовых, кадровых, а также иных документов некоммерческой организации (протоколов, решений Конференций (Собраний), заседаний Совета ТОС, отчетов ревизионной комиссии, </w:t>
      </w:r>
      <w:r w:rsidRPr="0087510F">
        <w:rPr>
          <w:rFonts w:ascii="Times New Roman" w:eastAsia="Calibri" w:hAnsi="Times New Roman" w:cs="Times New Roman"/>
          <w:sz w:val="28"/>
          <w:szCs w:val="28"/>
        </w:rPr>
        <w:t>ревизора</w:t>
      </w:r>
      <w:r w:rsidRPr="0087510F">
        <w:rPr>
          <w:rFonts w:ascii="Times New Roman" w:eastAsia="Times New Roman" w:hAnsi="Times New Roman" w:cs="Times New Roman"/>
          <w:sz w:val="28"/>
          <w:szCs w:val="28"/>
        </w:rPr>
        <w:t xml:space="preserve"> и иных), а также передачу документов некоммерческой организации на хранение в государственные архивные учреждения в порядке и случаях, установленных действующим законодательством.</w:t>
      </w:r>
    </w:p>
    <w:p w:rsidR="009D091A" w:rsidRPr="004C0909" w:rsidRDefault="009D091A" w:rsidP="009D091A">
      <w:pPr>
        <w:spacing w:after="0" w:line="240" w:lineRule="auto"/>
        <w:ind w:right="-1"/>
        <w:jc w:val="both"/>
        <w:rPr>
          <w:rFonts w:ascii="Times New Roman" w:eastAsia="Times New Roman" w:hAnsi="Times New Roman" w:cs="Times New Roman"/>
          <w:b/>
          <w:sz w:val="16"/>
          <w:szCs w:val="16"/>
        </w:rPr>
      </w:pPr>
    </w:p>
    <w:p w:rsidR="009D091A" w:rsidRPr="0087510F" w:rsidRDefault="009D091A" w:rsidP="009D091A">
      <w:pPr>
        <w:spacing w:after="0" w:line="240" w:lineRule="auto"/>
        <w:ind w:right="-1"/>
        <w:jc w:val="center"/>
        <w:rPr>
          <w:rFonts w:ascii="Times New Roman" w:eastAsia="Times New Roman" w:hAnsi="Times New Roman" w:cs="Times New Roman"/>
          <w:b/>
          <w:sz w:val="28"/>
          <w:szCs w:val="28"/>
        </w:rPr>
      </w:pPr>
      <w:r w:rsidRPr="0087510F">
        <w:rPr>
          <w:rFonts w:ascii="Times New Roman" w:eastAsia="Times New Roman" w:hAnsi="Times New Roman" w:cs="Times New Roman"/>
          <w:b/>
          <w:sz w:val="28"/>
          <w:szCs w:val="28"/>
        </w:rPr>
        <w:t>8. Контрольно-ревизионный орган</w:t>
      </w:r>
      <w:r>
        <w:rPr>
          <w:rFonts w:ascii="Times New Roman" w:eastAsia="Times New Roman" w:hAnsi="Times New Roman" w:cs="Times New Roman"/>
          <w:b/>
          <w:sz w:val="28"/>
          <w:szCs w:val="28"/>
        </w:rPr>
        <w:t xml:space="preserve"> </w:t>
      </w:r>
      <w:r w:rsidRPr="0087510F">
        <w:rPr>
          <w:rFonts w:ascii="Times New Roman" w:eastAsia="Times New Roman" w:hAnsi="Times New Roman" w:cs="Times New Roman"/>
          <w:b/>
          <w:sz w:val="28"/>
          <w:szCs w:val="28"/>
        </w:rPr>
        <w:t>Организации</w:t>
      </w:r>
    </w:p>
    <w:p w:rsidR="009D091A" w:rsidRPr="004C0909" w:rsidRDefault="009D091A" w:rsidP="009D091A">
      <w:pPr>
        <w:spacing w:after="0" w:line="240" w:lineRule="auto"/>
        <w:ind w:right="-1" w:firstLine="851"/>
        <w:jc w:val="both"/>
        <w:rPr>
          <w:rFonts w:ascii="Times New Roman" w:eastAsia="Times New Roman" w:hAnsi="Times New Roman" w:cs="Times New Roman"/>
          <w:b/>
          <w:sz w:val="16"/>
          <w:szCs w:val="16"/>
        </w:rPr>
      </w:pPr>
    </w:p>
    <w:p w:rsidR="009D091A" w:rsidRPr="0087510F" w:rsidRDefault="009D091A" w:rsidP="009D091A">
      <w:pPr>
        <w:pStyle w:val="a5"/>
        <w:numPr>
          <w:ilvl w:val="1"/>
          <w:numId w:val="9"/>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 xml:space="preserve">Ревизионная комиссия </w:t>
      </w:r>
      <w:r w:rsidRPr="0087510F">
        <w:rPr>
          <w:rFonts w:ascii="Times New Roman" w:eastAsia="Calibri" w:hAnsi="Times New Roman" w:cs="Times New Roman"/>
          <w:sz w:val="28"/>
          <w:szCs w:val="28"/>
        </w:rPr>
        <w:t xml:space="preserve">(ревизор) </w:t>
      </w:r>
      <w:r w:rsidRPr="0087510F">
        <w:rPr>
          <w:rFonts w:ascii="Times New Roman" w:eastAsia="Times New Roman" w:hAnsi="Times New Roman" w:cs="Times New Roman"/>
          <w:sz w:val="28"/>
          <w:szCs w:val="28"/>
        </w:rPr>
        <w:t>избирается на Конференции (Собрании) некоммерческой организации для осуществления контроля за исполнением органами ТОС решений Конференций (Собраний)Организации, контроля финансово-хозяйственной деятельности органов ТОС и должностных лиц ТОС.</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Ревизионная комиссия состоит из 3 членов Организации, избираемых Конференцией (Собранием)некоммерческой организации путем открытого голосования, сроком на 4 года.</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 xml:space="preserve">Члены ревизионной комиссии </w:t>
      </w:r>
      <w:r w:rsidRPr="0087510F">
        <w:rPr>
          <w:rFonts w:ascii="Times New Roman" w:eastAsia="Calibri" w:hAnsi="Times New Roman" w:cs="Times New Roman"/>
          <w:sz w:val="28"/>
          <w:szCs w:val="28"/>
        </w:rPr>
        <w:t xml:space="preserve">(ревизор) </w:t>
      </w:r>
      <w:r w:rsidRPr="0087510F">
        <w:rPr>
          <w:rFonts w:ascii="Times New Roman" w:eastAsia="Times New Roman" w:hAnsi="Times New Roman" w:cs="Times New Roman"/>
          <w:sz w:val="28"/>
          <w:szCs w:val="28"/>
        </w:rPr>
        <w:t>не могут быть одновременно членами Совета ТОС.</w:t>
      </w:r>
    </w:p>
    <w:p w:rsidR="009D091A" w:rsidRPr="0087510F" w:rsidRDefault="009D091A" w:rsidP="009D091A">
      <w:pPr>
        <w:pStyle w:val="a5"/>
        <w:numPr>
          <w:ilvl w:val="1"/>
          <w:numId w:val="9"/>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Председатель ревизионной комиссии избирается членами ревизионной комиссии Организации из своего состава. Председатель организует деятельность ревизионной комиссии</w:t>
      </w:r>
      <w:r w:rsidRPr="0087510F">
        <w:rPr>
          <w:rFonts w:ascii="Times New Roman" w:eastAsia="Calibri" w:hAnsi="Times New Roman" w:cs="Times New Roman"/>
          <w:sz w:val="28"/>
          <w:szCs w:val="28"/>
        </w:rPr>
        <w:t>(ревизор)</w:t>
      </w:r>
      <w:r w:rsidRPr="0087510F">
        <w:rPr>
          <w:rFonts w:ascii="Times New Roman" w:eastAsia="Times New Roman" w:hAnsi="Times New Roman" w:cs="Times New Roman"/>
          <w:sz w:val="28"/>
          <w:szCs w:val="28"/>
        </w:rPr>
        <w:t>, представляет ее в отношениях с органами государственной власти, органами местного самоуправления соответствующего поселения, предприятиями, учреждениями и организациями независимо от форм собственности, а также гражданами.</w:t>
      </w:r>
    </w:p>
    <w:p w:rsidR="009D091A" w:rsidRPr="0087510F" w:rsidRDefault="009D091A" w:rsidP="009D091A">
      <w:pPr>
        <w:pStyle w:val="a5"/>
        <w:numPr>
          <w:ilvl w:val="1"/>
          <w:numId w:val="9"/>
        </w:numPr>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Ревизионная комиссия</w:t>
      </w:r>
      <w:r w:rsidRPr="0087510F">
        <w:rPr>
          <w:rFonts w:ascii="Times New Roman" w:eastAsia="Calibri" w:hAnsi="Times New Roman" w:cs="Times New Roman"/>
          <w:sz w:val="28"/>
          <w:szCs w:val="28"/>
        </w:rPr>
        <w:t>(ревизор)</w:t>
      </w:r>
      <w:r w:rsidRPr="0087510F">
        <w:rPr>
          <w:rFonts w:ascii="Times New Roman" w:eastAsia="Times New Roman" w:hAnsi="Times New Roman" w:cs="Times New Roman"/>
          <w:sz w:val="28"/>
          <w:szCs w:val="28"/>
        </w:rPr>
        <w:t>:</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осуществляет проверки хозяйственной и финансовой деятельности органов ТОС и их должностных лиц, соблюдения ими порядка пользования и распоряжения имуществом ТОС;</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раз в год составляет отчеты по результатам указанных проверок и представляет их на утверждение Конференции (Собранию) некоммерческой организации и (или) доводит их в иной форме до сведения граждан, проживающих на территории ТОС;</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ежегодно, в срок до 1 марта, готовит и представляет на рассмотрение конференции некоммерческой организации отчет о своей деятельности;</w:t>
      </w:r>
    </w:p>
    <w:p w:rsidR="009D091A" w:rsidRPr="0087510F"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lastRenderedPageBreak/>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9D091A" w:rsidRPr="004C0909" w:rsidRDefault="009D091A" w:rsidP="009D091A">
      <w:pPr>
        <w:pStyle w:val="a5"/>
        <w:tabs>
          <w:tab w:val="left" w:pos="1276"/>
        </w:tabs>
        <w:spacing w:after="0" w:line="240" w:lineRule="auto"/>
        <w:ind w:left="0" w:right="-1" w:firstLine="709"/>
        <w:jc w:val="both"/>
        <w:rPr>
          <w:rFonts w:ascii="Times New Roman" w:eastAsia="Times New Roman" w:hAnsi="Times New Roman" w:cs="Times New Roman"/>
          <w:sz w:val="16"/>
          <w:szCs w:val="16"/>
        </w:rPr>
      </w:pPr>
    </w:p>
    <w:p w:rsidR="009D091A" w:rsidRPr="0087510F" w:rsidRDefault="009D091A" w:rsidP="009D091A">
      <w:pPr>
        <w:pStyle w:val="a5"/>
        <w:numPr>
          <w:ilvl w:val="0"/>
          <w:numId w:val="10"/>
        </w:numPr>
        <w:spacing w:after="0" w:line="240" w:lineRule="auto"/>
        <w:ind w:left="0" w:right="-1" w:firstLine="0"/>
        <w:jc w:val="center"/>
        <w:rPr>
          <w:rFonts w:ascii="Times New Roman" w:hAnsi="Times New Roman" w:cs="Times New Roman"/>
          <w:b/>
          <w:sz w:val="28"/>
          <w:szCs w:val="28"/>
        </w:rPr>
      </w:pPr>
      <w:r w:rsidRPr="0087510F">
        <w:rPr>
          <w:rFonts w:ascii="Times New Roman" w:hAnsi="Times New Roman" w:cs="Times New Roman"/>
          <w:b/>
          <w:sz w:val="28"/>
          <w:szCs w:val="28"/>
        </w:rPr>
        <w:t>Изменения Устава</w:t>
      </w:r>
    </w:p>
    <w:p w:rsidR="009D091A" w:rsidRPr="0087510F" w:rsidRDefault="009D091A" w:rsidP="009D091A">
      <w:pPr>
        <w:pStyle w:val="a5"/>
        <w:spacing w:after="0" w:line="240" w:lineRule="auto"/>
        <w:ind w:left="0" w:right="-1" w:firstLine="851"/>
        <w:jc w:val="both"/>
        <w:rPr>
          <w:rFonts w:ascii="Times New Roman" w:hAnsi="Times New Roman" w:cs="Times New Roman"/>
          <w:b/>
          <w:sz w:val="28"/>
          <w:szCs w:val="28"/>
        </w:rPr>
      </w:pPr>
    </w:p>
    <w:p w:rsidR="009D091A" w:rsidRPr="0087510F" w:rsidRDefault="009D091A" w:rsidP="009D091A">
      <w:pPr>
        <w:pStyle w:val="a5"/>
        <w:numPr>
          <w:ilvl w:val="1"/>
          <w:numId w:val="10"/>
        </w:numPr>
        <w:spacing w:after="0" w:line="240" w:lineRule="auto"/>
        <w:ind w:left="0" w:right="-1" w:firstLine="851"/>
        <w:jc w:val="both"/>
        <w:rPr>
          <w:rFonts w:ascii="Times New Roman" w:hAnsi="Times New Roman" w:cs="Times New Roman"/>
          <w:sz w:val="28"/>
          <w:szCs w:val="28"/>
        </w:rPr>
      </w:pPr>
      <w:r w:rsidRPr="0087510F">
        <w:rPr>
          <w:rFonts w:ascii="Times New Roman" w:hAnsi="Times New Roman" w:cs="Times New Roman"/>
          <w:sz w:val="28"/>
          <w:szCs w:val="28"/>
        </w:rPr>
        <w:t>Изменение</w:t>
      </w:r>
      <w:r>
        <w:rPr>
          <w:rFonts w:ascii="Times New Roman" w:hAnsi="Times New Roman" w:cs="Times New Roman"/>
          <w:sz w:val="28"/>
          <w:szCs w:val="28"/>
        </w:rPr>
        <w:t xml:space="preserve"> </w:t>
      </w:r>
      <w:r w:rsidRPr="0087510F">
        <w:rPr>
          <w:rFonts w:ascii="Times New Roman" w:hAnsi="Times New Roman" w:cs="Times New Roman"/>
          <w:sz w:val="28"/>
          <w:szCs w:val="28"/>
        </w:rPr>
        <w:t xml:space="preserve">Устава, с последующим утверждением в новой редакции на </w:t>
      </w:r>
      <w:r w:rsidRPr="0087510F">
        <w:rPr>
          <w:rFonts w:ascii="Times New Roman" w:eastAsia="Times New Roman" w:hAnsi="Times New Roman" w:cs="Times New Roman"/>
          <w:sz w:val="28"/>
          <w:szCs w:val="28"/>
        </w:rPr>
        <w:t>Конференции (Собрании) Организации подлежит обязательной регистрации в порядке, установленном действующим законодательством.</w:t>
      </w:r>
    </w:p>
    <w:p w:rsidR="009D091A" w:rsidRPr="0087510F" w:rsidRDefault="009D091A" w:rsidP="009D091A">
      <w:pPr>
        <w:pStyle w:val="a5"/>
        <w:numPr>
          <w:ilvl w:val="0"/>
          <w:numId w:val="10"/>
        </w:numPr>
        <w:spacing w:after="0" w:line="240" w:lineRule="auto"/>
        <w:ind w:left="0" w:right="-1" w:firstLine="0"/>
        <w:jc w:val="center"/>
        <w:rPr>
          <w:rFonts w:ascii="Times New Roman" w:eastAsia="Times New Roman" w:hAnsi="Times New Roman" w:cs="Times New Roman"/>
          <w:b/>
          <w:sz w:val="28"/>
          <w:szCs w:val="28"/>
        </w:rPr>
      </w:pPr>
      <w:r w:rsidRPr="0087510F">
        <w:rPr>
          <w:rFonts w:ascii="Times New Roman" w:eastAsia="Times New Roman" w:hAnsi="Times New Roman" w:cs="Times New Roman"/>
          <w:b/>
          <w:sz w:val="28"/>
          <w:szCs w:val="28"/>
        </w:rPr>
        <w:t>Реорганизация, ликвидация Организации</w:t>
      </w:r>
    </w:p>
    <w:p w:rsidR="009D091A" w:rsidRPr="0087510F" w:rsidRDefault="009D091A" w:rsidP="009D091A">
      <w:pPr>
        <w:spacing w:after="0" w:line="240" w:lineRule="auto"/>
        <w:ind w:right="-1" w:firstLine="851"/>
        <w:jc w:val="both"/>
        <w:rPr>
          <w:rFonts w:ascii="Times New Roman" w:eastAsia="Times New Roman" w:hAnsi="Times New Roman" w:cs="Times New Roman"/>
          <w:b/>
          <w:sz w:val="28"/>
          <w:szCs w:val="28"/>
        </w:rPr>
      </w:pPr>
    </w:p>
    <w:p w:rsidR="009D091A" w:rsidRPr="0087510F" w:rsidRDefault="009D091A" w:rsidP="009D091A">
      <w:pPr>
        <w:pStyle w:val="a5"/>
        <w:numPr>
          <w:ilvl w:val="1"/>
          <w:numId w:val="10"/>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Реорганизация и ликвидация ТОС осуществляется на основании принятого Конференцией (Собранием)</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Организации решения о реорганизации или</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ликвидации. Ликвидация Организации может быть осуществлена также по решению суда.</w:t>
      </w:r>
    </w:p>
    <w:p w:rsidR="009D091A" w:rsidRPr="0087510F" w:rsidRDefault="009D091A" w:rsidP="009D091A">
      <w:pPr>
        <w:pStyle w:val="a5"/>
        <w:numPr>
          <w:ilvl w:val="1"/>
          <w:numId w:val="10"/>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При реорганизации имущество Организации, переходит к вновь возникшим юридическим лицам в порядке, предусмотренном Гражданским кодексом Российской Федерации.</w:t>
      </w:r>
    </w:p>
    <w:p w:rsidR="009D091A" w:rsidRPr="0087510F" w:rsidRDefault="009D091A" w:rsidP="009D091A">
      <w:pPr>
        <w:pStyle w:val="a5"/>
        <w:numPr>
          <w:ilvl w:val="1"/>
          <w:numId w:val="10"/>
        </w:numPr>
        <w:spacing w:after="0" w:line="240" w:lineRule="auto"/>
        <w:ind w:left="0" w:right="-1" w:firstLine="709"/>
        <w:jc w:val="both"/>
        <w:rPr>
          <w:rFonts w:ascii="Times New Roman" w:eastAsia="Times New Roman" w:hAnsi="Times New Roman" w:cs="Times New Roman"/>
          <w:b/>
          <w:sz w:val="28"/>
          <w:szCs w:val="28"/>
        </w:rPr>
      </w:pPr>
      <w:r w:rsidRPr="0087510F">
        <w:rPr>
          <w:rFonts w:ascii="Times New Roman" w:eastAsia="Times New Roman" w:hAnsi="Times New Roman" w:cs="Times New Roman"/>
          <w:sz w:val="28"/>
          <w:szCs w:val="28"/>
        </w:rPr>
        <w:t>В случае прекращения деятельности в порядке ликвидации, имущество, переданное органами местного самоуправления соответствующего поселения во владение и (или) пользование, возвращается собственнику данного имущества, а оставшееся имущество и денежные средства после расчета с кредиторами, направляется на цели, в интересах которых была создана Организация.</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В случае если использование имущества ликвидируемой</w:t>
      </w:r>
      <w:r>
        <w:rPr>
          <w:rFonts w:ascii="Times New Roman" w:eastAsia="Times New Roman" w:hAnsi="Times New Roman" w:cs="Times New Roman"/>
          <w:sz w:val="28"/>
          <w:szCs w:val="28"/>
        </w:rPr>
        <w:t xml:space="preserve"> </w:t>
      </w:r>
      <w:r w:rsidRPr="0087510F">
        <w:rPr>
          <w:rFonts w:ascii="Times New Roman" w:eastAsia="Times New Roman" w:hAnsi="Times New Roman" w:cs="Times New Roman"/>
          <w:sz w:val="28"/>
          <w:szCs w:val="28"/>
        </w:rPr>
        <w:t>Организации в соответствии с ее уставом не представляется возможным, оно обращается в доход государства.</w:t>
      </w:r>
    </w:p>
    <w:p w:rsidR="009D091A" w:rsidRPr="0087510F" w:rsidRDefault="009D091A" w:rsidP="009D091A">
      <w:pPr>
        <w:pStyle w:val="a5"/>
        <w:numPr>
          <w:ilvl w:val="1"/>
          <w:numId w:val="10"/>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Решение о прекращении деятельности ТОС направляется главе соответствующего поселения, в Совет соответствующего поселения и в орган, принявший решение о регистрации Организации.</w:t>
      </w:r>
    </w:p>
    <w:p w:rsidR="009D091A" w:rsidRPr="0087510F" w:rsidRDefault="009D091A" w:rsidP="009D091A">
      <w:pPr>
        <w:pStyle w:val="a5"/>
        <w:numPr>
          <w:ilvl w:val="1"/>
          <w:numId w:val="10"/>
        </w:numPr>
        <w:spacing w:after="0" w:line="240" w:lineRule="auto"/>
        <w:ind w:left="0" w:right="-1" w:firstLine="709"/>
        <w:jc w:val="both"/>
        <w:rPr>
          <w:rFonts w:ascii="Times New Roman" w:eastAsia="Times New Roman" w:hAnsi="Times New Roman" w:cs="Times New Roman"/>
          <w:sz w:val="28"/>
          <w:szCs w:val="28"/>
        </w:rPr>
      </w:pPr>
      <w:r w:rsidRPr="0087510F">
        <w:rPr>
          <w:rFonts w:ascii="Times New Roman" w:eastAsia="Times New Roman" w:hAnsi="Times New Roman" w:cs="Times New Roman"/>
          <w:sz w:val="28"/>
          <w:szCs w:val="28"/>
        </w:rPr>
        <w:t>Реорганизация, ликвидация Организации считается завершенной после внесения об этом соответствующей записи в Единый государственный реестр юридических лиц.</w:t>
      </w:r>
    </w:p>
    <w:p w:rsidR="009D091A" w:rsidRDefault="009D091A" w:rsidP="009D091A">
      <w:pPr>
        <w:spacing w:after="0" w:line="240" w:lineRule="auto"/>
        <w:ind w:right="-1"/>
        <w:jc w:val="both"/>
        <w:rPr>
          <w:rFonts w:ascii="Times New Roman" w:eastAsia="Times New Roman" w:hAnsi="Times New Roman" w:cs="Times New Roman"/>
          <w:sz w:val="28"/>
          <w:szCs w:val="28"/>
        </w:rPr>
      </w:pPr>
    </w:p>
    <w:p w:rsidR="009D091A" w:rsidRDefault="009D091A" w:rsidP="009D091A">
      <w:pPr>
        <w:spacing w:after="0" w:line="240" w:lineRule="auto"/>
        <w:ind w:right="-1"/>
        <w:jc w:val="both"/>
        <w:rPr>
          <w:rFonts w:ascii="Times New Roman" w:eastAsia="Times New Roman" w:hAnsi="Times New Roman" w:cs="Times New Roman"/>
          <w:sz w:val="28"/>
          <w:szCs w:val="28"/>
        </w:rPr>
      </w:pPr>
    </w:p>
    <w:p w:rsidR="009D091A" w:rsidRDefault="009D091A" w:rsidP="009D091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9D091A" w:rsidRDefault="009D091A" w:rsidP="009D091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Гулькевичского городского поселения</w:t>
      </w:r>
    </w:p>
    <w:p w:rsidR="009D091A" w:rsidRDefault="009D091A" w:rsidP="009D091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Гулькевичского района, начальник </w:t>
      </w:r>
    </w:p>
    <w:p w:rsidR="009D091A" w:rsidRDefault="009D091A" w:rsidP="009D091A">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организационно-кадрового управления                                              Н.В. Захарюта</w:t>
      </w: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spacing w:after="0" w:line="240" w:lineRule="auto"/>
        <w:jc w:val="center"/>
        <w:rPr>
          <w:rFonts w:ascii="Times New Roman" w:hAnsi="Times New Roman" w:cs="Times New Roman"/>
          <w:sz w:val="28"/>
          <w:szCs w:val="28"/>
        </w:rPr>
      </w:pPr>
    </w:p>
    <w:p w:rsidR="009D091A" w:rsidRDefault="009D091A" w:rsidP="009D091A">
      <w:pPr>
        <w:pStyle w:val="a5"/>
        <w:spacing w:after="0" w:line="240" w:lineRule="auto"/>
        <w:ind w:left="0" w:right="-1" w:firstLine="851"/>
        <w:jc w:val="both"/>
        <w:rPr>
          <w:rFonts w:ascii="Times New Roman" w:eastAsia="Times New Roman" w:hAnsi="Times New Roman" w:cs="Times New Roman"/>
          <w:sz w:val="28"/>
          <w:szCs w:val="28"/>
        </w:rPr>
      </w:pPr>
    </w:p>
    <w:p w:rsidR="009D091A" w:rsidRDefault="009D091A"/>
    <w:sectPr w:rsidR="009D091A" w:rsidSect="009D091A">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2AF" w:rsidRDefault="006342AF" w:rsidP="009D091A">
      <w:pPr>
        <w:spacing w:after="0" w:line="240" w:lineRule="auto"/>
      </w:pPr>
      <w:r>
        <w:separator/>
      </w:r>
    </w:p>
  </w:endnote>
  <w:endnote w:type="continuationSeparator" w:id="1">
    <w:p w:rsidR="006342AF" w:rsidRDefault="006342AF" w:rsidP="009D0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2AF" w:rsidRDefault="006342AF" w:rsidP="009D091A">
      <w:pPr>
        <w:spacing w:after="0" w:line="240" w:lineRule="auto"/>
      </w:pPr>
      <w:r>
        <w:separator/>
      </w:r>
    </w:p>
  </w:footnote>
  <w:footnote w:type="continuationSeparator" w:id="1">
    <w:p w:rsidR="006342AF" w:rsidRDefault="006342AF" w:rsidP="009D0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06363"/>
      <w:docPartObj>
        <w:docPartGallery w:val="Page Numbers (Top of Page)"/>
        <w:docPartUnique/>
      </w:docPartObj>
    </w:sdtPr>
    <w:sdtContent>
      <w:p w:rsidR="009D091A" w:rsidRDefault="009D091A">
        <w:pPr>
          <w:pStyle w:val="aa"/>
          <w:jc w:val="center"/>
        </w:pPr>
        <w:fldSimple w:instr=" PAGE   \* MERGEFORMAT ">
          <w:r>
            <w:rPr>
              <w:noProof/>
            </w:rPr>
            <w:t>2</w:t>
          </w:r>
        </w:fldSimple>
      </w:p>
    </w:sdtContent>
  </w:sdt>
  <w:p w:rsidR="009D091A" w:rsidRDefault="009D091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619"/>
    <w:multiLevelType w:val="multilevel"/>
    <w:tmpl w:val="36D4DAB6"/>
    <w:lvl w:ilvl="0">
      <w:start w:val="4"/>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F2F28FB"/>
    <w:multiLevelType w:val="hybridMultilevel"/>
    <w:tmpl w:val="8E2CB29C"/>
    <w:lvl w:ilvl="0" w:tplc="2D405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5D4B99"/>
    <w:multiLevelType w:val="multilevel"/>
    <w:tmpl w:val="7B7A8248"/>
    <w:lvl w:ilvl="0">
      <w:start w:val="9"/>
      <w:numFmt w:val="decimal"/>
      <w:lvlText w:val="%1."/>
      <w:lvlJc w:val="left"/>
      <w:pPr>
        <w:ind w:left="420" w:hanging="420"/>
      </w:pPr>
    </w:lvl>
    <w:lvl w:ilvl="1">
      <w:start w:val="1"/>
      <w:numFmt w:val="decimal"/>
      <w:lvlText w:val="%1.%2."/>
      <w:lvlJc w:val="left"/>
      <w:pPr>
        <w:ind w:left="2291" w:hanging="720"/>
      </w:pPr>
      <w:rPr>
        <w:b w:val="0"/>
      </w:rPr>
    </w:lvl>
    <w:lvl w:ilvl="2">
      <w:start w:val="1"/>
      <w:numFmt w:val="decimal"/>
      <w:lvlText w:val="%1.%2.%3."/>
      <w:lvlJc w:val="left"/>
      <w:pPr>
        <w:ind w:left="3862" w:hanging="720"/>
      </w:pPr>
    </w:lvl>
    <w:lvl w:ilvl="3">
      <w:start w:val="1"/>
      <w:numFmt w:val="decimal"/>
      <w:lvlText w:val="%1.%2.%3.%4."/>
      <w:lvlJc w:val="left"/>
      <w:pPr>
        <w:ind w:left="5793" w:hanging="1080"/>
      </w:pPr>
    </w:lvl>
    <w:lvl w:ilvl="4">
      <w:start w:val="1"/>
      <w:numFmt w:val="decimal"/>
      <w:lvlText w:val="%1.%2.%3.%4.%5."/>
      <w:lvlJc w:val="left"/>
      <w:pPr>
        <w:ind w:left="7364" w:hanging="1080"/>
      </w:pPr>
    </w:lvl>
    <w:lvl w:ilvl="5">
      <w:start w:val="1"/>
      <w:numFmt w:val="decimal"/>
      <w:lvlText w:val="%1.%2.%3.%4.%5.%6."/>
      <w:lvlJc w:val="left"/>
      <w:pPr>
        <w:ind w:left="9295" w:hanging="1440"/>
      </w:pPr>
    </w:lvl>
    <w:lvl w:ilvl="6">
      <w:start w:val="1"/>
      <w:numFmt w:val="decimal"/>
      <w:lvlText w:val="%1.%2.%3.%4.%5.%6.%7."/>
      <w:lvlJc w:val="left"/>
      <w:pPr>
        <w:ind w:left="11226" w:hanging="1800"/>
      </w:pPr>
    </w:lvl>
    <w:lvl w:ilvl="7">
      <w:start w:val="1"/>
      <w:numFmt w:val="decimal"/>
      <w:lvlText w:val="%1.%2.%3.%4.%5.%6.%7.%8."/>
      <w:lvlJc w:val="left"/>
      <w:pPr>
        <w:ind w:left="12797" w:hanging="1800"/>
      </w:pPr>
    </w:lvl>
    <w:lvl w:ilvl="8">
      <w:start w:val="1"/>
      <w:numFmt w:val="decimal"/>
      <w:lvlText w:val="%1.%2.%3.%4.%5.%6.%7.%8.%9."/>
      <w:lvlJc w:val="left"/>
      <w:pPr>
        <w:ind w:left="14728" w:hanging="2160"/>
      </w:pPr>
    </w:lvl>
  </w:abstractNum>
  <w:abstractNum w:abstractNumId="3">
    <w:nsid w:val="28004413"/>
    <w:multiLevelType w:val="multilevel"/>
    <w:tmpl w:val="D61EC20C"/>
    <w:lvl w:ilvl="0">
      <w:start w:val="1"/>
      <w:numFmt w:val="decimal"/>
      <w:lvlText w:val="%1."/>
      <w:lvlJc w:val="left"/>
      <w:pPr>
        <w:ind w:left="560" w:hanging="560"/>
      </w:pPr>
    </w:lvl>
    <w:lvl w:ilvl="1">
      <w:start w:val="1"/>
      <w:numFmt w:val="decimal"/>
      <w:lvlText w:val="%1.%2."/>
      <w:lvlJc w:val="left"/>
      <w:pPr>
        <w:ind w:left="1571" w:hanging="720"/>
      </w:pPr>
      <w:rPr>
        <w:color w:val="auto"/>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nsid w:val="2E552A9E"/>
    <w:multiLevelType w:val="multilevel"/>
    <w:tmpl w:val="4F5E192C"/>
    <w:lvl w:ilvl="0">
      <w:start w:val="2"/>
      <w:numFmt w:val="decimal"/>
      <w:lvlText w:val="%1."/>
      <w:lvlJc w:val="left"/>
      <w:pPr>
        <w:ind w:left="450" w:hanging="450"/>
      </w:pPr>
    </w:lvl>
    <w:lvl w:ilvl="1">
      <w:start w:val="3"/>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5">
    <w:nsid w:val="2EEC5E4C"/>
    <w:multiLevelType w:val="hybridMultilevel"/>
    <w:tmpl w:val="A2B4488A"/>
    <w:lvl w:ilvl="0" w:tplc="F5C88834">
      <w:start w:val="1"/>
      <w:numFmt w:val="decimal"/>
      <w:lvlText w:val="%1)"/>
      <w:lvlJc w:val="left"/>
      <w:pPr>
        <w:ind w:left="928"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654CFB"/>
    <w:multiLevelType w:val="multilevel"/>
    <w:tmpl w:val="FFF61F30"/>
    <w:lvl w:ilvl="0">
      <w:start w:val="5"/>
      <w:numFmt w:val="decimal"/>
      <w:lvlText w:val="%1."/>
      <w:lvlJc w:val="left"/>
      <w:pPr>
        <w:ind w:left="420" w:hanging="420"/>
      </w:pPr>
    </w:lvl>
    <w:lvl w:ilvl="1">
      <w:start w:val="1"/>
      <w:numFmt w:val="decimal"/>
      <w:lvlText w:val="%1.%2."/>
      <w:lvlJc w:val="left"/>
      <w:pPr>
        <w:ind w:left="1140"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7">
    <w:nsid w:val="525849C9"/>
    <w:multiLevelType w:val="multilevel"/>
    <w:tmpl w:val="B06A7AB2"/>
    <w:lvl w:ilvl="0">
      <w:start w:val="6"/>
      <w:numFmt w:val="decimal"/>
      <w:lvlText w:val="%1."/>
      <w:lvlJc w:val="left"/>
      <w:pPr>
        <w:ind w:left="420" w:hanging="420"/>
      </w:pPr>
    </w:lvl>
    <w:lvl w:ilvl="1">
      <w:start w:val="1"/>
      <w:numFmt w:val="decimal"/>
      <w:lvlText w:val="%1.%2."/>
      <w:lvlJc w:val="left"/>
      <w:pPr>
        <w:ind w:left="143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56E600E1"/>
    <w:multiLevelType w:val="hybridMultilevel"/>
    <w:tmpl w:val="3E00E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952228A"/>
    <w:multiLevelType w:val="multilevel"/>
    <w:tmpl w:val="98FECB84"/>
    <w:lvl w:ilvl="0">
      <w:start w:val="8"/>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6"/>
  </w:num>
  <w:num w:numId="7">
    <w:abstractNumId w:val="7"/>
  </w:num>
  <w:num w:numId="8">
    <w:abstractNumId w:val="5"/>
  </w:num>
  <w:num w:numId="9">
    <w:abstractNumId w:val="9"/>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091A"/>
    <w:rsid w:val="006342AF"/>
    <w:rsid w:val="009D0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9D091A"/>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D091A"/>
    <w:rPr>
      <w:rFonts w:ascii="Times New Roman" w:eastAsia="Times New Roman" w:hAnsi="Times New Roman" w:cs="Times New Roman"/>
      <w:b/>
      <w:bCs/>
      <w:sz w:val="28"/>
      <w:szCs w:val="24"/>
    </w:rPr>
  </w:style>
  <w:style w:type="paragraph" w:styleId="a3">
    <w:name w:val="Balloon Text"/>
    <w:basedOn w:val="a"/>
    <w:link w:val="a4"/>
    <w:uiPriority w:val="99"/>
    <w:semiHidden/>
    <w:unhideWhenUsed/>
    <w:rsid w:val="009D0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91A"/>
    <w:rPr>
      <w:rFonts w:ascii="Tahoma" w:hAnsi="Tahoma" w:cs="Tahoma"/>
      <w:sz w:val="16"/>
      <w:szCs w:val="16"/>
    </w:rPr>
  </w:style>
  <w:style w:type="paragraph" w:customStyle="1" w:styleId="ConsPlusNormal">
    <w:name w:val="ConsPlusNormal"/>
    <w:qFormat/>
    <w:rsid w:val="009D091A"/>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9D091A"/>
    <w:pPr>
      <w:ind w:left="720"/>
      <w:contextualSpacing/>
    </w:pPr>
  </w:style>
  <w:style w:type="paragraph" w:styleId="a6">
    <w:name w:val="No Spacing"/>
    <w:uiPriority w:val="1"/>
    <w:qFormat/>
    <w:rsid w:val="009D091A"/>
    <w:pPr>
      <w:spacing w:after="0" w:line="240" w:lineRule="auto"/>
    </w:pPr>
    <w:rPr>
      <w:rFonts w:eastAsiaTheme="minorHAnsi"/>
      <w:lang w:eastAsia="en-US"/>
    </w:rPr>
  </w:style>
  <w:style w:type="paragraph" w:customStyle="1" w:styleId="a7">
    <w:name w:val="Базовый"/>
    <w:uiPriority w:val="99"/>
    <w:rsid w:val="009D091A"/>
    <w:pPr>
      <w:tabs>
        <w:tab w:val="left" w:pos="709"/>
      </w:tabs>
      <w:suppressAutoHyphens/>
      <w:spacing w:line="276" w:lineRule="atLeast"/>
    </w:pPr>
    <w:rPr>
      <w:rFonts w:ascii="Calibri" w:eastAsia="Times New Roman" w:hAnsi="Calibri" w:cs="Times New Roman"/>
      <w:color w:val="00000A"/>
      <w:lang w:eastAsia="en-US"/>
    </w:rPr>
  </w:style>
  <w:style w:type="character" w:customStyle="1" w:styleId="FontStyle15">
    <w:name w:val="Font Style15"/>
    <w:uiPriority w:val="99"/>
    <w:rsid w:val="009D091A"/>
    <w:rPr>
      <w:rFonts w:ascii="Times New Roman" w:hAnsi="Times New Roman" w:cs="Times New Roman" w:hint="default"/>
      <w:i/>
      <w:iCs/>
      <w:spacing w:val="-20"/>
      <w:sz w:val="28"/>
      <w:szCs w:val="28"/>
    </w:rPr>
  </w:style>
  <w:style w:type="character" w:customStyle="1" w:styleId="FontStyle16">
    <w:name w:val="Font Style16"/>
    <w:uiPriority w:val="99"/>
    <w:rsid w:val="009D091A"/>
    <w:rPr>
      <w:rFonts w:ascii="Times New Roman" w:hAnsi="Times New Roman" w:cs="Times New Roman" w:hint="default"/>
      <w:sz w:val="18"/>
      <w:szCs w:val="18"/>
    </w:rPr>
  </w:style>
  <w:style w:type="character" w:customStyle="1" w:styleId="FontStyle19">
    <w:name w:val="Font Style19"/>
    <w:uiPriority w:val="99"/>
    <w:rsid w:val="009D091A"/>
    <w:rPr>
      <w:rFonts w:ascii="Times New Roman" w:hAnsi="Times New Roman" w:cs="Times New Roman" w:hint="default"/>
      <w:sz w:val="46"/>
      <w:szCs w:val="46"/>
    </w:rPr>
  </w:style>
  <w:style w:type="character" w:customStyle="1" w:styleId="FontStyle13">
    <w:name w:val="Font Style13"/>
    <w:uiPriority w:val="99"/>
    <w:rsid w:val="009D091A"/>
    <w:rPr>
      <w:rFonts w:ascii="Times New Roman" w:hAnsi="Times New Roman" w:cs="Times New Roman" w:hint="default"/>
      <w:sz w:val="18"/>
      <w:szCs w:val="18"/>
    </w:rPr>
  </w:style>
  <w:style w:type="character" w:customStyle="1" w:styleId="FontStyle11">
    <w:name w:val="Font Style11"/>
    <w:uiPriority w:val="99"/>
    <w:rsid w:val="009D091A"/>
    <w:rPr>
      <w:rFonts w:ascii="Times New Roman" w:hAnsi="Times New Roman" w:cs="Times New Roman" w:hint="default"/>
      <w:sz w:val="18"/>
      <w:szCs w:val="18"/>
    </w:rPr>
  </w:style>
  <w:style w:type="character" w:customStyle="1" w:styleId="FontStyle14">
    <w:name w:val="Font Style14"/>
    <w:uiPriority w:val="99"/>
    <w:rsid w:val="009D091A"/>
    <w:rPr>
      <w:rFonts w:ascii="Times New Roman" w:hAnsi="Times New Roman" w:cs="Times New Roman" w:hint="default"/>
      <w:b/>
      <w:bCs/>
      <w:i/>
      <w:iCs/>
      <w:sz w:val="24"/>
      <w:szCs w:val="24"/>
    </w:rPr>
  </w:style>
  <w:style w:type="character" w:customStyle="1" w:styleId="a8">
    <w:name w:val="Гипертекстовая ссылка"/>
    <w:basedOn w:val="a0"/>
    <w:uiPriority w:val="99"/>
    <w:rsid w:val="009D091A"/>
    <w:rPr>
      <w:rFonts w:ascii="Times New Roman" w:hAnsi="Times New Roman" w:cs="Times New Roman" w:hint="default"/>
      <w:b w:val="0"/>
      <w:bCs w:val="0"/>
      <w:color w:val="106BBE"/>
    </w:rPr>
  </w:style>
  <w:style w:type="table" w:styleId="a9">
    <w:name w:val="Table Grid"/>
    <w:basedOn w:val="a1"/>
    <w:uiPriority w:val="39"/>
    <w:rsid w:val="009D09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9D09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D091A"/>
  </w:style>
  <w:style w:type="paragraph" w:styleId="ac">
    <w:name w:val="footer"/>
    <w:basedOn w:val="a"/>
    <w:link w:val="ad"/>
    <w:uiPriority w:val="99"/>
    <w:semiHidden/>
    <w:unhideWhenUsed/>
    <w:rsid w:val="009D091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D091A"/>
  </w:style>
</w:styles>
</file>

<file path=word/webSettings.xml><?xml version="1.0" encoding="utf-8"?>
<w:webSettings xmlns:r="http://schemas.openxmlformats.org/officeDocument/2006/relationships" xmlns:w="http://schemas.openxmlformats.org/wordprocessingml/2006/main">
  <w:divs>
    <w:div w:id="181718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75D89F738F41157031EE2F0D6DE46D51ECED42ADA60CC3C5445240852B2D75359FF416F9B1B08E5229DF991C44C4C790F2BAE2ADB79E6A537f0G" TargetMode="External"/><Relationship Id="rId4" Type="http://schemas.openxmlformats.org/officeDocument/2006/relationships/webSettings" Target="webSettings.xml"/><Relationship Id="rId9" Type="http://schemas.openxmlformats.org/officeDocument/2006/relationships/hyperlink" Target="consultantplus://offline/ref=C75D89F738F41157031EE2F0D6DE46D51ECED026DA63CC3C5445240852B2D75359FF416A9B1F01B172D2F8CD821B5F7B0C2BAC2BC437f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7882</Words>
  <Characters>44934</Characters>
  <Application>Microsoft Office Word</Application>
  <DocSecurity>0</DocSecurity>
  <Lines>374</Lines>
  <Paragraphs>105</Paragraphs>
  <ScaleCrop>false</ScaleCrop>
  <Company/>
  <LinksUpToDate>false</LinksUpToDate>
  <CharactersWithSpaces>52711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2023-02-13T12:29:00Z</dcterms:created>
  <dcterms:modified xsi:type="dcterms:W3CDTF">2023-02-13T12:32:00Z</dcterms:modified>
</cp:coreProperties>
</file>