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78" w:rsidRPr="00E11C78" w:rsidRDefault="00E11C78" w:rsidP="00E11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C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5484F7" wp14:editId="6A7DD90F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78" w:rsidRPr="00E11C78" w:rsidRDefault="00E11C78" w:rsidP="00E11C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C78" w:rsidRPr="00E11C78" w:rsidRDefault="00E11C78" w:rsidP="00E11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78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E11C78" w:rsidRPr="00E11C78" w:rsidRDefault="00E11C78" w:rsidP="00E11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78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E11C78" w:rsidRPr="00E11C78" w:rsidRDefault="00E11C78" w:rsidP="00E11C78">
      <w:pPr>
        <w:pStyle w:val="2"/>
        <w:rPr>
          <w:szCs w:val="28"/>
        </w:rPr>
      </w:pPr>
      <w:r w:rsidRPr="00E11C78">
        <w:rPr>
          <w:szCs w:val="28"/>
        </w:rPr>
        <w:t>ПОСТАНОВЛЕНИЕ</w:t>
      </w:r>
    </w:p>
    <w:p w:rsidR="00E11C78" w:rsidRPr="00E11C78" w:rsidRDefault="00E11C78" w:rsidP="00E11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1C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24.06</w:t>
      </w:r>
      <w:r w:rsidRPr="00E11C78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241</w:t>
      </w:r>
    </w:p>
    <w:p w:rsidR="00E11C78" w:rsidRPr="00E11C78" w:rsidRDefault="00E11C78" w:rsidP="00E11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C78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401D36" w:rsidRPr="00D75AA6" w:rsidRDefault="00401D36" w:rsidP="001612F0">
      <w:pPr>
        <w:pStyle w:val="ConsPlusNormal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DC3" w:rsidRDefault="0034113B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DC3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Устава территориального</w:t>
      </w:r>
    </w:p>
    <w:p w:rsidR="0034113B" w:rsidRDefault="009C5DC3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 «</w:t>
      </w:r>
      <w:r w:rsidR="00B70977">
        <w:rPr>
          <w:rFonts w:ascii="Times New Roman" w:hAnsi="Times New Roman" w:cs="Times New Roman"/>
          <w:b/>
          <w:bCs/>
          <w:sz w:val="28"/>
          <w:szCs w:val="28"/>
        </w:rPr>
        <w:t>Плодопитомник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420EC" w:rsidRDefault="006420EC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 поселения</w:t>
      </w:r>
    </w:p>
    <w:p w:rsidR="006420EC" w:rsidRDefault="006420EC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района </w:t>
      </w:r>
    </w:p>
    <w:p w:rsidR="00562198" w:rsidRDefault="00562198" w:rsidP="004879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198" w:rsidRDefault="00562198" w:rsidP="004879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90D" w:rsidRPr="0048790D" w:rsidRDefault="00332066" w:rsidP="00263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066">
        <w:rPr>
          <w:rFonts w:ascii="Times New Roman" w:hAnsi="Times New Roman" w:cs="Times New Roman"/>
          <w:sz w:val="28"/>
          <w:szCs w:val="28"/>
        </w:rPr>
        <w:t xml:space="preserve">В соответствии с протоколом </w:t>
      </w:r>
      <w:r w:rsidR="00C7497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332066">
        <w:rPr>
          <w:rFonts w:ascii="Times New Roman" w:hAnsi="Times New Roman" w:cs="Times New Roman"/>
          <w:sz w:val="28"/>
          <w:szCs w:val="28"/>
        </w:rPr>
        <w:t>граждан территориального общественного самоуправления «</w:t>
      </w:r>
      <w:r w:rsidR="00B70977">
        <w:rPr>
          <w:rFonts w:ascii="Times New Roman" w:hAnsi="Times New Roman" w:cs="Times New Roman"/>
          <w:sz w:val="28"/>
          <w:szCs w:val="28"/>
        </w:rPr>
        <w:t>Плодопитомник</w:t>
      </w:r>
      <w:r w:rsidRPr="00332066">
        <w:rPr>
          <w:rFonts w:ascii="Times New Roman" w:hAnsi="Times New Roman" w:cs="Times New Roman"/>
          <w:sz w:val="28"/>
          <w:szCs w:val="28"/>
        </w:rPr>
        <w:t xml:space="preserve">» Гулькевичского городского поселения Гулькевичского района от </w:t>
      </w:r>
      <w:r w:rsidR="00B70977">
        <w:rPr>
          <w:rFonts w:ascii="Times New Roman" w:hAnsi="Times New Roman" w:cs="Times New Roman"/>
          <w:sz w:val="28"/>
          <w:szCs w:val="28"/>
        </w:rPr>
        <w:t>28</w:t>
      </w:r>
      <w:r w:rsidR="00253D25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332066">
        <w:rPr>
          <w:rFonts w:ascii="Times New Roman" w:hAnsi="Times New Roman" w:cs="Times New Roman"/>
          <w:sz w:val="28"/>
          <w:szCs w:val="28"/>
        </w:rPr>
        <w:t xml:space="preserve"> года № 1, на основании Положения о  территориальном общественном самоуправлении на территории Гулькевичского городского поселения Гулькевичского района, утвержденного решением Совета Гулькевичского городского поселения Гулькевичского района от 22 марта 2006 года № 8 «Об утверждении Положения о  территориальном общественном самоуправлении на территории Гулькевичского городского поселения Гулькевичского района»,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Гулькевичского городского поселения Гулькевичского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90D" w:rsidRPr="0048790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086C88" w:rsidRDefault="0048790D" w:rsidP="009A4D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32066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Устав территориального общественного </w:t>
      </w:r>
      <w:r w:rsidR="00562198">
        <w:rPr>
          <w:rFonts w:ascii="Times New Roman" w:eastAsia="Times New Roman" w:hAnsi="Times New Roman" w:cs="Times New Roman"/>
          <w:sz w:val="28"/>
          <w:szCs w:val="28"/>
        </w:rPr>
        <w:t>самоуправления «</w:t>
      </w:r>
      <w:r w:rsidR="00B70977">
        <w:rPr>
          <w:rFonts w:ascii="Times New Roman" w:eastAsia="Times New Roman" w:hAnsi="Times New Roman" w:cs="Times New Roman"/>
          <w:sz w:val="28"/>
          <w:szCs w:val="28"/>
        </w:rPr>
        <w:t>Плодопитомник</w:t>
      </w:r>
      <w:r w:rsidR="00562198">
        <w:rPr>
          <w:rFonts w:ascii="Times New Roman" w:eastAsia="Times New Roman" w:hAnsi="Times New Roman" w:cs="Times New Roman"/>
          <w:sz w:val="28"/>
          <w:szCs w:val="28"/>
        </w:rPr>
        <w:t>» Гулькевичского городского поселения Гулькевичского района (прилагается)</w:t>
      </w:r>
      <w:r w:rsidR="00086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1F" w:rsidRDefault="00D4631F" w:rsidP="00D4631F">
      <w:pPr>
        <w:tabs>
          <w:tab w:val="left" w:pos="567"/>
          <w:tab w:val="left" w:pos="840"/>
          <w:tab w:val="decimal" w:pos="1200"/>
          <w:tab w:val="left" w:pos="168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7C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Гулькевичского 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086C88" w:rsidRPr="006631DB" w:rsidRDefault="00562198" w:rsidP="00D4631F">
      <w:pPr>
        <w:tabs>
          <w:tab w:val="left" w:pos="567"/>
          <w:tab w:val="left" w:pos="840"/>
          <w:tab w:val="decimal" w:pos="1200"/>
          <w:tab w:val="left" w:pos="168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86C88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</w:t>
      </w:r>
      <w:r w:rsidR="0063341D">
        <w:rPr>
          <w:rFonts w:ascii="Times New Roman" w:eastAsia="Times New Roman" w:hAnsi="Times New Roman" w:cs="Times New Roman"/>
          <w:sz w:val="28"/>
          <w:szCs w:val="28"/>
        </w:rPr>
        <w:t>, начальника организационно-кадрового управления Т.А. Фоменко</w:t>
      </w:r>
      <w:r w:rsidR="00086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1F" w:rsidRPr="00E677C2" w:rsidRDefault="00562198" w:rsidP="00416F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31F"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5A622F">
        <w:rPr>
          <w:rFonts w:ascii="Times New Roman" w:hAnsi="Times New Roman" w:cs="Times New Roman"/>
          <w:sz w:val="28"/>
          <w:szCs w:val="28"/>
        </w:rPr>
        <w:t>подписания</w:t>
      </w:r>
      <w:r w:rsidR="00D4631F" w:rsidRPr="00E677C2">
        <w:rPr>
          <w:rFonts w:ascii="Times New Roman" w:hAnsi="Times New Roman" w:cs="Times New Roman"/>
          <w:sz w:val="28"/>
          <w:szCs w:val="28"/>
        </w:rPr>
        <w:t>.</w:t>
      </w:r>
    </w:p>
    <w:p w:rsidR="007F1E75" w:rsidRPr="00086C88" w:rsidRDefault="007F1E75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D52" w:rsidRPr="00D75AA6" w:rsidRDefault="00202D52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D43" w:rsidRDefault="00D66D43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9F06E7" w:rsidRPr="000A51B2" w:rsidRDefault="009F06E7" w:rsidP="0073235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EF122E">
        <w:rPr>
          <w:rFonts w:ascii="Times New Roman" w:hAnsi="Times New Roman" w:cs="Times New Roman"/>
          <w:sz w:val="28"/>
          <w:szCs w:val="28"/>
        </w:rPr>
        <w:t xml:space="preserve"> </w:t>
      </w:r>
      <w:r w:rsidR="00D66D43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</w:t>
      </w:r>
      <w:r w:rsidR="0063341D">
        <w:rPr>
          <w:rFonts w:ascii="Times New Roman" w:hAnsi="Times New Roman" w:cs="Times New Roman"/>
          <w:sz w:val="28"/>
          <w:szCs w:val="28"/>
        </w:rPr>
        <w:t xml:space="preserve"> </w:t>
      </w:r>
      <w:r w:rsidR="00D66D43">
        <w:rPr>
          <w:rFonts w:ascii="Times New Roman" w:hAnsi="Times New Roman" w:cs="Times New Roman"/>
          <w:sz w:val="28"/>
          <w:szCs w:val="28"/>
        </w:rPr>
        <w:t xml:space="preserve"> </w:t>
      </w:r>
      <w:r w:rsidR="000A51B2">
        <w:rPr>
          <w:rFonts w:ascii="Times New Roman" w:hAnsi="Times New Roman" w:cs="Times New Roman"/>
          <w:sz w:val="28"/>
          <w:szCs w:val="28"/>
        </w:rPr>
        <w:t>А.А. </w:t>
      </w:r>
      <w:r w:rsidR="0063341D">
        <w:rPr>
          <w:rFonts w:ascii="Times New Roman" w:hAnsi="Times New Roman" w:cs="Times New Roman"/>
          <w:sz w:val="28"/>
          <w:szCs w:val="28"/>
        </w:rPr>
        <w:t>Горошко</w:t>
      </w:r>
    </w:p>
    <w:p w:rsidR="00086C88" w:rsidRDefault="00086C8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6C88" w:rsidRDefault="00086C8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3112" w:rsidRDefault="00263112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3112" w:rsidRDefault="00263112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11C78" w:rsidRDefault="00E11C78" w:rsidP="00E11C78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1C78" w:rsidRPr="002C7A6E" w:rsidRDefault="00E11C78" w:rsidP="00E11C78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Гулькевичского городского поселения Гулькевичского района </w:t>
      </w:r>
    </w:p>
    <w:p w:rsidR="00E11C78" w:rsidRPr="002C7A6E" w:rsidRDefault="00E11C78" w:rsidP="00E11C78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___________№____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E11C78" w:rsidRDefault="00E11C78" w:rsidP="00E11C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97E">
        <w:rPr>
          <w:rFonts w:ascii="Times New Roman" w:hAnsi="Times New Roman" w:cs="Times New Roman"/>
          <w:b w:val="0"/>
          <w:sz w:val="28"/>
          <w:szCs w:val="28"/>
        </w:rPr>
        <w:t>УСТАВ</w:t>
      </w:r>
    </w:p>
    <w:p w:rsidR="00E11C78" w:rsidRDefault="00E11C78" w:rsidP="00E11C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самоуправления </w:t>
      </w:r>
    </w:p>
    <w:p w:rsidR="00E11C78" w:rsidRDefault="00E11C78" w:rsidP="00E11C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«Плодопитомник»</w:t>
      </w:r>
    </w:p>
    <w:p w:rsidR="00E11C78" w:rsidRPr="00EA797E" w:rsidRDefault="00E11C78" w:rsidP="00E11C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Гулькевичского городского поселения Гулькевичского района</w:t>
      </w:r>
    </w:p>
    <w:p w:rsidR="00E11C78" w:rsidRPr="003F792A" w:rsidRDefault="00E11C78" w:rsidP="00E11C78">
      <w:pPr>
        <w:pStyle w:val="ConsPlusTitle"/>
        <w:widowControl/>
        <w:ind w:firstLine="7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78" w:rsidRPr="003F792A" w:rsidRDefault="00E11C78" w:rsidP="00E11C78">
      <w:pPr>
        <w:pStyle w:val="ConsPlusNormal"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F7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11C78" w:rsidRPr="00FA3998" w:rsidRDefault="00E11C78" w:rsidP="00E11C78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</w:p>
    <w:p w:rsidR="00E11C78" w:rsidRPr="00FA3998" w:rsidRDefault="00E11C78" w:rsidP="00E11C78">
      <w:pPr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1.1. Территориальное  общественное   самоуправление «</w:t>
      </w:r>
      <w:r>
        <w:rPr>
          <w:rFonts w:ascii="Times New Roman" w:eastAsia="Arial CYR" w:hAnsi="Times New Roman" w:cs="Times New Roman"/>
          <w:sz w:val="28"/>
          <w:szCs w:val="28"/>
        </w:rPr>
        <w:t>Плодопитомник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 Гулькевичского городского поселения Гулькевичского района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(далее – ТОС «Плодопитомник»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учреждается и действует с целью самоорганизации населения Гулькевичского городского  поселения Гулькевичского района по месту жительства на части территории Гулькевичского городского поселения Гулькевичского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E11C78" w:rsidRPr="00FA3998" w:rsidRDefault="00E11C78" w:rsidP="00E11C78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1.2. ТОС «</w:t>
      </w:r>
      <w:r>
        <w:rPr>
          <w:rFonts w:ascii="Times New Roman" w:eastAsia="Arial CYR" w:hAnsi="Times New Roman" w:cs="Times New Roman"/>
          <w:sz w:val="28"/>
          <w:szCs w:val="28"/>
        </w:rPr>
        <w:t>Плодопитомник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 организуется и действует в соответствии с Конституцией Российской   Федерации, Европейской Хартии местного самоуправления,  Федеральным законом от 6 октября 2003 года № 131-ФЗ «Об общих принципах организации местного самоуправления  в  Российской Федерации», Федеральным законом от 12 января 1996 года № 7-ФЗ «О некоммерческих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организациях»,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Законом   Краснодарского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края от 7  июня 2004 года № 717-КЗ «О местном самоуправлении в Краснодарском крае», </w:t>
      </w:r>
      <w:r w:rsidRPr="00FA3998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у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ставом Гулькевичского городского поселения Гулькевичского района, положением о территориальном общественном самоуправлении на территории Гулькевичского городского поселения Гулькевичского района, утвержденным решением Совета Гулькевичского городского поселения Гулькевичского района</w:t>
      </w:r>
      <w:r w:rsidRPr="00FA3998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от 22 марта 2006 года № 8 «Об утверждении Положения о территориальном общественном самоуправлении на территории Гулькевичского городского поселения Гулькевичского района», иными муниципальными правовыми актами Гулькевичского городского  поселения Гулькевичского  района, настоящим Уставом.</w:t>
      </w:r>
    </w:p>
    <w:p w:rsidR="00E11C78" w:rsidRPr="00FA3998" w:rsidRDefault="00E11C78" w:rsidP="00E11C7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1.3.</w:t>
      </w:r>
      <w:r w:rsidRPr="00FA3998">
        <w:rPr>
          <w:rFonts w:ascii="Times New Roman" w:hAnsi="Times New Roman" w:cs="Times New Roman"/>
          <w:sz w:val="28"/>
          <w:szCs w:val="28"/>
        </w:rPr>
        <w:t xml:space="preserve"> Полное наименование территориального общественного самоуправления «Территориальное общественное самоуправление </w:t>
      </w:r>
      <w:r w:rsidRPr="00FA3998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Плодопитомник</w:t>
      </w:r>
      <w:r w:rsidRPr="00FA3998">
        <w:rPr>
          <w:rFonts w:ascii="Times New Roman" w:hAnsi="Times New Roman" w:cs="Times New Roman"/>
          <w:sz w:val="28"/>
          <w:szCs w:val="28"/>
        </w:rPr>
        <w:t>» Гулькевичского городского поселения Гулькевичского района. Сокращенное наименование «ТОС «</w:t>
      </w:r>
      <w:r>
        <w:rPr>
          <w:rFonts w:ascii="Times New Roman" w:hAnsi="Times New Roman" w:cs="Times New Roman"/>
          <w:sz w:val="28"/>
          <w:szCs w:val="28"/>
        </w:rPr>
        <w:t>Плодопитомник</w:t>
      </w:r>
      <w:r w:rsidRPr="00FA3998">
        <w:rPr>
          <w:rFonts w:ascii="Times New Roman" w:hAnsi="Times New Roman" w:cs="Times New Roman"/>
          <w:sz w:val="28"/>
          <w:szCs w:val="28"/>
        </w:rPr>
        <w:t>».</w:t>
      </w:r>
    </w:p>
    <w:p w:rsidR="00E11C78" w:rsidRPr="00FA3998" w:rsidRDefault="00E11C78" w:rsidP="00E11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 xml:space="preserve">.  ТОС </w:t>
      </w:r>
      <w:r>
        <w:rPr>
          <w:rFonts w:ascii="Times New Roman" w:hAnsi="Times New Roman" w:cs="Times New Roman"/>
          <w:sz w:val="28"/>
          <w:szCs w:val="28"/>
        </w:rPr>
        <w:t xml:space="preserve">«Плодопитомник» </w:t>
      </w:r>
      <w:r w:rsidRPr="00FA3998">
        <w:rPr>
          <w:rFonts w:ascii="Times New Roman" w:hAnsi="Times New Roman" w:cs="Times New Roman"/>
          <w:sz w:val="28"/>
          <w:szCs w:val="28"/>
        </w:rPr>
        <w:t>может быть истцом и ответчиком в судах, иметь свой штамп со своим наименованием, бланки.</w:t>
      </w:r>
    </w:p>
    <w:p w:rsidR="00E11C78" w:rsidRPr="00FA3998" w:rsidRDefault="00E11C78" w:rsidP="00E11C78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C78" w:rsidRDefault="00E11C78" w:rsidP="00E11C78">
      <w:pPr>
        <w:pStyle w:val="ConsPlusNormal"/>
        <w:numPr>
          <w:ilvl w:val="0"/>
          <w:numId w:val="7"/>
        </w:numPr>
        <w:autoSpaceDE/>
        <w:autoSpaceDN/>
        <w:adjustRightInd/>
        <w:ind w:left="1326" w:firstLine="426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Территория осуществления деятельности ТОС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1C78" w:rsidRDefault="00E11C78" w:rsidP="00E11C78">
      <w:pPr>
        <w:pStyle w:val="ConsPlusNormal"/>
        <w:ind w:left="1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«Плодопитомник</w:t>
      </w:r>
      <w:r w:rsidRPr="00E149D2">
        <w:rPr>
          <w:rFonts w:ascii="Times New Roman" w:hAnsi="Times New Roman" w:cs="Times New Roman"/>
          <w:sz w:val="28"/>
          <w:szCs w:val="28"/>
        </w:rPr>
        <w:t>»</w:t>
      </w:r>
    </w:p>
    <w:p w:rsidR="00E11C78" w:rsidRPr="00E149D2" w:rsidRDefault="00E11C78" w:rsidP="00E11C78">
      <w:pPr>
        <w:pStyle w:val="ConsPlusNormal"/>
        <w:ind w:left="1752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2.1.</w:t>
      </w:r>
      <w:r w:rsidRPr="00FA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ТОС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«</w:t>
      </w:r>
      <w:r>
        <w:rPr>
          <w:rFonts w:ascii="Times New Roman" w:eastAsia="Arial CYR" w:hAnsi="Times New Roman" w:cs="Times New Roman"/>
          <w:sz w:val="28"/>
          <w:szCs w:val="28"/>
        </w:rPr>
        <w:t>Плодопитомник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9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включает   в    себя    следующие    улицы г. Гулькевичи:</w:t>
      </w:r>
    </w:p>
    <w:p w:rsidR="00E11C78" w:rsidRDefault="00E11C78" w:rsidP="00E11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 «Плодопитомник» - улицы: Нагорная, Вишневая, Крестьянская, Цветочная, Ключевая, Плодовая, Спортивная, Демократическая, Солнечная, Светлая.</w:t>
      </w:r>
    </w:p>
    <w:p w:rsidR="00E11C78" w:rsidRPr="00FA3998" w:rsidRDefault="00E11C78" w:rsidP="00E11C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  2.2. Границы территории</w:t>
      </w:r>
      <w:r w:rsidRPr="00FA3998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A3998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Плодопитомник</w:t>
      </w:r>
      <w:r w:rsidRPr="00FA3998">
        <w:rPr>
          <w:rFonts w:ascii="Times New Roman" w:hAnsi="Times New Roman" w:cs="Times New Roman"/>
          <w:sz w:val="28"/>
          <w:szCs w:val="28"/>
        </w:rPr>
        <w:t>», утверждены решением Совета Гулькевичского городского поселения Гулькевичского района от 28 марта 2006 года № 10 «Об утверждении границ территориального общественного самоуправления Гулькевичского городского поселения Гулькевичского района».</w:t>
      </w:r>
    </w:p>
    <w:p w:rsidR="00E11C78" w:rsidRPr="00FA3998" w:rsidRDefault="00E11C78" w:rsidP="00E11C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Normal"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Цели, задачи, формы и основанные направления деятельности </w:t>
      </w:r>
    </w:p>
    <w:p w:rsidR="00E11C78" w:rsidRPr="00E149D2" w:rsidRDefault="00E11C78" w:rsidP="00E11C78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«Плодопитомник»</w:t>
      </w:r>
      <w:r w:rsidRPr="00E149D2">
        <w:rPr>
          <w:rFonts w:ascii="Times New Roman" w:hAnsi="Times New Roman" w:cs="Times New Roman"/>
          <w:sz w:val="28"/>
          <w:szCs w:val="28"/>
        </w:rPr>
        <w:t>.</w:t>
      </w:r>
    </w:p>
    <w:p w:rsidR="00E11C78" w:rsidRPr="00FA3998" w:rsidRDefault="00E11C78" w:rsidP="00E11C78">
      <w:pPr>
        <w:pStyle w:val="ConsPlusNormal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78" w:rsidRPr="00FA3998" w:rsidRDefault="00E11C78" w:rsidP="00E11C78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Целью создания ТОС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«Плодопитомник»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является: самоорганизация граждан по месту их жительства на территории, указанной в пункте 2.1.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E11C78" w:rsidRPr="00FA3998" w:rsidRDefault="00E11C78" w:rsidP="00E11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Деятельность органов </w:t>
      </w:r>
      <w:r>
        <w:rPr>
          <w:rFonts w:ascii="Times New Roman" w:hAnsi="Times New Roman" w:cs="Times New Roman"/>
          <w:sz w:val="28"/>
          <w:szCs w:val="28"/>
        </w:rPr>
        <w:t>ТОС «Плодопитомник»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E11C78" w:rsidRDefault="00E11C78" w:rsidP="00E11C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законности;</w:t>
      </w:r>
    </w:p>
    <w:p w:rsidR="00E11C78" w:rsidRPr="00FA3998" w:rsidRDefault="00E11C78" w:rsidP="00E11C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E11C78" w:rsidRPr="00FA3998" w:rsidRDefault="00E11C78" w:rsidP="00E11C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защиты законных прав и интересов населения;</w:t>
      </w:r>
    </w:p>
    <w:p w:rsidR="00E11C78" w:rsidRPr="00FA3998" w:rsidRDefault="00E11C78" w:rsidP="00E11C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гласности и учета общественного мнения;</w:t>
      </w:r>
    </w:p>
    <w:p w:rsidR="00E11C78" w:rsidRDefault="00E11C78" w:rsidP="00E11C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E11C7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сочетания интересов граждан, проживающих на соответствующей территории, с интересами граждан Гулькевичского городского поселения Гулькевичского района;</w:t>
      </w:r>
    </w:p>
    <w:p w:rsidR="00E11C7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 и ответственности в принятии и реализации решений;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широкого участия населения в выработке и принятии решений по вопросам, затрагивающим их интересы;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взаимодействия с органами местного самоуправления;</w:t>
      </w:r>
    </w:p>
    <w:p w:rsidR="00E11C7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учета исторических и иных местных традиций;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E11C78" w:rsidRPr="00FA3998" w:rsidRDefault="00E11C78" w:rsidP="00E11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ТОС «Плодопитомник»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ТОС «Плодопитомник»</w:t>
      </w:r>
      <w:r w:rsidRPr="00FA3998">
        <w:rPr>
          <w:rFonts w:ascii="Times New Roman" w:hAnsi="Times New Roman" w:cs="Times New Roman"/>
          <w:sz w:val="28"/>
          <w:szCs w:val="28"/>
        </w:rPr>
        <w:t>: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оказывают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431"/>
      <w:r w:rsidRPr="00FA3998">
        <w:rPr>
          <w:rFonts w:ascii="Times New Roman" w:hAnsi="Times New Roman" w:cs="Times New Roman"/>
          <w:sz w:val="28"/>
          <w:szCs w:val="28"/>
        </w:rPr>
        <w:t>участвуют в проведении общественного контроля за деятельностью организаций, осуществляющих управление многоквартирными домами;</w:t>
      </w:r>
    </w:p>
    <w:bookmarkEnd w:id="0"/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участвуют в организации и проведении праздников улиц, населенных пунктов и другой культурно-массовой и спортивной работе;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998">
        <w:rPr>
          <w:rFonts w:ascii="Times New Roman" w:hAnsi="Times New Roman" w:cs="Times New Roman"/>
          <w:sz w:val="28"/>
          <w:szCs w:val="28"/>
        </w:rPr>
        <w:t>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471"/>
      <w:r w:rsidRPr="00FA3998">
        <w:rPr>
          <w:rFonts w:ascii="Times New Roman" w:hAnsi="Times New Roman" w:cs="Times New Roman"/>
          <w:sz w:val="28"/>
          <w:szCs w:val="28"/>
        </w:rPr>
        <w:t xml:space="preserve">осуществляют общественный земельный контроль в соответствии с </w:t>
      </w:r>
      <w:hyperlink r:id="rId9" w:history="1">
        <w:r w:rsidRPr="00FA3998">
          <w:rPr>
            <w:rStyle w:val="af2"/>
            <w:rFonts w:ascii="Times New Roman" w:hAnsi="Times New Roman"/>
            <w:color w:val="000000" w:themeColor="text1"/>
            <w:sz w:val="28"/>
            <w:szCs w:val="28"/>
          </w:rPr>
          <w:t>Земельным кодексом</w:t>
        </w:r>
      </w:hyperlink>
      <w:r w:rsidRPr="00FA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FA3998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bookmarkEnd w:id="1"/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3998">
        <w:rPr>
          <w:rFonts w:ascii="Times New Roman" w:hAnsi="Times New Roman" w:cs="Times New Roman"/>
          <w:sz w:val="28"/>
          <w:szCs w:val="28"/>
        </w:rPr>
        <w:t>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оказывают содействие </w:t>
      </w:r>
      <w:r>
        <w:rPr>
          <w:rFonts w:ascii="Times New Roman" w:hAnsi="Times New Roman" w:cs="Times New Roman"/>
          <w:sz w:val="28"/>
          <w:szCs w:val="28"/>
        </w:rPr>
        <w:t>учреждениям образования</w:t>
      </w:r>
      <w:r w:rsidRPr="00FA3998">
        <w:rPr>
          <w:rFonts w:ascii="Times New Roman" w:hAnsi="Times New Roman" w:cs="Times New Roman"/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12"/>
      <w:r w:rsidRPr="00FA3998">
        <w:rPr>
          <w:rFonts w:ascii="Times New Roman" w:hAnsi="Times New Roman" w:cs="Times New Roman"/>
          <w:sz w:val="28"/>
          <w:szCs w:val="28"/>
        </w:rPr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4121"/>
      <w:bookmarkEnd w:id="2"/>
      <w:r w:rsidRPr="00FA3998">
        <w:rPr>
          <w:rFonts w:ascii="Times New Roman" w:hAnsi="Times New Roman" w:cs="Times New Roman"/>
          <w:sz w:val="28"/>
          <w:szCs w:val="28"/>
        </w:rPr>
        <w:lastRenderedPageBreak/>
        <w:t>принимают участие в мероприятиях по поддержанию правопорядка и общественной безопасности на соответствующей территории;</w:t>
      </w:r>
    </w:p>
    <w:bookmarkEnd w:id="3"/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оказывают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рассматривают в пределах своих полномочий заявления, предложения и жалобы граждан, ведут прием населения;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выполняют иные виды деятельности в рамках действующего законодательства.</w:t>
      </w:r>
    </w:p>
    <w:p w:rsidR="00E11C7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>. ТОС</w:t>
      </w:r>
      <w:r>
        <w:rPr>
          <w:rFonts w:ascii="Times New Roman" w:hAnsi="Times New Roman" w:cs="Times New Roman"/>
          <w:sz w:val="28"/>
          <w:szCs w:val="28"/>
        </w:rPr>
        <w:t xml:space="preserve"> «Плодопитомник»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форме проведения собраний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3998">
        <w:rPr>
          <w:rFonts w:ascii="Times New Roman" w:hAnsi="Times New Roman" w:cs="Times New Roman"/>
          <w:sz w:val="28"/>
          <w:szCs w:val="28"/>
        </w:rPr>
        <w:t xml:space="preserve"> конференций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78" w:rsidRDefault="00E11C78" w:rsidP="00E11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78" w:rsidRDefault="00E11C78" w:rsidP="00E11C78">
      <w:pPr>
        <w:pStyle w:val="ConsPlusNormal"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 xml:space="preserve">Порядок формирования, прекращения полномочий, права и </w:t>
      </w:r>
    </w:p>
    <w:p w:rsidR="00E11C78" w:rsidRPr="00D345BB" w:rsidRDefault="00E11C78" w:rsidP="00E11C78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>обязанности, срок полномочий органов ТОС «</w:t>
      </w:r>
      <w:r>
        <w:rPr>
          <w:rFonts w:ascii="Times New Roman" w:hAnsi="Times New Roman" w:cs="Times New Roman"/>
          <w:sz w:val="28"/>
          <w:szCs w:val="28"/>
        </w:rPr>
        <w:t>Плодопитомник</w:t>
      </w:r>
      <w:r w:rsidRPr="00D345BB">
        <w:rPr>
          <w:rFonts w:ascii="Times New Roman" w:hAnsi="Times New Roman" w:cs="Times New Roman"/>
          <w:sz w:val="28"/>
          <w:szCs w:val="28"/>
        </w:rPr>
        <w:t>»</w:t>
      </w:r>
    </w:p>
    <w:p w:rsidR="00E11C78" w:rsidRPr="00FA3998" w:rsidRDefault="00E11C78" w:rsidP="00E1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sz w:val="28"/>
          <w:szCs w:val="28"/>
        </w:rPr>
        <w:tab/>
      </w:r>
      <w:bookmarkStart w:id="4" w:name="sub_10031"/>
    </w:p>
    <w:bookmarkEnd w:id="4"/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A3998">
        <w:rPr>
          <w:rFonts w:ascii="Times New Roman" w:hAnsi="Times New Roman" w:cs="Times New Roman"/>
          <w:sz w:val="28"/>
          <w:szCs w:val="28"/>
        </w:rPr>
        <w:t>. Любой гражданин, достигший 16-летнего возраста, имеет право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E11C78" w:rsidRPr="00FA3998" w:rsidRDefault="00E11C78" w:rsidP="00E11C78">
      <w:pPr>
        <w:pStyle w:val="ConsPlusNormal"/>
        <w:numPr>
          <w:ilvl w:val="1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Участники ТОС</w:t>
      </w:r>
      <w:r>
        <w:rPr>
          <w:rFonts w:ascii="Times New Roman" w:hAnsi="Times New Roman" w:cs="Times New Roman"/>
          <w:sz w:val="28"/>
          <w:szCs w:val="28"/>
        </w:rPr>
        <w:t xml:space="preserve"> «Плодопитомник»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E11C78" w:rsidRPr="00FA3998" w:rsidRDefault="00E11C78" w:rsidP="00E11C78">
      <w:pPr>
        <w:shd w:val="clear" w:color="auto" w:fill="FFFFFF"/>
        <w:tabs>
          <w:tab w:val="left" w:pos="1070"/>
        </w:tabs>
        <w:spacing w:after="0"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участвовать в решении вопросов местного значения, отнесенных к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br/>
        <w:t>ведению территориального общественного самоуправления, посредством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br/>
        <w:t>участия в собраниях, конференциях граждан;</w:t>
      </w:r>
    </w:p>
    <w:p w:rsidR="00E11C78" w:rsidRPr="00FA3998" w:rsidRDefault="00E11C78" w:rsidP="00E11C78">
      <w:pPr>
        <w:shd w:val="clear" w:color="auto" w:fill="FFFFFF"/>
        <w:tabs>
          <w:tab w:val="left" w:pos="1248"/>
        </w:tabs>
        <w:spacing w:after="0" w:line="240" w:lineRule="auto"/>
        <w:ind w:left="1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избирать и быть избранными в органы территориально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общественного самоуправления.</w:t>
      </w:r>
    </w:p>
    <w:p w:rsidR="00E11C78" w:rsidRPr="004264BA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общественное самоуправление осуществляется непосредственно населением, </w:t>
      </w:r>
      <w:r w:rsidRPr="006B3C4F">
        <w:rPr>
          <w:rFonts w:ascii="Times New Roman" w:hAnsi="Times New Roman" w:cs="Times New Roman"/>
          <w:sz w:val="28"/>
          <w:szCs w:val="28"/>
        </w:rPr>
        <w:t xml:space="preserve">проживающим на соответствующей территории, </w:t>
      </w: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собраний и конференций граждан</w:t>
      </w:r>
      <w:r w:rsidRPr="00426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C78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 территориального общественного самоуправления – это выборные органы, которые создаются по инициативе граждан на основе их добровольного волеизъявления.</w:t>
      </w:r>
    </w:p>
    <w:p w:rsidR="00E11C78" w:rsidRPr="00FA3998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Гулькевичского городского поселения Гулькевичского района.</w:t>
      </w:r>
    </w:p>
    <w:p w:rsidR="00E11C78" w:rsidRPr="00FA3998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Выборы органов территориального общественного самоуправления проводятся на собраниях, конференциях граждан, проживающих на соответствующей территории,  срок</w:t>
      </w:r>
      <w:r>
        <w:rPr>
          <w:rFonts w:ascii="Times New Roman" w:eastAsia="Times New Roman" w:hAnsi="Times New Roman" w:cs="Times New Roman"/>
          <w:sz w:val="28"/>
          <w:szCs w:val="28"/>
        </w:rPr>
        <w:t>ом на 5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C78" w:rsidRPr="00FA3998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E11C78" w:rsidRPr="00FA3998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 конференция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E11C78" w:rsidRPr="00FA3998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граждан избирает подотчетный собранию граждан орган территориального общественного самоуправления – Совет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«Плодопитомник»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C78" w:rsidRPr="00C84923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4923">
        <w:rPr>
          <w:rFonts w:ascii="Times New Roman" w:eastAsia="Times New Roman" w:hAnsi="Times New Roman" w:cs="Times New Roman"/>
          <w:sz w:val="28"/>
          <w:szCs w:val="28"/>
        </w:rPr>
        <w:t>Избрание состава органов территориального общественного самоуправления осуществляется на собрании (конференции) граждан на основе добровольного их волеизъявления, равного и прямого избирательного права путем открытого или тайного голосования.</w:t>
      </w:r>
      <w:bookmarkStart w:id="5" w:name="sub_10112"/>
    </w:p>
    <w:p w:rsidR="00E11C78" w:rsidRPr="00E928B8" w:rsidRDefault="00E11C78" w:rsidP="00E11C78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21"/>
      <w:bookmarkEnd w:id="5"/>
      <w:r w:rsidRPr="00E928B8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имеют право:</w:t>
      </w:r>
    </w:p>
    <w:bookmarkEnd w:id="6"/>
    <w:p w:rsidR="00E11C78" w:rsidRPr="00FA3998" w:rsidRDefault="00E11C78" w:rsidP="00E11C78">
      <w:pPr>
        <w:spacing w:after="0" w:line="240" w:lineRule="auto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E928B8">
        <w:rPr>
          <w:rFonts w:ascii="Times New Roman" w:hAnsi="Times New Roman" w:cs="Times New Roman"/>
          <w:sz w:val="28"/>
          <w:szCs w:val="28"/>
        </w:rPr>
        <w:t>представляет интересы населения, проживающего на соответствующей территории;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обеспечивает исполнение решений, принятых на собраниях и конференциях граждан;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бюджета;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3998">
        <w:rPr>
          <w:rFonts w:ascii="Times New Roman" w:hAnsi="Times New Roman" w:cs="Times New Roman"/>
          <w:sz w:val="28"/>
          <w:szCs w:val="28"/>
        </w:rPr>
        <w:t>. Орган территориального общественного самоуправления обязаны: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lastRenderedPageBreak/>
        <w:t>организовать деятельность территориального общественного самоуправления на соответствующей территории на основании требований действующего законодательства;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не реже одного раза в год отчитываться о своей работе на собрании (конференции) граждан, их избравших;</w:t>
      </w:r>
    </w:p>
    <w:p w:rsidR="00E11C7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предоставлять ежегодно информацию о своей работе в администрацию Гулькевичского городского поселения Гу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3998">
        <w:rPr>
          <w:rFonts w:ascii="Times New Roman" w:hAnsi="Times New Roman" w:cs="Times New Roman"/>
          <w:sz w:val="28"/>
          <w:szCs w:val="28"/>
        </w:rPr>
        <w:t>ькевичского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C7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виды своей деятельности;</w:t>
      </w:r>
    </w:p>
    <w:p w:rsidR="00E11C7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консультации гражданам по вопросам, входящим в их компетенцию;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прием граждан, рассматривать их предложения, заявления, жалобы и давать на них ответы о результатах рассмотрения в сроки, установленные действующим законодательством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E11C78" w:rsidRPr="009E48F9" w:rsidRDefault="00E11C78" w:rsidP="00E11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C78" w:rsidRPr="007E57A3" w:rsidRDefault="00E11C78" w:rsidP="00E11C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A3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C78" w:rsidRPr="00FA399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.1.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конференция граждан может созываться органами местного самоуправления,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«Плодопитомник»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или инициативной группой граждан по мере необходимости, но не реже одного раза в год.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территории, на которой в соответствии с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городского поселения Гулькевичского района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Отчетно-перевыборное собрание (конференции) граждан проводятся раз в </w:t>
      </w:r>
      <w:r>
        <w:rPr>
          <w:rFonts w:ascii="Times New Roman" w:eastAsia="Times New Roman" w:hAnsi="Times New Roman" w:cs="Times New Roman"/>
          <w:sz w:val="28"/>
          <w:szCs w:val="28"/>
        </w:rPr>
        <w:t>пять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C7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числе жителей, проживающих на территории территориального общественного самоуправления,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самоуправления.</w:t>
      </w:r>
    </w:p>
    <w:p w:rsidR="00E11C78" w:rsidRDefault="00E11C78" w:rsidP="00E11C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</w:t>
      </w:r>
      <w:r>
        <w:rPr>
          <w:rFonts w:ascii="Times New Roman" w:hAnsi="Times New Roman" w:cs="Times New Roman"/>
          <w:sz w:val="28"/>
          <w:szCs w:val="28"/>
        </w:rPr>
        <w:t>инициатором ее проведения с учетом численности граждан, имеющих право на участие  в  конференции.  Делегат   может   представлять   интересы  не   более 10 граждан, проживающих на соответствующей территории.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>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11C78" w:rsidRPr="00FA3998" w:rsidRDefault="00E11C78" w:rsidP="00E11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ab/>
      </w:r>
      <w:bookmarkStart w:id="7" w:name="sub_801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.5. Собрания, конференции граждан (собрания делегатов) в целях осуществления территориального общественного самоуправления принимают решения по вопросам, отнесенным к их компетенции законодательством </w:t>
      </w:r>
      <w:r w:rsidRPr="00FA399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Краснодарского края, муниципальными правовыми актами, </w:t>
      </w:r>
      <w:hyperlink w:anchor="sub_11" w:history="1">
        <w:r w:rsidRPr="00FA3998">
          <w:rPr>
            <w:rStyle w:val="af2"/>
            <w:rFonts w:ascii="Times New Roman" w:hAnsi="Times New Roman"/>
            <w:sz w:val="28"/>
            <w:szCs w:val="28"/>
          </w:rPr>
          <w:t>уставом</w:t>
        </w:r>
      </w:hyperlink>
      <w:r w:rsidRPr="00FA399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E11C78" w:rsidRPr="00D26D3C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802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.6. 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bookmarkEnd w:id="8"/>
    <w:p w:rsidR="00E11C78" w:rsidRPr="00D26D3C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структуры </w:t>
      </w:r>
      <w:hyperlink w:anchor="sub_13" w:history="1">
        <w:r w:rsidRPr="00D26D3C">
          <w:rPr>
            <w:rStyle w:val="af2"/>
            <w:rFonts w:ascii="Times New Roman" w:hAnsi="Times New Roman"/>
            <w:color w:val="000000" w:themeColor="text1"/>
            <w:sz w:val="28"/>
            <w:szCs w:val="28"/>
          </w:rPr>
          <w:t>органов</w:t>
        </w:r>
      </w:hyperlink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самоуправления;</w:t>
      </w:r>
    </w:p>
    <w:p w:rsidR="00E11C78" w:rsidRPr="00D26D3C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hyperlink w:anchor="sub_11" w:history="1">
        <w:r w:rsidRPr="00D26D3C">
          <w:rPr>
            <w:rStyle w:val="af2"/>
            <w:rFonts w:ascii="Times New Roman" w:hAnsi="Times New Roman"/>
            <w:color w:val="000000" w:themeColor="text1"/>
            <w:sz w:val="28"/>
            <w:szCs w:val="28"/>
          </w:rPr>
          <w:t>устава</w:t>
        </w:r>
      </w:hyperlink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самоуправления, внесение в него изменений и дополнений;</w:t>
      </w:r>
    </w:p>
    <w:p w:rsidR="00E11C78" w:rsidRPr="00D26D3C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избрание органов территориального общественного самоуправления;</w:t>
      </w:r>
    </w:p>
    <w:p w:rsidR="00E11C78" w:rsidRPr="00D26D3C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E11C78" w:rsidRPr="00D26D3C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E11C78" w:rsidRPr="00D26D3C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E11C78" w:rsidRPr="00D26D3C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других вопросов, отнесенных к их исключительной компетенции законодательством Российской Федерации, законодательством Краснодарского края, уставом территориального общественного самоуправления.</w:t>
      </w:r>
    </w:p>
    <w:p w:rsidR="00E11C78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03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>.7. Решения собрания, конференции граждан (собрания делегатов), осуществляющих территориальное общественное самоуправление, принимаются большинством присутствующих граждан (делегатов конференции) и оформляются протоколом. Решения собрания, конференции граждан (собрания делегатов), осуществляющих территориальное общественное самоуправление, в 10-дневный срок доводятся до сведения органов местного самоуправления Гулькевичского городского поселения Гулькевичского района лицом, уполномоченным собранием, конференцией граждан (собранием делегатов), путем направления экземпляра протокола в Совет</w:t>
      </w:r>
      <w:r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 Гулькевичского района</w:t>
      </w:r>
      <w:r w:rsidRPr="00FA3998">
        <w:rPr>
          <w:rFonts w:ascii="Times New Roman" w:hAnsi="Times New Roman" w:cs="Times New Roman"/>
          <w:sz w:val="28"/>
          <w:szCs w:val="28"/>
        </w:rPr>
        <w:t>, администрацию Гулькевичского городского поселения Гулькевичского района.</w:t>
      </w:r>
    </w:p>
    <w:p w:rsidR="00E11C78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Pr="00A20742" w:rsidRDefault="00E11C78" w:rsidP="00E11C78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42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E11C78" w:rsidRPr="00A20742" w:rsidRDefault="00E11C78" w:rsidP="00E11C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501"/>
      <w:bookmarkEnd w:id="9"/>
    </w:p>
    <w:p w:rsidR="00E11C78" w:rsidRPr="00FA3998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A3998">
        <w:rPr>
          <w:rFonts w:ascii="Times New Roman" w:hAnsi="Times New Roman" w:cs="Times New Roman"/>
          <w:sz w:val="28"/>
          <w:szCs w:val="28"/>
        </w:rPr>
        <w:t>.1. Территориальное общественное самоуправление может иметь:</w:t>
      </w:r>
    </w:p>
    <w:bookmarkEnd w:id="10"/>
    <w:p w:rsidR="00E11C78" w:rsidRPr="00FA3998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денежные средства и имущество, создаваемое или приобретаемое за счет собственных средств, иных законных оснований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78" w:rsidRPr="00FA3998" w:rsidRDefault="00E11C78" w:rsidP="00E11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02"/>
      <w:r>
        <w:rPr>
          <w:rFonts w:ascii="Times New Roman" w:hAnsi="Times New Roman" w:cs="Times New Roman"/>
          <w:sz w:val="28"/>
          <w:szCs w:val="28"/>
        </w:rPr>
        <w:t>6</w:t>
      </w:r>
      <w:r w:rsidRPr="00FA3998">
        <w:rPr>
          <w:rFonts w:ascii="Times New Roman" w:hAnsi="Times New Roman" w:cs="Times New Roman"/>
          <w:sz w:val="28"/>
          <w:szCs w:val="28"/>
        </w:rPr>
        <w:t xml:space="preserve">.2. 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</w:t>
      </w:r>
      <w:r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  <w:r w:rsidRPr="00FA3998">
        <w:rPr>
          <w:rFonts w:ascii="Times New Roman" w:hAnsi="Times New Roman" w:cs="Times New Roman"/>
          <w:sz w:val="28"/>
          <w:szCs w:val="28"/>
        </w:rPr>
        <w:t>, а также других поступлений.</w:t>
      </w:r>
    </w:p>
    <w:bookmarkEnd w:id="11"/>
    <w:p w:rsidR="00E11C78" w:rsidRDefault="00E11C78" w:rsidP="00E11C78">
      <w:pPr>
        <w:shd w:val="clear" w:color="auto" w:fill="FFFFFF"/>
        <w:tabs>
          <w:tab w:val="left" w:pos="998"/>
        </w:tabs>
        <w:spacing w:after="0" w:line="240" w:lineRule="auto"/>
        <w:ind w:left="38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Pr="00CA268F" w:rsidRDefault="00E11C78" w:rsidP="00E11C78">
      <w:pPr>
        <w:pStyle w:val="ad"/>
        <w:numPr>
          <w:ilvl w:val="0"/>
          <w:numId w:val="6"/>
        </w:num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F">
        <w:rPr>
          <w:rFonts w:ascii="Times New Roman" w:hAnsi="Times New Roman" w:cs="Times New Roman"/>
          <w:sz w:val="28"/>
          <w:szCs w:val="28"/>
        </w:rPr>
        <w:lastRenderedPageBreak/>
        <w:t>Порядок прекращения осуществления территориального общественного самоуправления</w:t>
      </w:r>
    </w:p>
    <w:p w:rsidR="00E11C78" w:rsidRPr="00FA3998" w:rsidRDefault="00E11C78" w:rsidP="00E11C78">
      <w:pPr>
        <w:shd w:val="clear" w:color="auto" w:fill="FFFFFF"/>
        <w:tabs>
          <w:tab w:val="left" w:pos="1090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3998">
        <w:rPr>
          <w:rFonts w:ascii="Times New Roman" w:hAnsi="Times New Roman" w:cs="Times New Roman"/>
          <w:sz w:val="28"/>
          <w:szCs w:val="28"/>
        </w:rPr>
        <w:t>.1. Деятельность ТОС</w:t>
      </w:r>
      <w:r>
        <w:rPr>
          <w:rFonts w:ascii="Times New Roman" w:hAnsi="Times New Roman" w:cs="Times New Roman"/>
          <w:sz w:val="28"/>
          <w:szCs w:val="28"/>
        </w:rPr>
        <w:t xml:space="preserve"> «Плодопитомник»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прекращает свою деятельность по решению собрания, конференции граждан.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3998">
        <w:rPr>
          <w:rFonts w:ascii="Times New Roman" w:hAnsi="Times New Roman" w:cs="Times New Roman"/>
          <w:sz w:val="28"/>
          <w:szCs w:val="28"/>
        </w:rPr>
        <w:t xml:space="preserve">.2. Если новый орган ТОС </w:t>
      </w:r>
      <w:r>
        <w:rPr>
          <w:rFonts w:ascii="Times New Roman" w:hAnsi="Times New Roman" w:cs="Times New Roman"/>
          <w:sz w:val="28"/>
          <w:szCs w:val="28"/>
        </w:rPr>
        <w:t xml:space="preserve">«Плодопитомник» </w:t>
      </w:r>
      <w:r w:rsidRPr="00FA3998">
        <w:rPr>
          <w:rFonts w:ascii="Times New Roman" w:hAnsi="Times New Roman" w:cs="Times New Roman"/>
          <w:sz w:val="28"/>
          <w:szCs w:val="28"/>
        </w:rPr>
        <w:t>не сформирован, для разрешения всех финансовых, имущественных и организационных вопросов по решению собрания, конференции граждан создается ликвидационная комиссия.</w:t>
      </w:r>
    </w:p>
    <w:p w:rsidR="00E11C78" w:rsidRPr="00FA3998" w:rsidRDefault="00E11C78" w:rsidP="00E11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3998">
        <w:rPr>
          <w:rFonts w:ascii="Times New Roman" w:hAnsi="Times New Roman" w:cs="Times New Roman"/>
          <w:sz w:val="28"/>
          <w:szCs w:val="28"/>
        </w:rPr>
        <w:t xml:space="preserve">.3.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ТОС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«Плодопитомник»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бюджетные средства и имущество, находящееся на   балансе,   приобретенное   за   счет   бюджетных   средств   или   переданное  органами   местного  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городского поселения Гулькевичского района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,   переходят   в   состав   муниципальной собственности Гулькевичского городского поселения Гулькевичского района.</w:t>
      </w:r>
    </w:p>
    <w:p w:rsidR="00E11C78" w:rsidRPr="00CA268F" w:rsidRDefault="00E11C78" w:rsidP="00E11C78">
      <w:pPr>
        <w:shd w:val="clear" w:color="auto" w:fill="FFFFFF"/>
        <w:tabs>
          <w:tab w:val="left" w:pos="1061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Pr="00CA268F" w:rsidRDefault="00E11C78" w:rsidP="00E11C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8F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изменений и дополнений в Устав</w:t>
      </w:r>
    </w:p>
    <w:p w:rsidR="00E11C78" w:rsidRPr="00FA3998" w:rsidRDefault="00E11C78" w:rsidP="00E11C78">
      <w:pPr>
        <w:shd w:val="clear" w:color="auto" w:fill="FFFFFF"/>
        <w:spacing w:after="0" w:line="240" w:lineRule="auto"/>
        <w:ind w:left="8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78" w:rsidRPr="00FA3998" w:rsidRDefault="00E11C78" w:rsidP="00E11C78">
      <w:pPr>
        <w:widowControl w:val="0"/>
        <w:shd w:val="clear" w:color="auto" w:fill="FFFFFF"/>
        <w:spacing w:after="0" w:line="240" w:lineRule="auto"/>
        <w:ind w:left="67"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.1. Изменения и дополнения в настоящий Устав, принятого общим собранием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конференцией ТОС, производятся в порядке, предусмотренном для принятия и регистрации настоящего Устава.</w:t>
      </w:r>
    </w:p>
    <w:p w:rsidR="00E11C78" w:rsidRDefault="00E11C78" w:rsidP="00E11C78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E11C78" w:rsidRDefault="00E11C78" w:rsidP="00E11C78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E11C78" w:rsidRDefault="00E11C78" w:rsidP="00E11C7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68F"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E11C78" w:rsidRDefault="00E11C78" w:rsidP="00E11C7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 городского поселения</w:t>
      </w:r>
    </w:p>
    <w:p w:rsidR="00E11C78" w:rsidRDefault="00E11C78" w:rsidP="00E11C7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 района, начальник</w:t>
      </w:r>
    </w:p>
    <w:p w:rsidR="00E11C78" w:rsidRPr="00CA268F" w:rsidRDefault="00E11C78" w:rsidP="00E11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организационно-кадрового управления                                              Т.А. Фоменко</w:t>
      </w:r>
    </w:p>
    <w:p w:rsidR="00E11C78" w:rsidRDefault="00E11C78" w:rsidP="00E11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C78" w:rsidRDefault="00E11C78" w:rsidP="00E11C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1C78" w:rsidRDefault="00E11C78" w:rsidP="00E11C78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E11C78" w:rsidRPr="00FE7FA4" w:rsidRDefault="00E11C78" w:rsidP="00E11C78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263112" w:rsidRDefault="00263112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12" w:name="_GoBack"/>
      <w:bookmarkEnd w:id="12"/>
    </w:p>
    <w:sectPr w:rsidR="00263112" w:rsidSect="00B00F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13" w:rsidRDefault="00122313" w:rsidP="00401D36">
      <w:pPr>
        <w:spacing w:after="0" w:line="240" w:lineRule="auto"/>
      </w:pPr>
      <w:r>
        <w:separator/>
      </w:r>
    </w:p>
  </w:endnote>
  <w:endnote w:type="continuationSeparator" w:id="0">
    <w:p w:rsidR="00122313" w:rsidRDefault="00122313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13" w:rsidRDefault="00122313" w:rsidP="00401D36">
      <w:pPr>
        <w:spacing w:after="0" w:line="240" w:lineRule="auto"/>
      </w:pPr>
      <w:r>
        <w:separator/>
      </w:r>
    </w:p>
  </w:footnote>
  <w:footnote w:type="continuationSeparator" w:id="0">
    <w:p w:rsidR="00122313" w:rsidRDefault="00122313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69726"/>
      <w:docPartObj>
        <w:docPartGallery w:val="Page Numbers (Top of Page)"/>
        <w:docPartUnique/>
      </w:docPartObj>
    </w:sdtPr>
    <w:sdtEndPr/>
    <w:sdtContent>
      <w:p w:rsidR="00AB5A79" w:rsidRDefault="004804E2">
        <w:pPr>
          <w:pStyle w:val="a3"/>
          <w:jc w:val="center"/>
        </w:pPr>
        <w:r>
          <w:fldChar w:fldCharType="begin"/>
        </w:r>
        <w:r w:rsidR="00AB5A79">
          <w:instrText xml:space="preserve"> PAGE   \* MERGEFORMAT </w:instrText>
        </w:r>
        <w:r>
          <w:fldChar w:fldCharType="separate"/>
        </w:r>
        <w:r w:rsidR="00E11C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B5A79" w:rsidRDefault="00AB5A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CDA"/>
    <w:multiLevelType w:val="multilevel"/>
    <w:tmpl w:val="FDDEEF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4055B13"/>
    <w:multiLevelType w:val="hybridMultilevel"/>
    <w:tmpl w:val="31248218"/>
    <w:lvl w:ilvl="0" w:tplc="CF129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DCB7DB0"/>
    <w:multiLevelType w:val="hybridMultilevel"/>
    <w:tmpl w:val="BAA49A92"/>
    <w:lvl w:ilvl="0" w:tplc="EDD4A56C">
      <w:start w:val="2017"/>
      <w:numFmt w:val="decimal"/>
      <w:lvlText w:val="%1"/>
      <w:lvlJc w:val="left"/>
      <w:pPr>
        <w:ind w:left="63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5D973877"/>
    <w:multiLevelType w:val="multilevel"/>
    <w:tmpl w:val="B7F0F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8014D3C"/>
    <w:multiLevelType w:val="hybridMultilevel"/>
    <w:tmpl w:val="F0C69A4E"/>
    <w:lvl w:ilvl="0" w:tplc="A7C004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165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D36"/>
    <w:rsid w:val="000119A4"/>
    <w:rsid w:val="0001319E"/>
    <w:rsid w:val="00016358"/>
    <w:rsid w:val="00024CC8"/>
    <w:rsid w:val="00026319"/>
    <w:rsid w:val="00043E48"/>
    <w:rsid w:val="00044B4B"/>
    <w:rsid w:val="00054B15"/>
    <w:rsid w:val="000551C5"/>
    <w:rsid w:val="00063EDE"/>
    <w:rsid w:val="000760A3"/>
    <w:rsid w:val="00082310"/>
    <w:rsid w:val="00083762"/>
    <w:rsid w:val="000837E3"/>
    <w:rsid w:val="00084B94"/>
    <w:rsid w:val="00086C88"/>
    <w:rsid w:val="000A51B2"/>
    <w:rsid w:val="000C311E"/>
    <w:rsid w:val="000C6A71"/>
    <w:rsid w:val="000D1A75"/>
    <w:rsid w:val="000D5EC8"/>
    <w:rsid w:val="000E4991"/>
    <w:rsid w:val="000E4F7A"/>
    <w:rsid w:val="000F5243"/>
    <w:rsid w:val="001010AF"/>
    <w:rsid w:val="0010335A"/>
    <w:rsid w:val="0010732B"/>
    <w:rsid w:val="00114B6E"/>
    <w:rsid w:val="00122313"/>
    <w:rsid w:val="00132A74"/>
    <w:rsid w:val="001343DD"/>
    <w:rsid w:val="001347BD"/>
    <w:rsid w:val="00142360"/>
    <w:rsid w:val="001612F0"/>
    <w:rsid w:val="00180925"/>
    <w:rsid w:val="001848E4"/>
    <w:rsid w:val="00187CB7"/>
    <w:rsid w:val="00191D8E"/>
    <w:rsid w:val="0019761B"/>
    <w:rsid w:val="001A5F16"/>
    <w:rsid w:val="001B04E1"/>
    <w:rsid w:val="001B4078"/>
    <w:rsid w:val="001C25E2"/>
    <w:rsid w:val="001C3F85"/>
    <w:rsid w:val="001F08EB"/>
    <w:rsid w:val="001F402D"/>
    <w:rsid w:val="00202D52"/>
    <w:rsid w:val="002119E9"/>
    <w:rsid w:val="002222F4"/>
    <w:rsid w:val="00224089"/>
    <w:rsid w:val="00233466"/>
    <w:rsid w:val="002479CB"/>
    <w:rsid w:val="002502C4"/>
    <w:rsid w:val="00253D25"/>
    <w:rsid w:val="0026134A"/>
    <w:rsid w:val="00263112"/>
    <w:rsid w:val="00287E9C"/>
    <w:rsid w:val="002B127C"/>
    <w:rsid w:val="002B750D"/>
    <w:rsid w:val="002F295A"/>
    <w:rsid w:val="002F2A1E"/>
    <w:rsid w:val="003161EE"/>
    <w:rsid w:val="00316ED7"/>
    <w:rsid w:val="00320405"/>
    <w:rsid w:val="00332066"/>
    <w:rsid w:val="00333F06"/>
    <w:rsid w:val="0034113B"/>
    <w:rsid w:val="00352F9F"/>
    <w:rsid w:val="00361B5D"/>
    <w:rsid w:val="00372A9A"/>
    <w:rsid w:val="00390BD1"/>
    <w:rsid w:val="00392659"/>
    <w:rsid w:val="00394C0C"/>
    <w:rsid w:val="003B1A0F"/>
    <w:rsid w:val="003B217D"/>
    <w:rsid w:val="003E7A9A"/>
    <w:rsid w:val="003F0476"/>
    <w:rsid w:val="003F3DFB"/>
    <w:rsid w:val="003F3FAD"/>
    <w:rsid w:val="00401D36"/>
    <w:rsid w:val="004111EE"/>
    <w:rsid w:val="00413FD3"/>
    <w:rsid w:val="00416F1C"/>
    <w:rsid w:val="00423D42"/>
    <w:rsid w:val="00435683"/>
    <w:rsid w:val="00470960"/>
    <w:rsid w:val="0047742C"/>
    <w:rsid w:val="004804E2"/>
    <w:rsid w:val="0048790D"/>
    <w:rsid w:val="004A243B"/>
    <w:rsid w:val="004A2B81"/>
    <w:rsid w:val="004A2D2C"/>
    <w:rsid w:val="004A324F"/>
    <w:rsid w:val="004B2DC5"/>
    <w:rsid w:val="004C0163"/>
    <w:rsid w:val="004C18CA"/>
    <w:rsid w:val="004C2E86"/>
    <w:rsid w:val="004E1427"/>
    <w:rsid w:val="004E5396"/>
    <w:rsid w:val="0050280A"/>
    <w:rsid w:val="00534DF3"/>
    <w:rsid w:val="00554658"/>
    <w:rsid w:val="005561E1"/>
    <w:rsid w:val="00562198"/>
    <w:rsid w:val="005843EA"/>
    <w:rsid w:val="00592336"/>
    <w:rsid w:val="0059754B"/>
    <w:rsid w:val="00597E58"/>
    <w:rsid w:val="005A622F"/>
    <w:rsid w:val="005B12A1"/>
    <w:rsid w:val="005B4168"/>
    <w:rsid w:val="005C052A"/>
    <w:rsid w:val="005D3A27"/>
    <w:rsid w:val="005D4BEE"/>
    <w:rsid w:val="005E392F"/>
    <w:rsid w:val="005E6249"/>
    <w:rsid w:val="005E7D1E"/>
    <w:rsid w:val="005F42F0"/>
    <w:rsid w:val="0062355A"/>
    <w:rsid w:val="0063341D"/>
    <w:rsid w:val="00635340"/>
    <w:rsid w:val="006411E1"/>
    <w:rsid w:val="006420EC"/>
    <w:rsid w:val="00645622"/>
    <w:rsid w:val="00647AAA"/>
    <w:rsid w:val="006605B7"/>
    <w:rsid w:val="006810C6"/>
    <w:rsid w:val="006908E3"/>
    <w:rsid w:val="00692BE3"/>
    <w:rsid w:val="006B198F"/>
    <w:rsid w:val="006E43C8"/>
    <w:rsid w:val="006E7D88"/>
    <w:rsid w:val="006F3A1F"/>
    <w:rsid w:val="0070569C"/>
    <w:rsid w:val="00706DBD"/>
    <w:rsid w:val="00732353"/>
    <w:rsid w:val="007560D0"/>
    <w:rsid w:val="00762992"/>
    <w:rsid w:val="00765A19"/>
    <w:rsid w:val="0077207F"/>
    <w:rsid w:val="00773E0E"/>
    <w:rsid w:val="00773FBD"/>
    <w:rsid w:val="00774C5A"/>
    <w:rsid w:val="00775AC1"/>
    <w:rsid w:val="00786365"/>
    <w:rsid w:val="007908A6"/>
    <w:rsid w:val="007B68E0"/>
    <w:rsid w:val="007C093B"/>
    <w:rsid w:val="007C40BF"/>
    <w:rsid w:val="007D024E"/>
    <w:rsid w:val="007D3F89"/>
    <w:rsid w:val="007D401F"/>
    <w:rsid w:val="007F1E75"/>
    <w:rsid w:val="007F5EC7"/>
    <w:rsid w:val="007F6505"/>
    <w:rsid w:val="008149FF"/>
    <w:rsid w:val="00817A6A"/>
    <w:rsid w:val="00826042"/>
    <w:rsid w:val="00847639"/>
    <w:rsid w:val="008506EE"/>
    <w:rsid w:val="00850985"/>
    <w:rsid w:val="0085536C"/>
    <w:rsid w:val="00862CA1"/>
    <w:rsid w:val="008649FD"/>
    <w:rsid w:val="00871B0D"/>
    <w:rsid w:val="00872AAC"/>
    <w:rsid w:val="00880591"/>
    <w:rsid w:val="0088093A"/>
    <w:rsid w:val="008A2C30"/>
    <w:rsid w:val="008A4835"/>
    <w:rsid w:val="008B706E"/>
    <w:rsid w:val="008B7582"/>
    <w:rsid w:val="008D474E"/>
    <w:rsid w:val="008D496E"/>
    <w:rsid w:val="008F2BA0"/>
    <w:rsid w:val="009010B8"/>
    <w:rsid w:val="00902415"/>
    <w:rsid w:val="00914A20"/>
    <w:rsid w:val="00927188"/>
    <w:rsid w:val="00940FCF"/>
    <w:rsid w:val="00945AC3"/>
    <w:rsid w:val="009546B5"/>
    <w:rsid w:val="009601A6"/>
    <w:rsid w:val="00960C43"/>
    <w:rsid w:val="00961C49"/>
    <w:rsid w:val="009676FE"/>
    <w:rsid w:val="0097050E"/>
    <w:rsid w:val="009819F3"/>
    <w:rsid w:val="00986A4D"/>
    <w:rsid w:val="009A4D68"/>
    <w:rsid w:val="009B4FF9"/>
    <w:rsid w:val="009C56BA"/>
    <w:rsid w:val="009C5DC3"/>
    <w:rsid w:val="009D0FD2"/>
    <w:rsid w:val="009F06E7"/>
    <w:rsid w:val="009F43D6"/>
    <w:rsid w:val="009F5C84"/>
    <w:rsid w:val="00A17FC2"/>
    <w:rsid w:val="00A206F5"/>
    <w:rsid w:val="00A50946"/>
    <w:rsid w:val="00A528E3"/>
    <w:rsid w:val="00A54EE5"/>
    <w:rsid w:val="00A717CF"/>
    <w:rsid w:val="00A73C7A"/>
    <w:rsid w:val="00A76DF6"/>
    <w:rsid w:val="00A8327B"/>
    <w:rsid w:val="00A834F6"/>
    <w:rsid w:val="00A87566"/>
    <w:rsid w:val="00A9580C"/>
    <w:rsid w:val="00AA18BC"/>
    <w:rsid w:val="00AA6B8A"/>
    <w:rsid w:val="00AB5A79"/>
    <w:rsid w:val="00AC4A9C"/>
    <w:rsid w:val="00AD2EE1"/>
    <w:rsid w:val="00AE4A54"/>
    <w:rsid w:val="00AF18F3"/>
    <w:rsid w:val="00B00FAC"/>
    <w:rsid w:val="00B033EF"/>
    <w:rsid w:val="00B371FD"/>
    <w:rsid w:val="00B430A8"/>
    <w:rsid w:val="00B51922"/>
    <w:rsid w:val="00B602D3"/>
    <w:rsid w:val="00B613C1"/>
    <w:rsid w:val="00B65BEC"/>
    <w:rsid w:val="00B67636"/>
    <w:rsid w:val="00B70977"/>
    <w:rsid w:val="00B73BF8"/>
    <w:rsid w:val="00B84A74"/>
    <w:rsid w:val="00B90E6E"/>
    <w:rsid w:val="00BC6477"/>
    <w:rsid w:val="00BD7B86"/>
    <w:rsid w:val="00C1743D"/>
    <w:rsid w:val="00C175A5"/>
    <w:rsid w:val="00C3586B"/>
    <w:rsid w:val="00C4127B"/>
    <w:rsid w:val="00C429A9"/>
    <w:rsid w:val="00C540E4"/>
    <w:rsid w:val="00C5589F"/>
    <w:rsid w:val="00C601A3"/>
    <w:rsid w:val="00C61EB3"/>
    <w:rsid w:val="00C65276"/>
    <w:rsid w:val="00C67C64"/>
    <w:rsid w:val="00C7497A"/>
    <w:rsid w:val="00C87A66"/>
    <w:rsid w:val="00CA6B3E"/>
    <w:rsid w:val="00CB468A"/>
    <w:rsid w:val="00CC2ADC"/>
    <w:rsid w:val="00CC4A1A"/>
    <w:rsid w:val="00CD176D"/>
    <w:rsid w:val="00CD2F0A"/>
    <w:rsid w:val="00CD789B"/>
    <w:rsid w:val="00CF0CE7"/>
    <w:rsid w:val="00CF447A"/>
    <w:rsid w:val="00D07EA9"/>
    <w:rsid w:val="00D1708D"/>
    <w:rsid w:val="00D23C5E"/>
    <w:rsid w:val="00D378EC"/>
    <w:rsid w:val="00D4120A"/>
    <w:rsid w:val="00D4631F"/>
    <w:rsid w:val="00D557A7"/>
    <w:rsid w:val="00D66D43"/>
    <w:rsid w:val="00D75882"/>
    <w:rsid w:val="00D75AA6"/>
    <w:rsid w:val="00D76982"/>
    <w:rsid w:val="00D9558D"/>
    <w:rsid w:val="00D962AD"/>
    <w:rsid w:val="00DA4FEC"/>
    <w:rsid w:val="00DC1FA0"/>
    <w:rsid w:val="00DD31DB"/>
    <w:rsid w:val="00DD40FB"/>
    <w:rsid w:val="00DE6DED"/>
    <w:rsid w:val="00DF1705"/>
    <w:rsid w:val="00DF46F4"/>
    <w:rsid w:val="00E11C78"/>
    <w:rsid w:val="00E1431A"/>
    <w:rsid w:val="00E14FE7"/>
    <w:rsid w:val="00E25554"/>
    <w:rsid w:val="00E270D9"/>
    <w:rsid w:val="00E351CE"/>
    <w:rsid w:val="00E46E9D"/>
    <w:rsid w:val="00E71A5D"/>
    <w:rsid w:val="00E96B01"/>
    <w:rsid w:val="00EA55F0"/>
    <w:rsid w:val="00EA7844"/>
    <w:rsid w:val="00EC178D"/>
    <w:rsid w:val="00EC59C6"/>
    <w:rsid w:val="00ED2181"/>
    <w:rsid w:val="00ED799D"/>
    <w:rsid w:val="00EE2687"/>
    <w:rsid w:val="00EE5A47"/>
    <w:rsid w:val="00EF122E"/>
    <w:rsid w:val="00EF41A2"/>
    <w:rsid w:val="00EF4F5E"/>
    <w:rsid w:val="00F10D31"/>
    <w:rsid w:val="00F14D2F"/>
    <w:rsid w:val="00F22307"/>
    <w:rsid w:val="00F508F0"/>
    <w:rsid w:val="00F63796"/>
    <w:rsid w:val="00F65AFA"/>
    <w:rsid w:val="00F65EC9"/>
    <w:rsid w:val="00F70D26"/>
    <w:rsid w:val="00F7239E"/>
    <w:rsid w:val="00F723C2"/>
    <w:rsid w:val="00F742D1"/>
    <w:rsid w:val="00F876D2"/>
    <w:rsid w:val="00FA0C86"/>
    <w:rsid w:val="00FA7C34"/>
    <w:rsid w:val="00FB0C46"/>
    <w:rsid w:val="00FB669B"/>
    <w:rsid w:val="00FC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1A9C-366C-4F18-AB44-560B421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9B"/>
  </w:style>
  <w:style w:type="paragraph" w:styleId="2">
    <w:name w:val="heading 2"/>
    <w:basedOn w:val="a"/>
    <w:next w:val="a"/>
    <w:link w:val="20"/>
    <w:semiHidden/>
    <w:unhideWhenUsed/>
    <w:qFormat/>
    <w:rsid w:val="00E11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01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36"/>
  </w:style>
  <w:style w:type="paragraph" w:styleId="a5">
    <w:name w:val="footer"/>
    <w:basedOn w:val="a"/>
    <w:link w:val="a6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36"/>
  </w:style>
  <w:style w:type="character" w:customStyle="1" w:styleId="1">
    <w:name w:val="Заголовок №1_"/>
    <w:basedOn w:val="a0"/>
    <w:link w:val="10"/>
    <w:locked/>
    <w:rsid w:val="00ED799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99D"/>
    <w:pPr>
      <w:shd w:val="clear" w:color="auto" w:fill="FFFFFF"/>
      <w:spacing w:after="480" w:line="322" w:lineRule="exact"/>
      <w:ind w:firstLine="680"/>
      <w:outlineLvl w:val="0"/>
    </w:pPr>
    <w:rPr>
      <w:b/>
      <w:bCs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ED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94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A875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756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E7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A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54658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6334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341D"/>
  </w:style>
  <w:style w:type="paragraph" w:styleId="af0">
    <w:name w:val="Body Text Indent"/>
    <w:basedOn w:val="a"/>
    <w:link w:val="af1"/>
    <w:uiPriority w:val="99"/>
    <w:semiHidden/>
    <w:unhideWhenUsed/>
    <w:rsid w:val="0063341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3341D"/>
  </w:style>
  <w:style w:type="character" w:customStyle="1" w:styleId="20">
    <w:name w:val="Заголовок 2 Знак"/>
    <w:basedOn w:val="a0"/>
    <w:link w:val="2"/>
    <w:semiHidden/>
    <w:rsid w:val="00E11C7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E1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E11C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9573-1B5F-482C-A583-8B3E72FB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146</cp:revision>
  <cp:lastPrinted>2019-06-20T08:43:00Z</cp:lastPrinted>
  <dcterms:created xsi:type="dcterms:W3CDTF">2014-09-30T11:12:00Z</dcterms:created>
  <dcterms:modified xsi:type="dcterms:W3CDTF">2019-07-16T06:05:00Z</dcterms:modified>
</cp:coreProperties>
</file>