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5706FD" w:rsidRPr="00273488" w14:paraId="503839EC" w14:textId="77777777" w:rsidTr="00BF250E">
        <w:tc>
          <w:tcPr>
            <w:tcW w:w="4786" w:type="dxa"/>
          </w:tcPr>
          <w:p w14:paraId="7A1D535D" w14:textId="77777777" w:rsidR="005706FD" w:rsidRDefault="005706FD"/>
        </w:tc>
        <w:tc>
          <w:tcPr>
            <w:tcW w:w="5103" w:type="dxa"/>
          </w:tcPr>
          <w:p w14:paraId="52140993" w14:textId="77777777" w:rsidR="005706FD" w:rsidRPr="00273488" w:rsidRDefault="00570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65C030BB" w14:textId="77777777" w:rsidR="005706FD" w:rsidRPr="00273488" w:rsidRDefault="00570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1A5818" w14:textId="77777777" w:rsidR="005706FD" w:rsidRPr="00273488" w:rsidRDefault="00570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22B24240" w14:textId="77777777" w:rsidR="005706FD" w:rsidRPr="00273488" w:rsidRDefault="005706FD" w:rsidP="005706FD">
            <w:pPr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14:paraId="2BA44733" w14:textId="77777777" w:rsidR="005706FD" w:rsidRPr="00273488" w:rsidRDefault="005706FD" w:rsidP="005706FD">
            <w:pPr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</w:p>
          <w:p w14:paraId="584C40F9" w14:textId="77777777" w:rsidR="005706FD" w:rsidRPr="00273488" w:rsidRDefault="005706FD" w:rsidP="005706FD">
            <w:pPr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00657B4F" w14:textId="35201251" w:rsidR="005706FD" w:rsidRPr="00620E61" w:rsidRDefault="005706FD" w:rsidP="005706FD">
            <w:r w:rsidRPr="0027348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20E61">
              <w:rPr>
                <w:rFonts w:ascii="Times New Roman" w:hAnsi="Times New Roman" w:cs="Times New Roman"/>
                <w:sz w:val="28"/>
                <w:szCs w:val="28"/>
              </w:rPr>
              <w:t xml:space="preserve">12.08.2022 </w:t>
            </w:r>
            <w:r w:rsidRPr="0027348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20E6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20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620E6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14:paraId="181303BB" w14:textId="77777777" w:rsidR="005706FD" w:rsidRPr="00273488" w:rsidRDefault="005706FD" w:rsidP="00FA031D">
      <w:pPr>
        <w:spacing w:after="0" w:line="240" w:lineRule="auto"/>
        <w:jc w:val="center"/>
        <w:rPr>
          <w:sz w:val="28"/>
          <w:szCs w:val="28"/>
        </w:rPr>
      </w:pPr>
    </w:p>
    <w:p w14:paraId="2C82DB80" w14:textId="77777777" w:rsidR="005706FD" w:rsidRPr="00273488" w:rsidRDefault="005706FD" w:rsidP="00FA031D">
      <w:pPr>
        <w:spacing w:after="0" w:line="240" w:lineRule="auto"/>
        <w:jc w:val="center"/>
        <w:rPr>
          <w:sz w:val="28"/>
          <w:szCs w:val="28"/>
        </w:rPr>
      </w:pPr>
    </w:p>
    <w:p w14:paraId="332B8AAD" w14:textId="77777777" w:rsidR="002317EA" w:rsidRPr="00273488" w:rsidRDefault="002317EA" w:rsidP="002317EA">
      <w:pPr>
        <w:pStyle w:val="a4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273488">
        <w:rPr>
          <w:b/>
          <w:bCs/>
          <w:color w:val="000000"/>
          <w:sz w:val="28"/>
          <w:szCs w:val="28"/>
        </w:rPr>
        <w:t>Порядок</w:t>
      </w:r>
    </w:p>
    <w:p w14:paraId="2873EC23" w14:textId="77777777" w:rsidR="002317EA" w:rsidRPr="00273488" w:rsidRDefault="002317EA" w:rsidP="002317EA">
      <w:pPr>
        <w:pStyle w:val="a4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273488">
        <w:rPr>
          <w:b/>
          <w:bCs/>
          <w:color w:val="000000"/>
          <w:sz w:val="28"/>
          <w:szCs w:val="28"/>
        </w:rPr>
        <w:t>планирования приватизации муниципального имущества</w:t>
      </w:r>
    </w:p>
    <w:p w14:paraId="0236B3AA" w14:textId="77777777" w:rsidR="002317EA" w:rsidRPr="00273488" w:rsidRDefault="002317EA" w:rsidP="002317EA">
      <w:pPr>
        <w:pStyle w:val="a4"/>
        <w:spacing w:before="0" w:beforeAutospacing="0" w:after="0" w:afterAutospacing="0"/>
        <w:ind w:firstLine="454"/>
        <w:jc w:val="center"/>
        <w:rPr>
          <w:b/>
          <w:bCs/>
          <w:color w:val="000000"/>
          <w:sz w:val="28"/>
          <w:szCs w:val="28"/>
        </w:rPr>
      </w:pPr>
      <w:r w:rsidRPr="00273488">
        <w:rPr>
          <w:b/>
          <w:bCs/>
          <w:color w:val="000000"/>
          <w:sz w:val="28"/>
          <w:szCs w:val="28"/>
        </w:rPr>
        <w:t>Гулькевичского городского поселения Гулькевичского района</w:t>
      </w:r>
    </w:p>
    <w:p w14:paraId="07973609" w14:textId="77777777" w:rsidR="003E1F65" w:rsidRPr="00273488" w:rsidRDefault="003E1F65" w:rsidP="002317EA">
      <w:pPr>
        <w:pStyle w:val="a4"/>
        <w:spacing w:before="0" w:beforeAutospacing="0" w:after="0" w:afterAutospacing="0"/>
        <w:ind w:firstLine="454"/>
        <w:jc w:val="center"/>
        <w:rPr>
          <w:b/>
          <w:bCs/>
          <w:color w:val="000000"/>
          <w:sz w:val="28"/>
          <w:szCs w:val="28"/>
        </w:rPr>
      </w:pPr>
    </w:p>
    <w:p w14:paraId="4F00B05E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"/>
      <w:r w:rsidRPr="00273488">
        <w:rPr>
          <w:rFonts w:ascii="Times New Roman" w:hAnsi="Times New Roman" w:cs="Times New Roman"/>
          <w:sz w:val="28"/>
          <w:szCs w:val="28"/>
        </w:rPr>
        <w:t xml:space="preserve">1. Настоящий Порядок планирования приватизации муниципального имущества </w:t>
      </w:r>
      <w:r w:rsidRPr="00273488"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 Гулькевичского района</w:t>
      </w:r>
      <w:r w:rsidRPr="00273488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соответствии с </w:t>
      </w:r>
      <w:hyperlink r:id="rId7" w:history="1">
        <w:r w:rsidRPr="00273488">
          <w:rPr>
            <w:rFonts w:ascii="Times New Roman" w:hAnsi="Times New Roman" w:cs="Times New Roman"/>
            <w:sz w:val="28"/>
            <w:szCs w:val="28"/>
          </w:rPr>
          <w:t>Федеральным</w:t>
        </w:r>
        <w:r w:rsidR="00174D7D" w:rsidRPr="00273488">
          <w:rPr>
            <w:rFonts w:ascii="Times New Roman" w:hAnsi="Times New Roman" w:cs="Times New Roman"/>
            <w:sz w:val="28"/>
            <w:szCs w:val="28"/>
          </w:rPr>
          <w:t>и</w:t>
        </w:r>
        <w:r w:rsidRPr="00273488">
          <w:rPr>
            <w:rFonts w:ascii="Times New Roman" w:hAnsi="Times New Roman" w:cs="Times New Roman"/>
            <w:sz w:val="28"/>
            <w:szCs w:val="28"/>
          </w:rPr>
          <w:t xml:space="preserve"> закон</w:t>
        </w:r>
        <w:r w:rsidR="00174D7D" w:rsidRPr="00273488">
          <w:rPr>
            <w:rFonts w:ascii="Times New Roman" w:hAnsi="Times New Roman" w:cs="Times New Roman"/>
            <w:sz w:val="28"/>
            <w:szCs w:val="28"/>
          </w:rPr>
          <w:t>а</w:t>
        </w:r>
        <w:r w:rsidRPr="00273488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174D7D" w:rsidRPr="00273488">
        <w:rPr>
          <w:rFonts w:ascii="Times New Roman" w:hAnsi="Times New Roman" w:cs="Times New Roman"/>
          <w:sz w:val="28"/>
          <w:szCs w:val="28"/>
        </w:rPr>
        <w:t>и</w:t>
      </w:r>
      <w:r w:rsidRPr="00273488">
        <w:rPr>
          <w:rFonts w:ascii="Times New Roman" w:hAnsi="Times New Roman" w:cs="Times New Roman"/>
          <w:sz w:val="28"/>
          <w:szCs w:val="28"/>
        </w:rPr>
        <w:t xml:space="preserve"> от </w:t>
      </w:r>
      <w:r w:rsidR="00DA7756">
        <w:rPr>
          <w:rFonts w:ascii="Times New Roman" w:hAnsi="Times New Roman" w:cs="Times New Roman"/>
          <w:sz w:val="28"/>
          <w:szCs w:val="28"/>
        </w:rPr>
        <w:t xml:space="preserve">      </w:t>
      </w:r>
      <w:r w:rsidRPr="00273488">
        <w:rPr>
          <w:rFonts w:ascii="Times New Roman" w:hAnsi="Times New Roman" w:cs="Times New Roman"/>
          <w:sz w:val="28"/>
          <w:szCs w:val="28"/>
        </w:rPr>
        <w:t>21 декабря 2001</w:t>
      </w:r>
      <w:r w:rsidR="001A388F"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Pr="00273488">
        <w:rPr>
          <w:rFonts w:ascii="Times New Roman" w:hAnsi="Times New Roman" w:cs="Times New Roman"/>
          <w:sz w:val="28"/>
          <w:szCs w:val="28"/>
        </w:rPr>
        <w:t xml:space="preserve">г. </w:t>
      </w:r>
      <w:r w:rsidR="00174D7D" w:rsidRPr="00273488">
        <w:rPr>
          <w:rFonts w:ascii="Times New Roman" w:hAnsi="Times New Roman" w:cs="Times New Roman"/>
          <w:sz w:val="28"/>
          <w:szCs w:val="28"/>
        </w:rPr>
        <w:t xml:space="preserve">№ </w:t>
      </w:r>
      <w:r w:rsidRPr="00273488">
        <w:rPr>
          <w:rFonts w:ascii="Times New Roman" w:hAnsi="Times New Roman" w:cs="Times New Roman"/>
          <w:sz w:val="28"/>
          <w:szCs w:val="28"/>
        </w:rPr>
        <w:t>178-ФЗ «О приватизации государственно</w:t>
      </w:r>
      <w:r w:rsidR="002A4970" w:rsidRPr="00273488">
        <w:rPr>
          <w:rFonts w:ascii="Times New Roman" w:hAnsi="Times New Roman" w:cs="Times New Roman"/>
          <w:sz w:val="28"/>
          <w:szCs w:val="28"/>
        </w:rPr>
        <w:t xml:space="preserve">го и муниципального имущества», </w:t>
      </w:r>
      <w:r w:rsidR="00174D7D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от 6 октября 2003 г. </w:t>
      </w:r>
      <w:r w:rsidR="00425EC8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131-ФЗ </w:t>
      </w:r>
      <w:r w:rsidR="00174D7D" w:rsidRPr="0027348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74D7D" w:rsidRPr="0027348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06FE5" w:rsidRPr="00273488">
        <w:rPr>
          <w:rFonts w:ascii="Times New Roman" w:hAnsi="Times New Roman" w:cs="Times New Roman"/>
          <w:sz w:val="28"/>
          <w:szCs w:val="28"/>
        </w:rPr>
        <w:t>постановлением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26 декабря 2005 г. </w:t>
      </w:r>
      <w:r w:rsidR="00425EC8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 №</w:t>
      </w:r>
      <w:r w:rsidR="00174D7D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806 </w:t>
      </w:r>
      <w:r w:rsidR="00174D7D" w:rsidRPr="0027348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</w:t>
      </w:r>
      <w:r w:rsidR="00174D7D" w:rsidRPr="00273488">
        <w:rPr>
          <w:rFonts w:ascii="Times New Roman" w:hAnsi="Times New Roman" w:cs="Times New Roman"/>
          <w:color w:val="000000"/>
          <w:sz w:val="28"/>
          <w:szCs w:val="28"/>
        </w:rPr>
        <w:t>атизации федерального имущества»</w:t>
      </w:r>
      <w:r w:rsidR="00706FE5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73488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Гулькевичского городского поселения Гулькевичского района, утвержденным решением Совета Гулькевичского городского поселения Гулькевичского района от 27 апреля 2011 г. № 3/22 «Об утверждении Положения о порядке управления и распоряжения имуществом, находящимся в муниципальной собственности Гулькевичского городского поселения Гулькевичского района», </w:t>
      </w:r>
      <w:r w:rsidR="00174D7D" w:rsidRPr="00273488">
        <w:rPr>
          <w:rFonts w:ascii="Times New Roman" w:hAnsi="Times New Roman" w:cs="Times New Roman"/>
          <w:sz w:val="28"/>
          <w:szCs w:val="28"/>
        </w:rPr>
        <w:t xml:space="preserve">и </w:t>
      </w:r>
      <w:r w:rsidRPr="00273488">
        <w:rPr>
          <w:rFonts w:ascii="Times New Roman" w:hAnsi="Times New Roman" w:cs="Times New Roman"/>
          <w:sz w:val="28"/>
          <w:szCs w:val="28"/>
        </w:rPr>
        <w:t>определяет порядок и сроки</w:t>
      </w:r>
      <w:r w:rsidR="002A4970" w:rsidRPr="00273488">
        <w:rPr>
          <w:rFonts w:ascii="Times New Roman" w:hAnsi="Times New Roman" w:cs="Times New Roman"/>
          <w:sz w:val="28"/>
          <w:szCs w:val="28"/>
        </w:rPr>
        <w:t xml:space="preserve"> разработки прогнозного плана (п</w:t>
      </w:r>
      <w:r w:rsidRPr="00273488">
        <w:rPr>
          <w:rFonts w:ascii="Times New Roman" w:hAnsi="Times New Roman" w:cs="Times New Roman"/>
          <w:sz w:val="28"/>
          <w:szCs w:val="28"/>
        </w:rPr>
        <w:t xml:space="preserve">рограммы) приватизации муниципального имущества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(далее - Программа).</w:t>
      </w:r>
    </w:p>
    <w:p w14:paraId="687AE05A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 w:rsidRPr="00273488">
        <w:rPr>
          <w:rFonts w:ascii="Times New Roman" w:hAnsi="Times New Roman" w:cs="Times New Roman"/>
          <w:sz w:val="28"/>
          <w:szCs w:val="28"/>
        </w:rPr>
        <w:t xml:space="preserve">2. </w:t>
      </w:r>
      <w:bookmarkEnd w:id="1"/>
      <w:r w:rsidRPr="00273488">
        <w:rPr>
          <w:rFonts w:ascii="Times New Roman" w:hAnsi="Times New Roman" w:cs="Times New Roman"/>
          <w:sz w:val="28"/>
          <w:szCs w:val="28"/>
        </w:rPr>
        <w:t>Понятия, используемые в настоя</w:t>
      </w:r>
      <w:r w:rsidR="00F87188" w:rsidRPr="00273488">
        <w:rPr>
          <w:rFonts w:ascii="Times New Roman" w:hAnsi="Times New Roman" w:cs="Times New Roman"/>
          <w:sz w:val="28"/>
          <w:szCs w:val="28"/>
        </w:rPr>
        <w:t>щем Порядке, означают следующее:</w:t>
      </w:r>
    </w:p>
    <w:p w14:paraId="4CFDC1EC" w14:textId="77777777" w:rsidR="003E1F65" w:rsidRPr="00273488" w:rsidRDefault="00174D7D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«п</w:t>
      </w:r>
      <w:r w:rsidR="003E1F65" w:rsidRPr="00273488">
        <w:rPr>
          <w:rFonts w:ascii="Times New Roman" w:hAnsi="Times New Roman" w:cs="Times New Roman"/>
          <w:sz w:val="28"/>
          <w:szCs w:val="28"/>
        </w:rPr>
        <w:t>лановый период</w:t>
      </w:r>
      <w:r w:rsidRPr="00273488">
        <w:rPr>
          <w:rFonts w:ascii="Times New Roman" w:hAnsi="Times New Roman" w:cs="Times New Roman"/>
          <w:sz w:val="28"/>
          <w:szCs w:val="28"/>
        </w:rPr>
        <w:t>»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- период, на который утверждается Программа и которы</w:t>
      </w:r>
      <w:r w:rsidR="00F87188" w:rsidRPr="00273488">
        <w:rPr>
          <w:rFonts w:ascii="Times New Roman" w:hAnsi="Times New Roman" w:cs="Times New Roman"/>
          <w:sz w:val="28"/>
          <w:szCs w:val="28"/>
        </w:rPr>
        <w:t>й составляет срок от 1 до 3 лет;</w:t>
      </w:r>
    </w:p>
    <w:p w14:paraId="3E0563C9" w14:textId="77777777" w:rsidR="003E1F65" w:rsidRPr="00273488" w:rsidRDefault="00174D7D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«т</w:t>
      </w:r>
      <w:r w:rsidR="003E1F65" w:rsidRPr="00273488">
        <w:rPr>
          <w:rFonts w:ascii="Times New Roman" w:hAnsi="Times New Roman" w:cs="Times New Roman"/>
          <w:sz w:val="28"/>
          <w:szCs w:val="28"/>
        </w:rPr>
        <w:t>екущий год</w:t>
      </w:r>
      <w:r w:rsidRPr="00273488">
        <w:rPr>
          <w:rFonts w:ascii="Times New Roman" w:hAnsi="Times New Roman" w:cs="Times New Roman"/>
          <w:sz w:val="28"/>
          <w:szCs w:val="28"/>
        </w:rPr>
        <w:t>»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- год разработ</w:t>
      </w:r>
      <w:r w:rsidR="00F87188" w:rsidRPr="00273488">
        <w:rPr>
          <w:rFonts w:ascii="Times New Roman" w:hAnsi="Times New Roman" w:cs="Times New Roman"/>
          <w:sz w:val="28"/>
          <w:szCs w:val="28"/>
        </w:rPr>
        <w:t>ки Программы на плановый период;</w:t>
      </w:r>
    </w:p>
    <w:p w14:paraId="6FD1E2D2" w14:textId="77777777" w:rsidR="00174D7D" w:rsidRPr="00273488" w:rsidRDefault="00174D7D" w:rsidP="00174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3"/>
      <w:r w:rsidRPr="00273488">
        <w:rPr>
          <w:rFonts w:ascii="Times New Roman" w:hAnsi="Times New Roman" w:cs="Times New Roman"/>
          <w:bCs/>
          <w:color w:val="26282F"/>
          <w:sz w:val="28"/>
          <w:szCs w:val="28"/>
        </w:rPr>
        <w:t>«отчетный год»</w:t>
      </w:r>
      <w:r w:rsidRPr="00273488">
        <w:rPr>
          <w:rFonts w:ascii="Times New Roman" w:hAnsi="Times New Roman" w:cs="Times New Roman"/>
          <w:sz w:val="28"/>
          <w:szCs w:val="28"/>
        </w:rPr>
        <w:t xml:space="preserve"> - го</w:t>
      </w:r>
      <w:r w:rsidR="00F87188" w:rsidRPr="00273488">
        <w:rPr>
          <w:rFonts w:ascii="Times New Roman" w:hAnsi="Times New Roman" w:cs="Times New Roman"/>
          <w:sz w:val="28"/>
          <w:szCs w:val="28"/>
        </w:rPr>
        <w:t>д, предшествующий текущему году.</w:t>
      </w:r>
    </w:p>
    <w:bookmarkEnd w:id="2"/>
    <w:p w14:paraId="61F77318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Программа разрабатывается на плановый период.</w:t>
      </w:r>
    </w:p>
    <w:p w14:paraId="6D0753A1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"/>
      <w:r w:rsidRPr="00273488">
        <w:rPr>
          <w:rFonts w:ascii="Times New Roman" w:hAnsi="Times New Roman" w:cs="Times New Roman"/>
          <w:sz w:val="28"/>
          <w:szCs w:val="28"/>
        </w:rPr>
        <w:t xml:space="preserve">3. При подготовке Программы учитываются предложения муниципальных унитарных предприятий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  <w:r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района, а также хозяйственных обществ, акции (доли) которых находятся в муниципальной собственности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района, иных юридических лиц и граждан, </w:t>
      </w:r>
      <w:r w:rsidRPr="00273488">
        <w:rPr>
          <w:rFonts w:ascii="Times New Roman" w:hAnsi="Times New Roman" w:cs="Times New Roman"/>
          <w:sz w:val="28"/>
          <w:szCs w:val="28"/>
        </w:rPr>
        <w:lastRenderedPageBreak/>
        <w:t xml:space="preserve">поступившие в администрацию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 до 1 </w:t>
      </w:r>
      <w:r w:rsidR="008C6B2C" w:rsidRPr="00273488">
        <w:rPr>
          <w:rFonts w:ascii="Times New Roman" w:hAnsi="Times New Roman" w:cs="Times New Roman"/>
          <w:sz w:val="28"/>
          <w:szCs w:val="28"/>
        </w:rPr>
        <w:t>сентября</w:t>
      </w:r>
      <w:r w:rsidRPr="00273488">
        <w:rPr>
          <w:rFonts w:ascii="Times New Roman" w:hAnsi="Times New Roman" w:cs="Times New Roman"/>
          <w:sz w:val="28"/>
          <w:szCs w:val="28"/>
        </w:rPr>
        <w:t xml:space="preserve"> текущего года. </w:t>
      </w:r>
      <w:bookmarkStart w:id="4" w:name="sub_16"/>
      <w:bookmarkEnd w:id="3"/>
      <w:r w:rsidRPr="00273488">
        <w:rPr>
          <w:rFonts w:ascii="Times New Roman" w:hAnsi="Times New Roman" w:cs="Times New Roman"/>
          <w:sz w:val="28"/>
          <w:szCs w:val="28"/>
        </w:rPr>
        <w:t xml:space="preserve">Предложения о приватизации с обоснованием целесообразности приватизации представляются </w:t>
      </w:r>
      <w:r w:rsidR="00AE707A" w:rsidRPr="00273488">
        <w:rPr>
          <w:rFonts w:ascii="Times New Roman" w:hAnsi="Times New Roman" w:cs="Times New Roman"/>
          <w:sz w:val="28"/>
          <w:szCs w:val="28"/>
        </w:rPr>
        <w:t>в администрацию Гулькевичского городского поселения Гулькевичского района</w:t>
      </w:r>
      <w:r w:rsidRPr="00273488">
        <w:rPr>
          <w:rFonts w:ascii="Times New Roman" w:hAnsi="Times New Roman" w:cs="Times New Roman"/>
          <w:sz w:val="28"/>
          <w:szCs w:val="28"/>
        </w:rPr>
        <w:t xml:space="preserve"> в отношении:</w:t>
      </w:r>
    </w:p>
    <w:bookmarkEnd w:id="4"/>
    <w:p w14:paraId="4D20479D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 - по форме согласно </w:t>
      </w:r>
      <w:hyperlink w:anchor="sub_1100" w:history="1">
        <w:r w:rsidR="004A7A2E" w:rsidRPr="0027348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27348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27348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A684340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акций открытых акционерных обществ, находящихся в муниципальной собственности </w:t>
      </w:r>
      <w:r w:rsidR="002A4970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района, за исключением акций, составляющих менее 2-х процентов голосующих акций общества, - по форме согласно </w:t>
      </w:r>
      <w:hyperlink w:anchor="sub_1200" w:history="1">
        <w:proofErr w:type="gramStart"/>
        <w:r w:rsidR="004A7A2E" w:rsidRPr="0027348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273488">
          <w:rPr>
            <w:rFonts w:ascii="Times New Roman" w:hAnsi="Times New Roman" w:cs="Times New Roman"/>
            <w:sz w:val="28"/>
            <w:szCs w:val="28"/>
          </w:rPr>
          <w:t> 2</w:t>
        </w:r>
        <w:proofErr w:type="gramEnd"/>
      </w:hyperlink>
      <w:r w:rsidRPr="0027348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3CE8D9B3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акций, составляющих менее 2-х процентов голосующих акций общества,</w:t>
      </w:r>
      <w:r w:rsidR="00AE707A"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Pr="00273488">
        <w:rPr>
          <w:rFonts w:ascii="Times New Roman" w:hAnsi="Times New Roman" w:cs="Times New Roman"/>
          <w:sz w:val="28"/>
          <w:szCs w:val="28"/>
        </w:rPr>
        <w:t>в произвольной форме;</w:t>
      </w:r>
    </w:p>
    <w:p w14:paraId="4BF46DA3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долей в уставных капиталах обществ с ограниченной ответственностью, находящихся в муниципальной собственности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A7A2E" w:rsidRPr="00273488">
        <w:rPr>
          <w:rFonts w:ascii="Times New Roman" w:hAnsi="Times New Roman" w:cs="Times New Roman"/>
          <w:sz w:val="28"/>
          <w:szCs w:val="28"/>
        </w:rPr>
        <w:t xml:space="preserve">– по форме согласно приложению </w:t>
      </w:r>
      <w:r w:rsidRPr="00273488">
        <w:rPr>
          <w:rFonts w:ascii="Times New Roman" w:hAnsi="Times New Roman" w:cs="Times New Roman"/>
          <w:sz w:val="28"/>
          <w:szCs w:val="28"/>
        </w:rPr>
        <w:t>3 к настоящему Порядку;</w:t>
      </w:r>
    </w:p>
    <w:p w14:paraId="7B1ED63C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иного муниципального имущества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273488">
        <w:rPr>
          <w:rFonts w:ascii="Times New Roman" w:hAnsi="Times New Roman" w:cs="Times New Roman"/>
          <w:sz w:val="28"/>
          <w:szCs w:val="28"/>
        </w:rPr>
        <w:t xml:space="preserve"> - в произвольной форме с указанием характеристики и балансовой стоимости приватизируемого имущества.</w:t>
      </w:r>
    </w:p>
    <w:p w14:paraId="690DBBB3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К информации прилагаются бухгалтерская отчетность в объеме годовой на последнюю квартальную отчетную дату, правоустанавливающие и </w:t>
      </w:r>
      <w:proofErr w:type="spellStart"/>
      <w:r w:rsidRPr="00273488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273488">
        <w:rPr>
          <w:rFonts w:ascii="Times New Roman" w:hAnsi="Times New Roman" w:cs="Times New Roman"/>
          <w:sz w:val="28"/>
          <w:szCs w:val="28"/>
        </w:rPr>
        <w:t xml:space="preserve"> документы на земельные участки, выписки из государственного кадастра недвижимости об объектах недвижимости и занимаемых ими земельных участках, а также документы, свидетельствующие о государственной регистрации прав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273488">
        <w:rPr>
          <w:rFonts w:ascii="Times New Roman" w:hAnsi="Times New Roman" w:cs="Times New Roman"/>
          <w:sz w:val="28"/>
          <w:szCs w:val="28"/>
        </w:rPr>
        <w:t xml:space="preserve"> на недвижимое имущество, включая земельные участки и сервитуты на них.</w:t>
      </w:r>
    </w:p>
    <w:p w14:paraId="4EE69E43" w14:textId="77777777" w:rsidR="003E1F65" w:rsidRPr="00273488" w:rsidRDefault="008C6B2C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7"/>
      <w:r w:rsidRPr="00273488">
        <w:rPr>
          <w:rFonts w:ascii="Times New Roman" w:hAnsi="Times New Roman" w:cs="Times New Roman"/>
          <w:sz w:val="28"/>
          <w:szCs w:val="28"/>
        </w:rPr>
        <w:t>4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. После получения предложений </w:t>
      </w:r>
      <w:r w:rsidR="00952D9B" w:rsidRPr="00273488">
        <w:rPr>
          <w:rFonts w:ascii="Times New Roman" w:hAnsi="Times New Roman" w:cs="Times New Roman"/>
          <w:sz w:val="28"/>
          <w:szCs w:val="28"/>
        </w:rPr>
        <w:t>имущественно-правовой отдел управления жилищно-</w:t>
      </w:r>
      <w:proofErr w:type="spellStart"/>
      <w:r w:rsidR="00952D9B" w:rsidRPr="00273488">
        <w:rPr>
          <w:rFonts w:ascii="Times New Roman" w:hAnsi="Times New Roman" w:cs="Times New Roman"/>
          <w:sz w:val="28"/>
          <w:szCs w:val="28"/>
        </w:rPr>
        <w:t>коммунальнного</w:t>
      </w:r>
      <w:proofErr w:type="spellEnd"/>
      <w:r w:rsidR="00952D9B" w:rsidRPr="00273488">
        <w:rPr>
          <w:rFonts w:ascii="Times New Roman" w:hAnsi="Times New Roman" w:cs="Times New Roman"/>
          <w:sz w:val="28"/>
          <w:szCs w:val="28"/>
        </w:rPr>
        <w:t xml:space="preserve"> и дорожно-транспортного хозяйства администрации 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формирует проект Программы</w:t>
      </w:r>
      <w:bookmarkStart w:id="6" w:name="sub_18"/>
      <w:bookmarkEnd w:id="5"/>
      <w:r w:rsidR="003E1F65" w:rsidRPr="00273488">
        <w:rPr>
          <w:rFonts w:ascii="Times New Roman" w:hAnsi="Times New Roman" w:cs="Times New Roman"/>
          <w:sz w:val="28"/>
          <w:szCs w:val="28"/>
        </w:rPr>
        <w:t xml:space="preserve">, который </w:t>
      </w:r>
      <w:bookmarkEnd w:id="6"/>
      <w:r w:rsidR="003E1F65" w:rsidRPr="00273488">
        <w:rPr>
          <w:rFonts w:ascii="Times New Roman" w:hAnsi="Times New Roman" w:cs="Times New Roman"/>
          <w:sz w:val="28"/>
          <w:szCs w:val="28"/>
        </w:rPr>
        <w:t xml:space="preserve">содержит основные направления реализации политики в сфере приватизации муниципального имущества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, цели и задачи приватизации муниципального имущества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в плановом периоде, перечни подлежащих приватизации муниципальных унитарных предприятий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, акций (долей) хозяйственных обществ, находящихся в собственности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, долей в уставных капиталах обществ с ограниченной ответственностью, находящихся в собственности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, иного муниципального имущества </w:t>
      </w:r>
      <w:r w:rsidR="00952D9B" w:rsidRPr="00273488">
        <w:rPr>
          <w:rFonts w:ascii="Times New Roman" w:hAnsi="Times New Roman" w:cs="Times New Roman"/>
          <w:sz w:val="28"/>
          <w:szCs w:val="28"/>
        </w:rPr>
        <w:lastRenderedPageBreak/>
        <w:t>Гулькевичского городского поселения Гулькевичского района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с указанием его характеристики и предполагаемого срока его приватизации.</w:t>
      </w:r>
    </w:p>
    <w:p w14:paraId="00526130" w14:textId="77777777" w:rsidR="003E1F65" w:rsidRPr="00273488" w:rsidRDefault="008C6B2C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9"/>
      <w:r w:rsidRPr="00273488">
        <w:rPr>
          <w:rFonts w:ascii="Times New Roman" w:hAnsi="Times New Roman" w:cs="Times New Roman"/>
          <w:sz w:val="28"/>
          <w:szCs w:val="28"/>
        </w:rPr>
        <w:t>5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. Характеристика муниципального унитарного предприятия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района, включенного в проект Программы, должна содержать следующие данные:</w:t>
      </w:r>
    </w:p>
    <w:p w14:paraId="736710AD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1"/>
      <w:bookmarkEnd w:id="7"/>
      <w:r w:rsidRPr="00273488">
        <w:rPr>
          <w:rFonts w:ascii="Times New Roman" w:hAnsi="Times New Roman" w:cs="Times New Roman"/>
          <w:sz w:val="28"/>
          <w:szCs w:val="28"/>
        </w:rPr>
        <w:t>а) наименование и местонахождение муниципального унитарного предприятия;</w:t>
      </w:r>
    </w:p>
    <w:p w14:paraId="53F7BD6D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92"/>
      <w:bookmarkEnd w:id="8"/>
      <w:r w:rsidRPr="00273488">
        <w:rPr>
          <w:rFonts w:ascii="Times New Roman" w:hAnsi="Times New Roman" w:cs="Times New Roman"/>
          <w:sz w:val="28"/>
          <w:szCs w:val="28"/>
        </w:rPr>
        <w:t>б) балансовую стоимость основных средств;</w:t>
      </w:r>
    </w:p>
    <w:p w14:paraId="622ADB22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93"/>
      <w:bookmarkEnd w:id="9"/>
      <w:r w:rsidRPr="00273488">
        <w:rPr>
          <w:rFonts w:ascii="Times New Roman" w:hAnsi="Times New Roman" w:cs="Times New Roman"/>
          <w:sz w:val="28"/>
          <w:szCs w:val="28"/>
        </w:rPr>
        <w:t>в) среднесписочную численность работающих;</w:t>
      </w:r>
    </w:p>
    <w:p w14:paraId="21258DB5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94"/>
      <w:bookmarkEnd w:id="10"/>
      <w:r w:rsidRPr="00273488">
        <w:rPr>
          <w:rFonts w:ascii="Times New Roman" w:hAnsi="Times New Roman" w:cs="Times New Roman"/>
          <w:sz w:val="28"/>
          <w:szCs w:val="28"/>
        </w:rPr>
        <w:t>г) площади земельных участков;</w:t>
      </w:r>
    </w:p>
    <w:p w14:paraId="38BA10E0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95"/>
      <w:bookmarkEnd w:id="11"/>
      <w:r w:rsidRPr="00273488">
        <w:rPr>
          <w:rFonts w:ascii="Times New Roman" w:hAnsi="Times New Roman" w:cs="Times New Roman"/>
          <w:sz w:val="28"/>
          <w:szCs w:val="28"/>
        </w:rPr>
        <w:t>д) способ приватизации;</w:t>
      </w:r>
    </w:p>
    <w:p w14:paraId="55263D16" w14:textId="77777777" w:rsidR="00F77F5A" w:rsidRPr="00273488" w:rsidRDefault="00E276B7" w:rsidP="00E276B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73488">
        <w:rPr>
          <w:sz w:val="28"/>
          <w:szCs w:val="28"/>
        </w:rPr>
        <w:t xml:space="preserve">е) </w:t>
      </w:r>
      <w:r w:rsidR="00F77F5A" w:rsidRPr="00273488">
        <w:rPr>
          <w:color w:val="000000"/>
          <w:sz w:val="28"/>
          <w:szCs w:val="28"/>
        </w:rPr>
        <w:t>способ определения начальной цены имущества;</w:t>
      </w:r>
    </w:p>
    <w:p w14:paraId="37025B6C" w14:textId="77777777" w:rsidR="003E1F65" w:rsidRPr="00273488" w:rsidRDefault="00E276B7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ж) </w:t>
      </w:r>
      <w:r w:rsidR="003E1F65" w:rsidRPr="00273488">
        <w:rPr>
          <w:rFonts w:ascii="Times New Roman" w:hAnsi="Times New Roman" w:cs="Times New Roman"/>
          <w:sz w:val="28"/>
          <w:szCs w:val="28"/>
        </w:rPr>
        <w:t>срок приватизации.</w:t>
      </w:r>
    </w:p>
    <w:p w14:paraId="7079FD52" w14:textId="77777777" w:rsidR="003E1F65" w:rsidRPr="00273488" w:rsidRDefault="008C6B2C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"/>
      <w:bookmarkEnd w:id="12"/>
      <w:r w:rsidRPr="00273488">
        <w:rPr>
          <w:rFonts w:ascii="Times New Roman" w:hAnsi="Times New Roman" w:cs="Times New Roman"/>
          <w:sz w:val="28"/>
          <w:szCs w:val="28"/>
        </w:rPr>
        <w:t>6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. Характеристика акций (долей)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 района в уставном капитале хозяйственных обществ, включенных в проект Программы, должна содержать:</w:t>
      </w:r>
    </w:p>
    <w:p w14:paraId="12F830BF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"/>
      <w:bookmarkEnd w:id="13"/>
      <w:r w:rsidRPr="00273488">
        <w:rPr>
          <w:rFonts w:ascii="Times New Roman" w:hAnsi="Times New Roman" w:cs="Times New Roman"/>
          <w:sz w:val="28"/>
          <w:szCs w:val="28"/>
        </w:rPr>
        <w:t>а) наименование и местонахождение хозяйственного общества;</w:t>
      </w:r>
    </w:p>
    <w:p w14:paraId="5672CFE6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2"/>
      <w:bookmarkEnd w:id="14"/>
      <w:r w:rsidRPr="00273488">
        <w:rPr>
          <w:rFonts w:ascii="Times New Roman" w:hAnsi="Times New Roman" w:cs="Times New Roman"/>
          <w:sz w:val="28"/>
          <w:szCs w:val="28"/>
        </w:rPr>
        <w:t xml:space="preserve">б) количество акций или размер доли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района в уставном капитале хозяйственного общества (при размере доли менее 0,01</w:t>
      </w:r>
      <w:r w:rsidR="00C9293D"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Pr="00273488">
        <w:rPr>
          <w:rFonts w:ascii="Times New Roman" w:hAnsi="Times New Roman" w:cs="Times New Roman"/>
          <w:sz w:val="28"/>
          <w:szCs w:val="28"/>
        </w:rPr>
        <w:t>процента - не указывается);</w:t>
      </w:r>
    </w:p>
    <w:p w14:paraId="0D9E9375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3"/>
      <w:bookmarkEnd w:id="15"/>
      <w:r w:rsidRPr="00273488">
        <w:rPr>
          <w:rFonts w:ascii="Times New Roman" w:hAnsi="Times New Roman" w:cs="Times New Roman"/>
          <w:sz w:val="28"/>
          <w:szCs w:val="28"/>
        </w:rPr>
        <w:t>в) количество акций или номинальную стоимость доли, подлежащих приватизации, с указанием процентного отношения этих акций (долей) к общему количеству акций (долей) хозяйственного общества (при доле менее 0,01</w:t>
      </w:r>
      <w:r w:rsidR="00C9293D"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Pr="00273488">
        <w:rPr>
          <w:rFonts w:ascii="Times New Roman" w:hAnsi="Times New Roman" w:cs="Times New Roman"/>
          <w:sz w:val="28"/>
          <w:szCs w:val="28"/>
        </w:rPr>
        <w:t>процента - не указывается);</w:t>
      </w:r>
    </w:p>
    <w:p w14:paraId="178BAE5F" w14:textId="35EAE4FE" w:rsidR="00F77F5A" w:rsidRPr="00273488" w:rsidRDefault="00E276B7" w:rsidP="00F77F5A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sz w:val="28"/>
          <w:szCs w:val="28"/>
        </w:rPr>
        <w:t>г)</w:t>
      </w:r>
      <w:r w:rsidR="006F633A">
        <w:rPr>
          <w:sz w:val="28"/>
          <w:szCs w:val="28"/>
        </w:rPr>
        <w:t xml:space="preserve"> </w:t>
      </w:r>
      <w:r w:rsidR="00F77F5A" w:rsidRPr="00273488">
        <w:rPr>
          <w:color w:val="000000"/>
          <w:sz w:val="28"/>
          <w:szCs w:val="28"/>
        </w:rPr>
        <w:t>способ приватизации;</w:t>
      </w:r>
    </w:p>
    <w:p w14:paraId="64AD3532" w14:textId="77777777" w:rsidR="00F77F5A" w:rsidRPr="00273488" w:rsidRDefault="00E276B7" w:rsidP="00F77F5A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 xml:space="preserve">д) </w:t>
      </w:r>
      <w:r w:rsidR="00F77F5A" w:rsidRPr="00273488">
        <w:rPr>
          <w:color w:val="000000"/>
          <w:sz w:val="28"/>
          <w:szCs w:val="28"/>
        </w:rPr>
        <w:t>способ определения начальной цены имущества;</w:t>
      </w:r>
    </w:p>
    <w:p w14:paraId="63DEB254" w14:textId="77777777" w:rsidR="003E1F65" w:rsidRPr="00273488" w:rsidRDefault="00E276B7" w:rsidP="00E27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4"/>
      <w:bookmarkEnd w:id="16"/>
      <w:r w:rsidRPr="00273488">
        <w:rPr>
          <w:rFonts w:ascii="Times New Roman" w:hAnsi="Times New Roman" w:cs="Times New Roman"/>
          <w:sz w:val="28"/>
          <w:szCs w:val="28"/>
        </w:rPr>
        <w:t xml:space="preserve">е) </w:t>
      </w:r>
      <w:r w:rsidR="003E1F65" w:rsidRPr="00273488">
        <w:rPr>
          <w:rFonts w:ascii="Times New Roman" w:hAnsi="Times New Roman" w:cs="Times New Roman"/>
          <w:sz w:val="28"/>
          <w:szCs w:val="28"/>
        </w:rPr>
        <w:t>срок продажи</w:t>
      </w:r>
      <w:bookmarkStart w:id="18" w:name="sub_105"/>
      <w:bookmarkEnd w:id="17"/>
      <w:r w:rsidR="003E1F65" w:rsidRPr="00273488">
        <w:rPr>
          <w:rFonts w:ascii="Times New Roman" w:hAnsi="Times New Roman" w:cs="Times New Roman"/>
          <w:sz w:val="28"/>
          <w:szCs w:val="28"/>
        </w:rPr>
        <w:t>.</w:t>
      </w:r>
    </w:p>
    <w:p w14:paraId="716C2152" w14:textId="7BC8D8BC" w:rsidR="003E1F65" w:rsidRPr="00273488" w:rsidRDefault="003E1F65" w:rsidP="00671E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bookmarkStart w:id="19" w:name="sub_21"/>
      <w:bookmarkEnd w:id="18"/>
      <w:r w:rsidRPr="00273488">
        <w:rPr>
          <w:rFonts w:ascii="Times New Roman" w:hAnsi="Times New Roman" w:cs="Times New Roman"/>
          <w:sz w:val="28"/>
          <w:szCs w:val="28"/>
        </w:rPr>
        <w:t xml:space="preserve"> Характеристика иного муниципального имущества </w:t>
      </w:r>
      <w:r w:rsidR="00C12871" w:rsidRPr="00273488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Гулькевичского </w:t>
      </w:r>
      <w:r w:rsidRPr="00273488">
        <w:rPr>
          <w:rFonts w:ascii="Times New Roman" w:hAnsi="Times New Roman" w:cs="Times New Roman"/>
          <w:sz w:val="28"/>
          <w:szCs w:val="28"/>
        </w:rPr>
        <w:t>района, включенного в проект Программы, должна содержать</w:t>
      </w:r>
      <w:r w:rsidR="00F77F5A" w:rsidRPr="00273488">
        <w:rPr>
          <w:rFonts w:ascii="Times New Roman" w:hAnsi="Times New Roman" w:cs="Times New Roman"/>
          <w:sz w:val="28"/>
          <w:szCs w:val="28"/>
        </w:rPr>
        <w:t>:</w:t>
      </w:r>
      <w:r w:rsidRPr="002734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473AB4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наименование и местонахождение имущества, его площадь;</w:t>
      </w:r>
    </w:p>
    <w:p w14:paraId="33A3E53B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кадастровый номер, площадь земельного участка, на котором расположен объект недвижимости;</w:t>
      </w:r>
    </w:p>
    <w:p w14:paraId="319DDA1B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назначение имущества;</w:t>
      </w:r>
    </w:p>
    <w:p w14:paraId="0FC51734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способ приватизации;</w:t>
      </w:r>
    </w:p>
    <w:p w14:paraId="1717CDC1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способ определения начальной цены имущества;</w:t>
      </w:r>
    </w:p>
    <w:p w14:paraId="073D30DF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иные необходимые для приватизации имущества сведения.</w:t>
      </w:r>
    </w:p>
    <w:p w14:paraId="518880A0" w14:textId="77777777" w:rsidR="001A7E93" w:rsidRPr="00273488" w:rsidRDefault="001A7E93" w:rsidP="001A7E93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Федерации».</w:t>
      </w:r>
    </w:p>
    <w:p w14:paraId="7CBB5B01" w14:textId="77777777" w:rsidR="006812E4" w:rsidRPr="00273488" w:rsidRDefault="00273488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2"/>
      <w:bookmarkEnd w:id="19"/>
      <w:r w:rsidRPr="00273488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E1F65" w:rsidRPr="00273488">
        <w:rPr>
          <w:rFonts w:ascii="Times New Roman" w:hAnsi="Times New Roman" w:cs="Times New Roman"/>
          <w:sz w:val="28"/>
          <w:szCs w:val="28"/>
        </w:rPr>
        <w:t xml:space="preserve">. </w:t>
      </w:r>
      <w:r w:rsidR="006812E4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приватизации подлежит внесению на рассмотрение Совета </w:t>
      </w:r>
      <w:r w:rsidR="006812E4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6812E4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</w:t>
      </w:r>
      <w:r w:rsidR="00DA7756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6812E4" w:rsidRPr="00273488">
        <w:rPr>
          <w:rFonts w:ascii="Times New Roman" w:hAnsi="Times New Roman" w:cs="Times New Roman"/>
          <w:color w:val="000000"/>
          <w:sz w:val="28"/>
          <w:szCs w:val="28"/>
        </w:rPr>
        <w:t>1 декабря текущего года и подлежит утверждению не позднее 10 рабочих дней до начала очередного финансового года.</w:t>
      </w:r>
    </w:p>
    <w:p w14:paraId="3A9F303F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Решения об утверждении Программы, а также внесении в нее изменений принимаются Советом </w:t>
      </w:r>
      <w:r w:rsidR="00952D9B" w:rsidRPr="00273488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27348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D9B" w:rsidRPr="00273488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273488">
        <w:rPr>
          <w:rFonts w:ascii="Times New Roman" w:hAnsi="Times New Roman" w:cs="Times New Roman"/>
          <w:sz w:val="28"/>
          <w:szCs w:val="28"/>
        </w:rPr>
        <w:t>района.</w:t>
      </w:r>
    </w:p>
    <w:p w14:paraId="080AB689" w14:textId="77777777" w:rsidR="003D4598" w:rsidRPr="00273488" w:rsidRDefault="00273488" w:rsidP="00706F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8</w:t>
      </w:r>
      <w:r w:rsidR="003D4598" w:rsidRPr="00273488">
        <w:rPr>
          <w:rFonts w:ascii="Times New Roman" w:hAnsi="Times New Roman" w:cs="Times New Roman"/>
          <w:sz w:val="28"/>
          <w:szCs w:val="28"/>
        </w:rPr>
        <w:t xml:space="preserve">. </w:t>
      </w:r>
      <w:r w:rsidR="003D4598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приватизации размещается в течение 15 календарных дней со дня утверждения решением Совета </w:t>
      </w:r>
      <w:r w:rsidR="003D4598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B257ED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598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B94BA2" w:rsidRPr="0027348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812E4"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="001A388F" w:rsidRPr="00273488">
        <w:rPr>
          <w:rFonts w:ascii="Times New Roman" w:hAnsi="Times New Roman" w:cs="Times New Roman"/>
          <w:sz w:val="28"/>
          <w:szCs w:val="28"/>
        </w:rPr>
        <w:t>информационно</w:t>
      </w:r>
      <w:r w:rsidR="006812E4" w:rsidRPr="00273488">
        <w:rPr>
          <w:rFonts w:ascii="Times New Roman" w:hAnsi="Times New Roman" w:cs="Times New Roman"/>
          <w:sz w:val="28"/>
          <w:szCs w:val="28"/>
        </w:rPr>
        <w:t xml:space="preserve">- </w:t>
      </w:r>
      <w:r w:rsidR="001A388F" w:rsidRPr="00273488">
        <w:rPr>
          <w:rFonts w:ascii="Times New Roman" w:hAnsi="Times New Roman" w:cs="Times New Roman"/>
          <w:sz w:val="28"/>
          <w:szCs w:val="28"/>
        </w:rPr>
        <w:t xml:space="preserve">телекоммуникационной </w:t>
      </w:r>
      <w:r w:rsidR="003D4598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сети «Интернет» </w:t>
      </w:r>
      <w:r w:rsidR="00B94BA2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требованиями, установленными </w:t>
      </w:r>
      <w:r w:rsidR="00B94BA2" w:rsidRPr="00273488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B94BA2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от 21 декабря 2001 г. </w:t>
      </w:r>
      <w:r w:rsidRPr="00273488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B94BA2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178-ФЗ </w:t>
      </w:r>
      <w:r w:rsidR="006812E4" w:rsidRPr="0027348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94BA2" w:rsidRPr="00273488">
        <w:rPr>
          <w:rFonts w:ascii="Times New Roman" w:hAnsi="Times New Roman" w:cs="Times New Roman"/>
          <w:color w:val="000000"/>
          <w:sz w:val="28"/>
          <w:szCs w:val="28"/>
        </w:rPr>
        <w:t>О приватизации государственного и муниципального имущества</w:t>
      </w:r>
      <w:r w:rsidR="006812E4" w:rsidRPr="0027348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D4598" w:rsidRPr="00273488">
        <w:rPr>
          <w:rFonts w:ascii="Times New Roman" w:hAnsi="Times New Roman" w:cs="Times New Roman"/>
          <w:color w:val="000000"/>
          <w:sz w:val="28"/>
          <w:szCs w:val="28"/>
        </w:rPr>
        <w:t xml:space="preserve"> и на сайте </w:t>
      </w:r>
      <w:r w:rsidR="003D4598"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3D4598" w:rsidRPr="002734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094A7D" w14:textId="77777777" w:rsidR="003D4598" w:rsidRPr="00273488" w:rsidRDefault="00273488" w:rsidP="006812E4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9</w:t>
      </w:r>
      <w:r w:rsidR="003D4598" w:rsidRPr="00273488">
        <w:rPr>
          <w:color w:val="000000"/>
          <w:sz w:val="28"/>
          <w:szCs w:val="28"/>
        </w:rPr>
        <w:t xml:space="preserve">. Отчет о выполнении Программы приватизации за текущий год </w:t>
      </w:r>
      <w:r w:rsidR="004C48A3" w:rsidRPr="00273488">
        <w:rPr>
          <w:sz w:val="28"/>
          <w:szCs w:val="28"/>
        </w:rPr>
        <w:t>администрация Гулькевичского городского поселения Гулькевичского района</w:t>
      </w:r>
      <w:r w:rsidR="004C48A3" w:rsidRPr="00273488">
        <w:rPr>
          <w:color w:val="000000"/>
          <w:sz w:val="28"/>
          <w:szCs w:val="28"/>
        </w:rPr>
        <w:t xml:space="preserve"> </w:t>
      </w:r>
      <w:r w:rsidR="003D4598" w:rsidRPr="00273488">
        <w:rPr>
          <w:color w:val="000000"/>
          <w:sz w:val="28"/>
          <w:szCs w:val="28"/>
        </w:rPr>
        <w:t xml:space="preserve">представляет в Совет </w:t>
      </w:r>
      <w:r w:rsidR="003D4598" w:rsidRPr="00273488">
        <w:rPr>
          <w:sz w:val="28"/>
          <w:szCs w:val="28"/>
        </w:rPr>
        <w:t>Гулькевичского городского поселения Гулькевичского района</w:t>
      </w:r>
      <w:r w:rsidR="003D4598" w:rsidRPr="00273488">
        <w:rPr>
          <w:color w:val="000000"/>
          <w:sz w:val="28"/>
          <w:szCs w:val="28"/>
        </w:rPr>
        <w:t xml:space="preserve"> не позднее </w:t>
      </w:r>
      <w:r w:rsidRPr="00273488">
        <w:rPr>
          <w:color w:val="000000"/>
          <w:sz w:val="28"/>
          <w:szCs w:val="28"/>
        </w:rPr>
        <w:t>1</w:t>
      </w:r>
      <w:r w:rsidR="003D4598" w:rsidRPr="00273488">
        <w:rPr>
          <w:color w:val="000000"/>
          <w:sz w:val="28"/>
          <w:szCs w:val="28"/>
        </w:rPr>
        <w:t xml:space="preserve"> </w:t>
      </w:r>
      <w:r w:rsidRPr="00273488">
        <w:rPr>
          <w:color w:val="000000"/>
          <w:sz w:val="28"/>
          <w:szCs w:val="28"/>
        </w:rPr>
        <w:t>марта</w:t>
      </w:r>
      <w:r w:rsidR="003D4598" w:rsidRPr="00273488">
        <w:rPr>
          <w:color w:val="000000"/>
          <w:sz w:val="28"/>
          <w:szCs w:val="28"/>
        </w:rPr>
        <w:t xml:space="preserve"> и подлежит обнародованию и размещению на официальном сайте в сети «Интернет» для размещения информации о проведении торгов, определенный Правительством Российской Федерации.</w:t>
      </w:r>
    </w:p>
    <w:p w14:paraId="657B5109" w14:textId="77777777" w:rsidR="003D4598" w:rsidRPr="00273488" w:rsidRDefault="003D4598" w:rsidP="003D459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Отчет о выполнении Программы приватизации содержит перечень приватизированного за отчетный период имущества с указанием способа приватизации, срока, начальной цены подлежащего приватизации имущества, цены сделки приватизации.</w:t>
      </w:r>
    </w:p>
    <w:p w14:paraId="46E0A5E1" w14:textId="77777777" w:rsidR="003D4598" w:rsidRPr="00273488" w:rsidRDefault="00273488" w:rsidP="003D459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73488">
        <w:rPr>
          <w:color w:val="000000"/>
          <w:sz w:val="28"/>
          <w:szCs w:val="28"/>
        </w:rPr>
        <w:t>10</w:t>
      </w:r>
      <w:r w:rsidR="003D4598" w:rsidRPr="00273488">
        <w:rPr>
          <w:color w:val="000000"/>
          <w:sz w:val="28"/>
          <w:szCs w:val="28"/>
        </w:rPr>
        <w:t xml:space="preserve">. Информация о результатах приватизации муниципального имущества за прошедший год направляется в уполномоченный орган исполнительной власти Краснодарского края </w:t>
      </w:r>
      <w:r w:rsidR="004C48A3" w:rsidRPr="00273488">
        <w:rPr>
          <w:sz w:val="28"/>
          <w:szCs w:val="28"/>
        </w:rPr>
        <w:t>администрацией Гулькевичского городского поселения Гулькевичского района</w:t>
      </w:r>
      <w:r w:rsidR="004C48A3" w:rsidRPr="00273488">
        <w:rPr>
          <w:color w:val="000000"/>
          <w:sz w:val="28"/>
          <w:szCs w:val="28"/>
        </w:rPr>
        <w:t xml:space="preserve"> </w:t>
      </w:r>
      <w:r w:rsidR="003D4598" w:rsidRPr="00273488">
        <w:rPr>
          <w:color w:val="000000"/>
          <w:sz w:val="28"/>
          <w:szCs w:val="28"/>
        </w:rPr>
        <w:t>ежегодно не позднее 1 марта</w:t>
      </w:r>
      <w:r w:rsidR="00AA1A58" w:rsidRPr="00273488">
        <w:rPr>
          <w:color w:val="000000"/>
          <w:sz w:val="28"/>
          <w:szCs w:val="28"/>
        </w:rPr>
        <w:t xml:space="preserve"> года, следующего за отчетным</w:t>
      </w:r>
      <w:r w:rsidR="003D4598" w:rsidRPr="00273488">
        <w:rPr>
          <w:color w:val="000000"/>
          <w:sz w:val="28"/>
          <w:szCs w:val="28"/>
        </w:rPr>
        <w:t>.</w:t>
      </w:r>
    </w:p>
    <w:p w14:paraId="334879E3" w14:textId="77777777" w:rsidR="003D4598" w:rsidRPr="00273488" w:rsidRDefault="003D4598" w:rsidP="003E1F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E78C870" w14:textId="77777777" w:rsidR="003D4598" w:rsidRPr="00273488" w:rsidRDefault="003D4598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AE5BC2" w14:textId="77777777" w:rsidR="00AE707A" w:rsidRPr="00273488" w:rsidRDefault="00273488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E707A" w:rsidRPr="00273488">
        <w:rPr>
          <w:rFonts w:ascii="Times New Roman" w:hAnsi="Times New Roman" w:cs="Times New Roman"/>
          <w:sz w:val="28"/>
          <w:szCs w:val="28"/>
        </w:rPr>
        <w:t xml:space="preserve">ачальник имущественно-правового </w:t>
      </w:r>
    </w:p>
    <w:p w14:paraId="0E03110C" w14:textId="77777777" w:rsidR="00AE707A" w:rsidRPr="00273488" w:rsidRDefault="00AE707A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273488">
        <w:rPr>
          <w:rFonts w:ascii="Times New Roman" w:hAnsi="Times New Roman" w:cs="Times New Roman"/>
          <w:sz w:val="28"/>
          <w:szCs w:val="28"/>
        </w:rPr>
        <w:t>управления</w:t>
      </w:r>
      <w:r w:rsidR="00273488" w:rsidRPr="00273488">
        <w:rPr>
          <w:rFonts w:ascii="Times New Roman" w:hAnsi="Times New Roman" w:cs="Times New Roman"/>
          <w:sz w:val="28"/>
          <w:szCs w:val="28"/>
        </w:rPr>
        <w:t xml:space="preserve"> </w:t>
      </w:r>
      <w:r w:rsidRPr="00273488">
        <w:rPr>
          <w:rFonts w:ascii="Times New Roman" w:hAnsi="Times New Roman" w:cs="Times New Roman"/>
          <w:sz w:val="28"/>
          <w:szCs w:val="28"/>
        </w:rPr>
        <w:t xml:space="preserve">жилищно-коммунального и </w:t>
      </w:r>
    </w:p>
    <w:p w14:paraId="26B1BEAB" w14:textId="77777777" w:rsidR="00AE707A" w:rsidRPr="00273488" w:rsidRDefault="00AE707A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дорожно-транспортного</w:t>
      </w:r>
    </w:p>
    <w:p w14:paraId="0BEC80A3" w14:textId="77777777" w:rsidR="00AE707A" w:rsidRPr="00273488" w:rsidRDefault="00AE707A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хозяйства администрации</w:t>
      </w:r>
    </w:p>
    <w:p w14:paraId="0B0FB0E1" w14:textId="77777777" w:rsidR="00AE707A" w:rsidRPr="00273488" w:rsidRDefault="00AE707A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14:paraId="74015C09" w14:textId="77777777" w:rsidR="00AE707A" w:rsidRPr="00273488" w:rsidRDefault="00AE707A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488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   </w:t>
      </w:r>
      <w:r w:rsidR="00DA7756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DA7756">
        <w:rPr>
          <w:rFonts w:ascii="Times New Roman" w:hAnsi="Times New Roman" w:cs="Times New Roman"/>
          <w:sz w:val="28"/>
          <w:szCs w:val="28"/>
        </w:rPr>
        <w:t>Мадудина</w:t>
      </w:r>
      <w:proofErr w:type="spellEnd"/>
    </w:p>
    <w:p w14:paraId="7334BD3A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4C52EE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164DDB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5726C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F364FD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609E4" w14:textId="77777777" w:rsidR="003E1F65" w:rsidRPr="00273488" w:rsidRDefault="003E1F65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20"/>
    <w:p w14:paraId="3C662A59" w14:textId="77777777" w:rsidR="00AE707A" w:rsidRPr="00273488" w:rsidRDefault="00AE707A" w:rsidP="003E1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707A" w:rsidRPr="00273488" w:rsidSect="00BE7E3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7827" w14:textId="77777777" w:rsidR="00326665" w:rsidRDefault="00326665" w:rsidP="00BE7E3B">
      <w:pPr>
        <w:spacing w:after="0" w:line="240" w:lineRule="auto"/>
      </w:pPr>
      <w:r>
        <w:separator/>
      </w:r>
    </w:p>
  </w:endnote>
  <w:endnote w:type="continuationSeparator" w:id="0">
    <w:p w14:paraId="4EF1871F" w14:textId="77777777" w:rsidR="00326665" w:rsidRDefault="00326665" w:rsidP="00BE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8D33" w14:textId="77777777" w:rsidR="00326665" w:rsidRDefault="00326665" w:rsidP="00BE7E3B">
      <w:pPr>
        <w:spacing w:after="0" w:line="240" w:lineRule="auto"/>
      </w:pPr>
      <w:r>
        <w:separator/>
      </w:r>
    </w:p>
  </w:footnote>
  <w:footnote w:type="continuationSeparator" w:id="0">
    <w:p w14:paraId="2C4505AB" w14:textId="77777777" w:rsidR="00326665" w:rsidRDefault="00326665" w:rsidP="00BE7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151201"/>
      <w:docPartObj>
        <w:docPartGallery w:val="Page Numbers (Top of Page)"/>
        <w:docPartUnique/>
      </w:docPartObj>
    </w:sdtPr>
    <w:sdtEndPr/>
    <w:sdtContent>
      <w:p w14:paraId="4C02881F" w14:textId="77777777" w:rsidR="00BE7E3B" w:rsidRDefault="004F0A6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DE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82CE5AE" w14:textId="77777777" w:rsidR="00BE7E3B" w:rsidRDefault="00BE7E3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6FD"/>
    <w:rsid w:val="00002E9A"/>
    <w:rsid w:val="00017953"/>
    <w:rsid w:val="000762A8"/>
    <w:rsid w:val="000F6765"/>
    <w:rsid w:val="0013181A"/>
    <w:rsid w:val="00174D7D"/>
    <w:rsid w:val="001A2048"/>
    <w:rsid w:val="001A388F"/>
    <w:rsid w:val="001A7E93"/>
    <w:rsid w:val="002317EA"/>
    <w:rsid w:val="00255890"/>
    <w:rsid w:val="00273488"/>
    <w:rsid w:val="002A4970"/>
    <w:rsid w:val="002F5B90"/>
    <w:rsid w:val="00320953"/>
    <w:rsid w:val="00326665"/>
    <w:rsid w:val="00364FFD"/>
    <w:rsid w:val="00394B71"/>
    <w:rsid w:val="003B1539"/>
    <w:rsid w:val="003D4598"/>
    <w:rsid w:val="003E1F65"/>
    <w:rsid w:val="00425EC8"/>
    <w:rsid w:val="00430E75"/>
    <w:rsid w:val="00451052"/>
    <w:rsid w:val="004A7A2E"/>
    <w:rsid w:val="004C48A3"/>
    <w:rsid w:val="004F0A62"/>
    <w:rsid w:val="005706FD"/>
    <w:rsid w:val="005D4BBD"/>
    <w:rsid w:val="00620E61"/>
    <w:rsid w:val="00643537"/>
    <w:rsid w:val="00671EB1"/>
    <w:rsid w:val="006812E4"/>
    <w:rsid w:val="006F633A"/>
    <w:rsid w:val="00706FE5"/>
    <w:rsid w:val="007229E1"/>
    <w:rsid w:val="0073163C"/>
    <w:rsid w:val="00744D8D"/>
    <w:rsid w:val="00787B54"/>
    <w:rsid w:val="00800A0D"/>
    <w:rsid w:val="0080241F"/>
    <w:rsid w:val="008C6B2C"/>
    <w:rsid w:val="00952D9B"/>
    <w:rsid w:val="00971DA6"/>
    <w:rsid w:val="009B3558"/>
    <w:rsid w:val="00A0387A"/>
    <w:rsid w:val="00A20D7F"/>
    <w:rsid w:val="00A71A86"/>
    <w:rsid w:val="00A96556"/>
    <w:rsid w:val="00A96602"/>
    <w:rsid w:val="00AA1A58"/>
    <w:rsid w:val="00AA31A6"/>
    <w:rsid w:val="00AE707A"/>
    <w:rsid w:val="00B2392C"/>
    <w:rsid w:val="00B257ED"/>
    <w:rsid w:val="00B44FC5"/>
    <w:rsid w:val="00B94BA2"/>
    <w:rsid w:val="00BE7E3B"/>
    <w:rsid w:val="00BF250E"/>
    <w:rsid w:val="00BF5DE8"/>
    <w:rsid w:val="00BF7E72"/>
    <w:rsid w:val="00C12871"/>
    <w:rsid w:val="00C51C07"/>
    <w:rsid w:val="00C87FFC"/>
    <w:rsid w:val="00C9293D"/>
    <w:rsid w:val="00CA39DA"/>
    <w:rsid w:val="00D00C26"/>
    <w:rsid w:val="00DA7756"/>
    <w:rsid w:val="00DF060C"/>
    <w:rsid w:val="00E00BC7"/>
    <w:rsid w:val="00E21A67"/>
    <w:rsid w:val="00E276B7"/>
    <w:rsid w:val="00EB4600"/>
    <w:rsid w:val="00EE1C8F"/>
    <w:rsid w:val="00F6707A"/>
    <w:rsid w:val="00F77F5A"/>
    <w:rsid w:val="00F87188"/>
    <w:rsid w:val="00F90C55"/>
    <w:rsid w:val="00FA031D"/>
    <w:rsid w:val="00F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74EA"/>
  <w15:docId w15:val="{4F8AC8B9-2856-4BB7-8B52-B342D257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6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70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5706FD"/>
  </w:style>
  <w:style w:type="character" w:customStyle="1" w:styleId="a5">
    <w:name w:val="Гипертекстовая ссылка"/>
    <w:basedOn w:val="a0"/>
    <w:uiPriority w:val="99"/>
    <w:rsid w:val="00FA031D"/>
    <w:rPr>
      <w:color w:val="106BBE"/>
    </w:rPr>
  </w:style>
  <w:style w:type="character" w:styleId="a6">
    <w:name w:val="Hyperlink"/>
    <w:basedOn w:val="a0"/>
    <w:uiPriority w:val="99"/>
    <w:semiHidden/>
    <w:unhideWhenUsed/>
    <w:rsid w:val="00B94BA2"/>
    <w:rPr>
      <w:color w:val="0000FF"/>
      <w:u w:val="single"/>
    </w:rPr>
  </w:style>
  <w:style w:type="character" w:customStyle="1" w:styleId="a7">
    <w:name w:val="Цветовое выделение"/>
    <w:uiPriority w:val="99"/>
    <w:rsid w:val="00174D7D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BE7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7E3B"/>
  </w:style>
  <w:style w:type="paragraph" w:styleId="aa">
    <w:name w:val="footer"/>
    <w:basedOn w:val="a"/>
    <w:link w:val="ab"/>
    <w:uiPriority w:val="99"/>
    <w:semiHidden/>
    <w:unhideWhenUsed/>
    <w:rsid w:val="00BE7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7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5505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F251-D2D8-4CE1-8DCB-B6BC0F74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Пользователь</cp:lastModifiedBy>
  <cp:revision>6</cp:revision>
  <cp:lastPrinted>2022-08-10T08:09:00Z</cp:lastPrinted>
  <dcterms:created xsi:type="dcterms:W3CDTF">2022-08-10T05:49:00Z</dcterms:created>
  <dcterms:modified xsi:type="dcterms:W3CDTF">2022-09-06T07:08:00Z</dcterms:modified>
</cp:coreProperties>
</file>