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2F" w:rsidRPr="0031292F" w:rsidRDefault="0031292F" w:rsidP="0031292F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2F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ab/>
      </w:r>
      <w:r w:rsidRPr="003129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Гулькевичского </w:t>
      </w:r>
    </w:p>
    <w:p w:rsidR="0031292F" w:rsidRP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2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Гулькевичского района </w:t>
      </w: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2F">
        <w:rPr>
          <w:rFonts w:ascii="Times New Roman" w:hAnsi="Times New Roman" w:cs="Times New Roman"/>
          <w:b/>
          <w:sz w:val="28"/>
          <w:szCs w:val="28"/>
        </w:rPr>
        <w:t xml:space="preserve">от 19 января 2018 года № 3/51 «О Координационном совете </w:t>
      </w: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2F">
        <w:rPr>
          <w:rFonts w:ascii="Times New Roman" w:hAnsi="Times New Roman" w:cs="Times New Roman"/>
          <w:b/>
          <w:sz w:val="28"/>
          <w:szCs w:val="28"/>
        </w:rPr>
        <w:t xml:space="preserve">по развитию территориального общественного </w:t>
      </w: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2F">
        <w:rPr>
          <w:rFonts w:ascii="Times New Roman" w:hAnsi="Times New Roman" w:cs="Times New Roman"/>
          <w:b/>
          <w:sz w:val="28"/>
          <w:szCs w:val="28"/>
        </w:rPr>
        <w:t xml:space="preserve">самоуправления Гулькевичского городского поселения </w:t>
      </w: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2F">
        <w:rPr>
          <w:rFonts w:ascii="Times New Roman" w:hAnsi="Times New Roman" w:cs="Times New Roman"/>
          <w:b/>
          <w:sz w:val="28"/>
          <w:szCs w:val="28"/>
        </w:rPr>
        <w:t>Гулькевичского района»</w:t>
      </w:r>
    </w:p>
    <w:p w:rsidR="0031292F" w:rsidRP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 xml:space="preserve">В связи с организационно-кадровыми изменениями в администрации Гулькевичского городского поселения Гулькевичского района, руководствуясь уставом Гулькевичского городского поселения Гулькевичского района, Совет Гулькевичского городского поселения Гулькевичского района решил: </w:t>
      </w:r>
    </w:p>
    <w:p w:rsidR="0031292F" w:rsidRPr="0031292F" w:rsidRDefault="0031292F" w:rsidP="00312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>Внести в решение Совета Гулькевичского городского поселения Гулькевичского района от 19 января 2018 г. № 3/51 «О Координационном совете по развитию территориального общественного самоуправления Гулькевичского городского поселения Гулькевичского района» изменение, изложив приложение № 2 новой редакции (прилагается).</w:t>
      </w:r>
    </w:p>
    <w:p w:rsidR="0031292F" w:rsidRPr="0031292F" w:rsidRDefault="0031292F" w:rsidP="0031292F">
      <w:pPr>
        <w:widowControl w:val="0"/>
        <w:tabs>
          <w:tab w:val="left" w:pos="567"/>
          <w:tab w:val="left" w:pos="840"/>
          <w:tab w:val="decimal" w:pos="1200"/>
          <w:tab w:val="left" w:pos="1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31292F" w:rsidRPr="0031292F" w:rsidRDefault="0031292F" w:rsidP="0031292F">
      <w:pPr>
        <w:widowControl w:val="0"/>
        <w:tabs>
          <w:tab w:val="left" w:pos="567"/>
          <w:tab w:val="left" w:pos="840"/>
          <w:tab w:val="decimal" w:pos="1200"/>
          <w:tab w:val="left" w:pos="1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Гулькевичского городского поселения Гулькевичского района по депутатской этике, развитию институтов </w:t>
      </w:r>
      <w:r w:rsidRPr="0031292F">
        <w:rPr>
          <w:rFonts w:ascii="Times New Roman" w:hAnsi="Times New Roman" w:cs="Times New Roman"/>
          <w:sz w:val="28"/>
          <w:szCs w:val="28"/>
        </w:rPr>
        <w:lastRenderedPageBreak/>
        <w:t>гражданского общества, взаимодействию с территориальным общественным самоуправлением, общественными объединениями и политическими партиями (Москалев Н.В.).</w:t>
      </w:r>
    </w:p>
    <w:p w:rsidR="0031292F" w:rsidRPr="0031292F" w:rsidRDefault="0031292F" w:rsidP="003129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ab/>
        <w:t>4. Решение вступает в силу после его официального обнародования.</w:t>
      </w:r>
    </w:p>
    <w:p w:rsidR="0031292F" w:rsidRPr="0031292F" w:rsidRDefault="0031292F" w:rsidP="0031292F">
      <w:pPr>
        <w:keepLines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keepLines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ook w:val="00A0"/>
      </w:tblPr>
      <w:tblGrid>
        <w:gridCol w:w="4798"/>
        <w:gridCol w:w="4978"/>
      </w:tblGrid>
      <w:tr w:rsidR="0031292F" w:rsidRPr="0031292F" w:rsidTr="0031292F">
        <w:tc>
          <w:tcPr>
            <w:tcW w:w="4798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________________       А.Г. Вересов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Совета Гулькевичского городского  поселения Гулькевичского района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______________________А.В. </w:t>
            </w:r>
            <w:proofErr w:type="spellStart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</w:p>
          <w:p w:rsidR="0031292F" w:rsidRPr="0031292F" w:rsidRDefault="0031292F" w:rsidP="003129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43"/>
        <w:gridCol w:w="5328"/>
      </w:tblGrid>
      <w:tr w:rsidR="0031292F" w:rsidRPr="0031292F" w:rsidTr="00D51579">
        <w:tc>
          <w:tcPr>
            <w:tcW w:w="4428" w:type="dxa"/>
          </w:tcPr>
          <w:p w:rsidR="0031292F" w:rsidRPr="0031292F" w:rsidRDefault="0031292F" w:rsidP="0031292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1292F" w:rsidRPr="0031292F" w:rsidRDefault="0031292F" w:rsidP="0031292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1292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</w:t>
            </w:r>
          </w:p>
        </w:tc>
      </w:tr>
      <w:tr w:rsidR="0031292F" w:rsidRPr="0031292F" w:rsidTr="00D51579">
        <w:tc>
          <w:tcPr>
            <w:tcW w:w="4428" w:type="dxa"/>
          </w:tcPr>
          <w:p w:rsidR="0031292F" w:rsidRPr="0031292F" w:rsidRDefault="0031292F" w:rsidP="0031292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1292F" w:rsidRPr="0031292F" w:rsidRDefault="0031292F" w:rsidP="0031292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1292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решению Совета</w:t>
            </w:r>
          </w:p>
          <w:p w:rsidR="0031292F" w:rsidRPr="0031292F" w:rsidRDefault="0031292F" w:rsidP="0031292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1292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Гулькевичского городского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поселения Гулькевичского района</w:t>
            </w:r>
          </w:p>
          <w:p w:rsidR="0031292F" w:rsidRPr="0031292F" w:rsidRDefault="0031292F" w:rsidP="0031292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1292F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от______________ №  _____</w:t>
            </w:r>
          </w:p>
        </w:tc>
      </w:tr>
      <w:tr w:rsidR="0031292F" w:rsidRPr="0031292F" w:rsidTr="00D51579">
        <w:tc>
          <w:tcPr>
            <w:tcW w:w="4428" w:type="dxa"/>
          </w:tcPr>
          <w:p w:rsidR="0031292F" w:rsidRPr="0031292F" w:rsidRDefault="0031292F" w:rsidP="0031292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31292F" w:rsidRPr="0031292F" w:rsidRDefault="0031292F" w:rsidP="0031292F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1292F" w:rsidRPr="0031292F" w:rsidRDefault="0031292F" w:rsidP="0031292F">
            <w:pPr>
              <w:pStyle w:val="a4"/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1292F" w:rsidRPr="0031292F" w:rsidRDefault="0031292F" w:rsidP="0031292F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129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«Приложение № 2</w:t>
            </w:r>
          </w:p>
          <w:p w:rsidR="0031292F" w:rsidRPr="0031292F" w:rsidRDefault="0031292F" w:rsidP="0031292F">
            <w:pPr>
              <w:pStyle w:val="a4"/>
              <w:widowControl w:val="0"/>
              <w:ind w:firstLine="70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1292F" w:rsidRPr="0031292F" w:rsidRDefault="0031292F" w:rsidP="0031292F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129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УТВЕРЖДЕН</w:t>
            </w:r>
          </w:p>
          <w:p w:rsidR="0031292F" w:rsidRPr="0031292F" w:rsidRDefault="0031292F" w:rsidP="0031292F">
            <w:pPr>
              <w:pStyle w:val="a4"/>
              <w:widowControl w:val="0"/>
              <w:ind w:left="-3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129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решением Совета Гулькевичского городского поселения Гулькевичского района от 19 января 2018 года № 3/51</w:t>
            </w:r>
          </w:p>
          <w:p w:rsidR="0031292F" w:rsidRPr="0031292F" w:rsidRDefault="0031292F" w:rsidP="0031292F">
            <w:pPr>
              <w:pStyle w:val="a4"/>
              <w:widowControl w:val="0"/>
              <w:ind w:left="-3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129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(в редакции решения Совета  Гулькевичского городского поселения Гулькевичского района</w:t>
            </w:r>
          </w:p>
          <w:p w:rsidR="0031292F" w:rsidRPr="0031292F" w:rsidRDefault="0031292F" w:rsidP="0031292F">
            <w:pPr>
              <w:pStyle w:val="a4"/>
              <w:widowControl w:val="0"/>
              <w:ind w:left="-33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  <w:lang w:val="ru-RU" w:eastAsia="ru-RU"/>
              </w:rPr>
            </w:pPr>
            <w:r w:rsidRPr="0031292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 ______________№_________)</w:t>
            </w:r>
          </w:p>
        </w:tc>
      </w:tr>
    </w:tbl>
    <w:p w:rsidR="0031292F" w:rsidRPr="0031292F" w:rsidRDefault="0031292F" w:rsidP="0031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2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1292F" w:rsidRPr="0031292F" w:rsidRDefault="0031292F" w:rsidP="0031292F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b/>
          <w:sz w:val="28"/>
          <w:szCs w:val="28"/>
        </w:rPr>
        <w:t xml:space="preserve"> Координационного совета по развитию территориального общественного самоуправления  Гулькевичского городского поселения Гулькевичского района</w:t>
      </w: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ook w:val="0000"/>
      </w:tblPr>
      <w:tblGrid>
        <w:gridCol w:w="3600"/>
        <w:gridCol w:w="6200"/>
      </w:tblGrid>
      <w:tr w:rsidR="0031292F" w:rsidRPr="0031292F" w:rsidTr="00D51579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600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Захарюта</w:t>
            </w:r>
            <w:proofErr w:type="spellEnd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-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6200" w:type="dxa"/>
          </w:tcPr>
          <w:p w:rsidR="0031292F" w:rsidRPr="0031292F" w:rsidRDefault="0031292F" w:rsidP="003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Гулькевичского городского поселения Гулькевичского района, начальник организационно-кадрового управления, председатель Координационного совета;        </w:t>
            </w:r>
          </w:p>
          <w:p w:rsidR="0031292F" w:rsidRPr="0031292F" w:rsidRDefault="0031292F" w:rsidP="003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2F" w:rsidRPr="0031292F" w:rsidTr="00D51579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600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Потапова                              -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Жанна Георгиевна</w:t>
            </w:r>
          </w:p>
        </w:tc>
        <w:tc>
          <w:tcPr>
            <w:tcW w:w="6200" w:type="dxa"/>
          </w:tcPr>
          <w:p w:rsidR="0031292F" w:rsidRPr="0031292F" w:rsidRDefault="0031292F" w:rsidP="003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организационно –   кадрового управления администрации Гулькевичского городского поселения Гулькевичского района, заместитель председателя Координационного совета;</w:t>
            </w:r>
          </w:p>
          <w:p w:rsidR="0031292F" w:rsidRPr="0031292F" w:rsidRDefault="0031292F" w:rsidP="003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2F" w:rsidRPr="0031292F" w:rsidTr="00D5157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600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Будковская</w:t>
            </w:r>
            <w:proofErr w:type="spellEnd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</w:tcPr>
          <w:p w:rsidR="0031292F" w:rsidRPr="0031292F" w:rsidRDefault="0031292F" w:rsidP="0031292F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организационно –   кадрового управления администрации Гулькевичского городского поселения Гулькевичского района, секретарь Координационного совета. </w:t>
            </w:r>
          </w:p>
        </w:tc>
      </w:tr>
    </w:tbl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 xml:space="preserve"> Члены Координационного совета:</w:t>
      </w:r>
    </w:p>
    <w:p w:rsidR="0031292F" w:rsidRPr="0031292F" w:rsidRDefault="0031292F" w:rsidP="00312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ook w:val="0000"/>
      </w:tblPr>
      <w:tblGrid>
        <w:gridCol w:w="3700"/>
        <w:gridCol w:w="6100"/>
      </w:tblGrid>
      <w:tr w:rsidR="0031292F" w:rsidRPr="0031292F" w:rsidTr="00D5157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700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Беляев                                    -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6100" w:type="dxa"/>
          </w:tcPr>
          <w:p w:rsidR="0031292F" w:rsidRPr="0031292F" w:rsidRDefault="0031292F" w:rsidP="003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учреждение культуры «</w:t>
            </w:r>
            <w:proofErr w:type="spellStart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 центр «Лукоморье» Гулькевичского городского </w:t>
            </w:r>
            <w:r w:rsidRPr="00312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Гулькевичского района;  </w:t>
            </w:r>
          </w:p>
        </w:tc>
      </w:tr>
      <w:tr w:rsidR="0031292F" w:rsidRPr="0031292F" w:rsidTr="00D5157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700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Волнянская</w:t>
            </w:r>
            <w:proofErr w:type="spellEnd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Валентина Никифоровна</w:t>
            </w:r>
          </w:p>
        </w:tc>
        <w:tc>
          <w:tcPr>
            <w:tcW w:w="6100" w:type="dxa"/>
          </w:tcPr>
          <w:p w:rsidR="0031292F" w:rsidRPr="0031292F" w:rsidRDefault="0031292F" w:rsidP="0031292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общественного самоуправления «Линейное» Гулькевичского городского поселения Гулькевичского района;</w:t>
            </w:r>
          </w:p>
          <w:p w:rsidR="0031292F" w:rsidRPr="0031292F" w:rsidRDefault="0031292F" w:rsidP="0031292F">
            <w:pPr>
              <w:spacing w:after="0" w:line="240" w:lineRule="auto"/>
              <w:ind w:lef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2F" w:rsidRPr="0031292F" w:rsidTr="00D5157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700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Карамаджанян</w:t>
            </w:r>
            <w:proofErr w:type="spellEnd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Сусанна Григорьевна</w:t>
            </w:r>
          </w:p>
        </w:tc>
        <w:tc>
          <w:tcPr>
            <w:tcW w:w="6100" w:type="dxa"/>
          </w:tcPr>
          <w:p w:rsidR="0031292F" w:rsidRPr="0031292F" w:rsidRDefault="0031292F" w:rsidP="003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депутат Совета Гулькевичского Городского поселения Гулькевичского района, член постоянной комиссии по социальным вопросам, культуре, спорту и молодежной политике;</w:t>
            </w:r>
          </w:p>
          <w:p w:rsidR="0031292F" w:rsidRPr="0031292F" w:rsidRDefault="0031292F" w:rsidP="003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2F" w:rsidRPr="0031292F" w:rsidTr="00D5157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700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Москалев                               -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</w:tcPr>
          <w:p w:rsidR="0031292F" w:rsidRPr="0031292F" w:rsidRDefault="0031292F" w:rsidP="003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депутат Совета Гулькевичского городского поселения Гулькевичского района, председатель постоянной комиссии по депутатской этике, развитию институтов гражданского общества, взаимодействию с территориальным общественным самоуправлением, общественными объединениями и политическими партиями;</w:t>
            </w:r>
          </w:p>
          <w:p w:rsidR="0031292F" w:rsidRPr="0031292F" w:rsidRDefault="0031292F" w:rsidP="003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2F" w:rsidRPr="0031292F" w:rsidTr="00D51579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700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 w:rsidRPr="003129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Надежда Егоровна</w:t>
            </w:r>
          </w:p>
        </w:tc>
        <w:tc>
          <w:tcPr>
            <w:tcW w:w="6100" w:type="dxa"/>
          </w:tcPr>
          <w:p w:rsidR="0031292F" w:rsidRPr="0031292F" w:rsidRDefault="0031292F" w:rsidP="0031292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общественного самоуправления «Западный микрорайон» Гулькевичского городского поселения Гулькевичского района;</w:t>
            </w:r>
          </w:p>
          <w:p w:rsidR="0031292F" w:rsidRPr="0031292F" w:rsidRDefault="0031292F" w:rsidP="0031292F">
            <w:pPr>
              <w:spacing w:after="0" w:line="240" w:lineRule="auto"/>
              <w:ind w:lef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2F" w:rsidRPr="0031292F" w:rsidTr="00D51579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700" w:type="dxa"/>
          </w:tcPr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Юрченко                                -</w:t>
            </w:r>
          </w:p>
          <w:p w:rsidR="0031292F" w:rsidRPr="0031292F" w:rsidRDefault="0031292F" w:rsidP="00312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6100" w:type="dxa"/>
          </w:tcPr>
          <w:p w:rsidR="0031292F" w:rsidRPr="0031292F" w:rsidRDefault="0031292F" w:rsidP="003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2F">
              <w:rPr>
                <w:rFonts w:ascii="Times New Roman" w:hAnsi="Times New Roman" w:cs="Times New Roman"/>
                <w:sz w:val="28"/>
                <w:szCs w:val="28"/>
              </w:rPr>
              <w:t>депутат Совета Гулькевичского городского поселения Гулькевичского района, председатель постоянной комиссии по жилищно-коммунальному хозяйству, благоустройству, архитектуре, градостроительству, транспорту и связи.».</w:t>
            </w:r>
          </w:p>
        </w:tc>
      </w:tr>
    </w:tbl>
    <w:p w:rsidR="0031292F" w:rsidRPr="0031292F" w:rsidRDefault="0031292F" w:rsidP="0031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92F" w:rsidRPr="0031292F" w:rsidRDefault="0031292F" w:rsidP="0031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1292F" w:rsidRPr="0031292F" w:rsidRDefault="0031292F" w:rsidP="0031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31292F" w:rsidRPr="0031292F" w:rsidRDefault="0031292F" w:rsidP="0031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 xml:space="preserve">Гулькевичского района, начальник </w:t>
      </w:r>
    </w:p>
    <w:p w:rsidR="0031292F" w:rsidRPr="0031292F" w:rsidRDefault="0031292F" w:rsidP="0031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92F">
        <w:rPr>
          <w:rFonts w:ascii="Times New Roman" w:hAnsi="Times New Roman" w:cs="Times New Roman"/>
          <w:sz w:val="28"/>
          <w:szCs w:val="28"/>
        </w:rPr>
        <w:t xml:space="preserve">организационно-кадрового управления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2F">
        <w:rPr>
          <w:rFonts w:ascii="Times New Roman" w:hAnsi="Times New Roman" w:cs="Times New Roman"/>
          <w:sz w:val="28"/>
          <w:szCs w:val="28"/>
        </w:rPr>
        <w:t xml:space="preserve">            Н.В. </w:t>
      </w:r>
      <w:proofErr w:type="spellStart"/>
      <w:r w:rsidRPr="0031292F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</w:p>
    <w:p w:rsidR="00DD46EF" w:rsidRPr="0031292F" w:rsidRDefault="00DD46EF" w:rsidP="0031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46EF" w:rsidRPr="0031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7CA"/>
    <w:multiLevelType w:val="hybridMultilevel"/>
    <w:tmpl w:val="C17C4E1C"/>
    <w:lvl w:ilvl="0" w:tplc="E6E814DC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1292F"/>
    <w:rsid w:val="0031292F"/>
    <w:rsid w:val="00D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1292F"/>
    <w:rPr>
      <w:b/>
      <w:color w:val="26282F"/>
    </w:rPr>
  </w:style>
  <w:style w:type="paragraph" w:styleId="a4">
    <w:name w:val="Plain Text"/>
    <w:basedOn w:val="a"/>
    <w:link w:val="a5"/>
    <w:rsid w:val="003129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Текст Знак"/>
    <w:basedOn w:val="a0"/>
    <w:link w:val="a4"/>
    <w:rsid w:val="0031292F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2022-03-14T10:14:00Z</dcterms:created>
  <dcterms:modified xsi:type="dcterms:W3CDTF">2022-03-14T10:16:00Z</dcterms:modified>
</cp:coreProperties>
</file>