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62" w:rsidRDefault="00407F62" w:rsidP="00407F62">
      <w:pPr>
        <w:pStyle w:val="1"/>
        <w:rPr>
          <w:noProof/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628650" cy="752475"/>
            <wp:effectExtent l="19050" t="0" r="0" b="0"/>
            <wp:docPr id="7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F62" w:rsidRPr="0001171C" w:rsidRDefault="00407F62" w:rsidP="00407F62"/>
    <w:p w:rsidR="00407F62" w:rsidRDefault="00407F62" w:rsidP="00407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ГУЛЬКЕВИЧСКОГО ГОРОДСКОГО ПОСЕЛЕНИЯ</w:t>
      </w:r>
    </w:p>
    <w:p w:rsidR="00407F62" w:rsidRDefault="00407F62" w:rsidP="00407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ГУЛЬКЕВИЧСКОГО РАЙОНА</w:t>
      </w:r>
    </w:p>
    <w:p w:rsidR="00407F62" w:rsidRDefault="00407F62" w:rsidP="00407F62">
      <w:pPr>
        <w:jc w:val="center"/>
        <w:rPr>
          <w:b/>
          <w:sz w:val="28"/>
          <w:szCs w:val="28"/>
        </w:rPr>
      </w:pPr>
    </w:p>
    <w:p w:rsidR="00407F62" w:rsidRDefault="00407F62" w:rsidP="00407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07F62" w:rsidRDefault="00407F62" w:rsidP="00407F62">
      <w:pPr>
        <w:jc w:val="both"/>
        <w:rPr>
          <w:sz w:val="28"/>
          <w:szCs w:val="28"/>
        </w:rPr>
      </w:pPr>
    </w:p>
    <w:p w:rsidR="00407F62" w:rsidRDefault="00407F62" w:rsidP="00407F6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  <w:lang w:val="ru-RU"/>
        </w:rPr>
        <w:t>22</w:t>
      </w:r>
      <w:r>
        <w:rPr>
          <w:sz w:val="28"/>
          <w:szCs w:val="28"/>
          <w:u w:val="single"/>
        </w:rPr>
        <w:t>.07.2020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  <w:u w:val="single"/>
        </w:rPr>
        <w:t>№ 2</w:t>
      </w:r>
      <w:r>
        <w:rPr>
          <w:sz w:val="28"/>
          <w:szCs w:val="28"/>
          <w:u w:val="single"/>
          <w:lang w:val="ru-RU"/>
        </w:rPr>
        <w:t>6</w:t>
      </w:r>
      <w:r>
        <w:rPr>
          <w:sz w:val="28"/>
          <w:szCs w:val="28"/>
          <w:u w:val="single"/>
        </w:rPr>
        <w:t>5</w:t>
      </w:r>
    </w:p>
    <w:p w:rsidR="00407F62" w:rsidRDefault="00407F62" w:rsidP="00407F6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город Гулькевичи</w:t>
      </w:r>
    </w:p>
    <w:p w:rsidR="00407F62" w:rsidRDefault="00407F62" w:rsidP="00407F62">
      <w:pPr>
        <w:jc w:val="center"/>
        <w:rPr>
          <w:sz w:val="28"/>
          <w:szCs w:val="28"/>
          <w:lang w:val="ru-RU"/>
        </w:rPr>
      </w:pPr>
    </w:p>
    <w:p w:rsidR="00407F62" w:rsidRDefault="00845EC4" w:rsidP="00407F6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E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внесении изменений в комплексную схему организации дорожного движения на территории Гулькевичского городского </w:t>
      </w:r>
      <w:r w:rsidR="00B77FC8">
        <w:rPr>
          <w:rFonts w:ascii="Times New Roman" w:hAnsi="Times New Roman" w:cs="Times New Roman"/>
          <w:b/>
          <w:sz w:val="28"/>
          <w:szCs w:val="28"/>
          <w:lang w:val="ru-RU"/>
        </w:rPr>
        <w:t>поселения Гулькевичского района</w:t>
      </w:r>
    </w:p>
    <w:p w:rsidR="00407F62" w:rsidRDefault="00407F62" w:rsidP="00407F6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7F62" w:rsidRDefault="00270808" w:rsidP="00407F62">
      <w:pPr>
        <w:jc w:val="both"/>
        <w:rPr>
          <w:rStyle w:val="3pt"/>
          <w:rFonts w:eastAsia="DejaVu Sans"/>
          <w:sz w:val="28"/>
          <w:szCs w:val="28"/>
          <w:lang w:val="ru-RU"/>
        </w:rPr>
      </w:pPr>
      <w:r w:rsidRPr="00E16A0D">
        <w:rPr>
          <w:rStyle w:val="13"/>
          <w:rFonts w:eastAsia="DejaVu Sans"/>
          <w:sz w:val="28"/>
          <w:szCs w:val="28"/>
          <w:lang w:val="ru-RU"/>
        </w:rPr>
        <w:t>В</w:t>
      </w:r>
      <w:r w:rsidR="00030392">
        <w:rPr>
          <w:rStyle w:val="13"/>
          <w:rFonts w:eastAsia="DejaVu Sans"/>
          <w:sz w:val="28"/>
          <w:szCs w:val="28"/>
          <w:lang w:val="ru-RU"/>
        </w:rPr>
        <w:t xml:space="preserve"> соответствии с Федеральным законом от 10 декабря 1995 года </w:t>
      </w:r>
      <w:r w:rsidR="00662200">
        <w:rPr>
          <w:rStyle w:val="13"/>
          <w:rFonts w:eastAsia="DejaVu Sans"/>
          <w:sz w:val="28"/>
          <w:szCs w:val="28"/>
          <w:lang w:val="ru-RU"/>
        </w:rPr>
        <w:t xml:space="preserve">               </w:t>
      </w:r>
      <w:r w:rsidR="00030392">
        <w:rPr>
          <w:rStyle w:val="13"/>
          <w:rFonts w:eastAsia="DejaVu Sans"/>
          <w:sz w:val="28"/>
          <w:szCs w:val="28"/>
          <w:lang w:val="ru-RU"/>
        </w:rPr>
        <w:t xml:space="preserve">№ 196-ФЗ «О безопасности дорожного движения», от 6 октября 2003 года </w:t>
      </w:r>
      <w:r w:rsidR="00662200">
        <w:rPr>
          <w:rStyle w:val="13"/>
          <w:rFonts w:eastAsia="DejaVu Sans"/>
          <w:sz w:val="28"/>
          <w:szCs w:val="28"/>
          <w:lang w:val="ru-RU"/>
        </w:rPr>
        <w:t xml:space="preserve">                </w:t>
      </w:r>
      <w:r w:rsidR="00030392">
        <w:rPr>
          <w:rStyle w:val="13"/>
          <w:rFonts w:eastAsia="DejaVu Sans"/>
          <w:sz w:val="28"/>
          <w:szCs w:val="28"/>
          <w:lang w:val="ru-RU"/>
        </w:rPr>
        <w:t>№ 131-ФЗ «Об общих принципах организации местного самоуправления в Российской Федерации»</w:t>
      </w:r>
      <w:r w:rsidR="00662200">
        <w:rPr>
          <w:rStyle w:val="13"/>
          <w:rFonts w:eastAsia="DejaVu Sans"/>
          <w:sz w:val="28"/>
          <w:szCs w:val="28"/>
          <w:lang w:val="ru-RU"/>
        </w:rPr>
        <w:t>, от 29 декабря 2017 года № 443-ФЗ «Об организации дорожного движения в Российской Федерации и о внесении изменений</w:t>
      </w:r>
      <w:r w:rsidR="000F71ED">
        <w:rPr>
          <w:rStyle w:val="13"/>
          <w:rFonts w:eastAsia="DejaVu Sans"/>
          <w:sz w:val="28"/>
          <w:szCs w:val="28"/>
          <w:lang w:val="ru-RU"/>
        </w:rPr>
        <w:t xml:space="preserve">                      </w:t>
      </w:r>
      <w:r w:rsidR="00662200">
        <w:rPr>
          <w:rStyle w:val="13"/>
          <w:rFonts w:eastAsia="DejaVu Sans"/>
          <w:sz w:val="28"/>
          <w:szCs w:val="28"/>
          <w:lang w:val="ru-RU"/>
        </w:rPr>
        <w:t xml:space="preserve"> в отдельные законодательные акты Российской Федерации», </w:t>
      </w:r>
      <w:r w:rsidR="00906DE0">
        <w:rPr>
          <w:rStyle w:val="13"/>
          <w:rFonts w:eastAsia="DejaVu Sans"/>
          <w:sz w:val="28"/>
          <w:szCs w:val="28"/>
          <w:lang w:val="ru-RU"/>
        </w:rPr>
        <w:t xml:space="preserve">                                           </w:t>
      </w:r>
      <w:r w:rsidR="00662200">
        <w:rPr>
          <w:rStyle w:val="13"/>
          <w:rFonts w:eastAsia="DejaVu Sans"/>
          <w:sz w:val="28"/>
          <w:szCs w:val="28"/>
          <w:lang w:val="ru-RU"/>
        </w:rPr>
        <w:t xml:space="preserve">пунктом 4 «б» перечня поручений Президента Российской Федерации </w:t>
      </w:r>
      <w:r w:rsidR="000F71ED">
        <w:rPr>
          <w:rStyle w:val="13"/>
          <w:rFonts w:eastAsia="DejaVu Sans"/>
          <w:sz w:val="28"/>
          <w:szCs w:val="28"/>
          <w:lang w:val="ru-RU"/>
        </w:rPr>
        <w:t xml:space="preserve">                           </w:t>
      </w:r>
      <w:r w:rsidR="00662200">
        <w:rPr>
          <w:rStyle w:val="13"/>
          <w:rFonts w:eastAsia="DejaVu Sans"/>
          <w:sz w:val="28"/>
          <w:szCs w:val="28"/>
          <w:lang w:val="ru-RU"/>
        </w:rPr>
        <w:t xml:space="preserve">от 11 апреля 2016 года № Пр-637 ГС «О разработке </w:t>
      </w:r>
      <w:r w:rsidR="00AB0AB9">
        <w:rPr>
          <w:rStyle w:val="13"/>
          <w:rFonts w:eastAsia="DejaVu Sans"/>
          <w:sz w:val="28"/>
          <w:szCs w:val="28"/>
          <w:lang w:val="ru-RU"/>
        </w:rPr>
        <w:t>органами</w:t>
      </w:r>
      <w:r w:rsidR="00662200">
        <w:rPr>
          <w:rStyle w:val="13"/>
          <w:rFonts w:eastAsia="DejaVu Sans"/>
          <w:sz w:val="28"/>
          <w:szCs w:val="28"/>
          <w:lang w:val="ru-RU"/>
        </w:rPr>
        <w:t xml:space="preserve"> местного самоуправления комплексных организаций дорожного движ</w:t>
      </w:r>
      <w:r w:rsidR="000F71ED">
        <w:rPr>
          <w:rStyle w:val="13"/>
          <w:rFonts w:eastAsia="DejaVu Sans"/>
          <w:sz w:val="28"/>
          <w:szCs w:val="28"/>
          <w:lang w:val="ru-RU"/>
        </w:rPr>
        <w:t xml:space="preserve">ения», </w:t>
      </w:r>
      <w:r w:rsidR="0070606A" w:rsidRPr="00E16A0D">
        <w:rPr>
          <w:rStyle w:val="3pt"/>
          <w:rFonts w:eastAsia="DejaVu Sans"/>
          <w:sz w:val="28"/>
          <w:szCs w:val="28"/>
        </w:rPr>
        <w:t>постановляю:</w:t>
      </w:r>
    </w:p>
    <w:p w:rsidR="00407F62" w:rsidRDefault="00AE7BAD" w:rsidP="00407F62">
      <w:pPr>
        <w:ind w:firstLine="708"/>
        <w:jc w:val="both"/>
        <w:rPr>
          <w:rStyle w:val="13"/>
          <w:rFonts w:eastAsia="DejaVu Sans"/>
          <w:sz w:val="28"/>
          <w:szCs w:val="28"/>
          <w:lang w:val="ru-RU"/>
        </w:rPr>
      </w:pPr>
      <w:r w:rsidRPr="009272AB">
        <w:rPr>
          <w:rStyle w:val="13"/>
          <w:rFonts w:eastAsia="DejaVu Sans"/>
          <w:sz w:val="28"/>
          <w:szCs w:val="28"/>
        </w:rPr>
        <w:t>1.</w:t>
      </w:r>
      <w:r w:rsidRPr="009272AB">
        <w:rPr>
          <w:rStyle w:val="13"/>
          <w:rFonts w:eastAsia="DejaVu Sans"/>
          <w:sz w:val="28"/>
          <w:szCs w:val="28"/>
          <w:lang w:val="ru-RU"/>
        </w:rPr>
        <w:t xml:space="preserve"> </w:t>
      </w:r>
      <w:r w:rsidR="006D6362">
        <w:rPr>
          <w:rStyle w:val="13"/>
          <w:rFonts w:eastAsia="DejaVu Sans"/>
          <w:sz w:val="28"/>
          <w:szCs w:val="28"/>
          <w:lang w:val="ru-RU"/>
        </w:rPr>
        <w:t>Утвердить</w:t>
      </w:r>
      <w:r w:rsidR="000F71ED">
        <w:rPr>
          <w:rStyle w:val="13"/>
          <w:rFonts w:eastAsia="DejaVu Sans"/>
          <w:sz w:val="28"/>
          <w:szCs w:val="28"/>
          <w:lang w:val="ru-RU"/>
        </w:rPr>
        <w:t xml:space="preserve"> изменения </w:t>
      </w:r>
      <w:r w:rsidR="00845EC4">
        <w:rPr>
          <w:rStyle w:val="13"/>
          <w:rFonts w:eastAsia="DejaVu Sans"/>
          <w:sz w:val="28"/>
          <w:szCs w:val="28"/>
          <w:lang w:val="ru-RU"/>
        </w:rPr>
        <w:t>в комплексную схему</w:t>
      </w:r>
      <w:r w:rsidR="0070606A">
        <w:rPr>
          <w:rStyle w:val="13"/>
          <w:rFonts w:eastAsia="DejaVu Sans"/>
          <w:sz w:val="28"/>
          <w:szCs w:val="28"/>
          <w:lang w:val="ru-RU"/>
        </w:rPr>
        <w:t xml:space="preserve"> организации дорожного движения</w:t>
      </w:r>
      <w:r w:rsidR="006D6362">
        <w:rPr>
          <w:rStyle w:val="13"/>
          <w:rFonts w:eastAsia="DejaVu Sans"/>
          <w:sz w:val="28"/>
          <w:szCs w:val="28"/>
          <w:lang w:val="ru-RU"/>
        </w:rPr>
        <w:t xml:space="preserve"> </w:t>
      </w:r>
      <w:r w:rsidR="0070606A">
        <w:rPr>
          <w:rStyle w:val="13"/>
          <w:rFonts w:eastAsia="DejaVu Sans"/>
          <w:sz w:val="28"/>
          <w:szCs w:val="28"/>
          <w:lang w:val="ru-RU"/>
        </w:rPr>
        <w:t>на территории Гулькевичского городского п</w:t>
      </w:r>
      <w:r w:rsidR="001746E6">
        <w:rPr>
          <w:rStyle w:val="13"/>
          <w:rFonts w:eastAsia="DejaVu Sans"/>
          <w:sz w:val="28"/>
          <w:szCs w:val="28"/>
          <w:lang w:val="ru-RU"/>
        </w:rPr>
        <w:t>оселения Гулькевичского района</w:t>
      </w:r>
      <w:r w:rsidR="006D6362">
        <w:rPr>
          <w:rStyle w:val="13"/>
          <w:rFonts w:eastAsia="DejaVu Sans"/>
          <w:sz w:val="28"/>
          <w:szCs w:val="28"/>
          <w:lang w:val="ru-RU"/>
        </w:rPr>
        <w:t xml:space="preserve"> (далее </w:t>
      </w:r>
      <w:r w:rsidR="00B77FC8">
        <w:rPr>
          <w:rStyle w:val="13"/>
          <w:rFonts w:eastAsia="DejaVu Sans"/>
          <w:sz w:val="28"/>
          <w:szCs w:val="28"/>
          <w:lang w:val="ru-RU"/>
        </w:rPr>
        <w:t xml:space="preserve">- </w:t>
      </w:r>
      <w:r w:rsidR="006D6362">
        <w:rPr>
          <w:rStyle w:val="13"/>
          <w:rFonts w:eastAsia="DejaVu Sans"/>
          <w:sz w:val="28"/>
          <w:szCs w:val="28"/>
          <w:lang w:val="ru-RU"/>
        </w:rPr>
        <w:t>КСО</w:t>
      </w:r>
      <w:r w:rsidR="00B77FC8">
        <w:rPr>
          <w:rStyle w:val="13"/>
          <w:rFonts w:eastAsia="DejaVu Sans"/>
          <w:sz w:val="28"/>
          <w:szCs w:val="28"/>
          <w:lang w:val="ru-RU"/>
        </w:rPr>
        <w:t>Д</w:t>
      </w:r>
      <w:r w:rsidR="006D6362">
        <w:rPr>
          <w:rStyle w:val="13"/>
          <w:rFonts w:eastAsia="DejaVu Sans"/>
          <w:sz w:val="28"/>
          <w:szCs w:val="28"/>
          <w:lang w:val="ru-RU"/>
        </w:rPr>
        <w:t xml:space="preserve">Д). </w:t>
      </w:r>
      <w:r w:rsidR="001746E6">
        <w:rPr>
          <w:rStyle w:val="13"/>
          <w:rFonts w:eastAsia="DejaVu Sans"/>
          <w:sz w:val="28"/>
          <w:szCs w:val="28"/>
          <w:lang w:val="ru-RU"/>
        </w:rPr>
        <w:t xml:space="preserve"> </w:t>
      </w:r>
    </w:p>
    <w:p w:rsidR="00407F62" w:rsidRDefault="00845EC4" w:rsidP="00407F62">
      <w:pPr>
        <w:ind w:firstLine="708"/>
        <w:jc w:val="both"/>
        <w:rPr>
          <w:rStyle w:val="13"/>
          <w:rFonts w:eastAsia="DejaVu Sans"/>
          <w:sz w:val="28"/>
          <w:szCs w:val="28"/>
          <w:lang w:val="ru-RU"/>
        </w:rPr>
      </w:pPr>
      <w:r>
        <w:rPr>
          <w:rStyle w:val="13"/>
          <w:rFonts w:eastAsia="DejaVu Sans"/>
          <w:sz w:val="28"/>
          <w:szCs w:val="28"/>
          <w:lang w:val="ru-RU"/>
        </w:rPr>
        <w:t>2</w:t>
      </w:r>
      <w:r w:rsidR="001746E6" w:rsidRPr="009272AB">
        <w:rPr>
          <w:rStyle w:val="13"/>
          <w:rFonts w:eastAsia="DejaVu Sans"/>
          <w:sz w:val="28"/>
          <w:szCs w:val="28"/>
        </w:rPr>
        <w:t>.</w:t>
      </w:r>
      <w:r w:rsidR="001746E6" w:rsidRPr="009272AB">
        <w:rPr>
          <w:rStyle w:val="13"/>
          <w:rFonts w:eastAsia="DejaVu Sans"/>
          <w:sz w:val="28"/>
          <w:szCs w:val="28"/>
          <w:lang w:val="ru-RU"/>
        </w:rPr>
        <w:t xml:space="preserve"> </w:t>
      </w:r>
      <w:r w:rsidR="006D6362">
        <w:rPr>
          <w:rStyle w:val="13"/>
          <w:rFonts w:eastAsia="DejaVu Sans"/>
          <w:sz w:val="28"/>
          <w:szCs w:val="28"/>
          <w:lang w:val="ru-RU"/>
        </w:rPr>
        <w:t>Разместить настоящее постановление и изменения в КСОДД на официальном сайте администрации Гулькевичского городского поселения Гулькевичского района в информационно-телекоммуникационной сети «Интернет».</w:t>
      </w:r>
    </w:p>
    <w:p w:rsidR="00407F62" w:rsidRDefault="00845EC4" w:rsidP="00407F6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</w:t>
      </w:r>
      <w:r w:rsidR="001746E6" w:rsidRPr="001746E6">
        <w:rPr>
          <w:rFonts w:ascii="Times New Roman" w:hAnsi="Times New Roman" w:cs="Times New Roman"/>
          <w:sz w:val="28"/>
          <w:szCs w:val="28"/>
          <w:shd w:val="clear" w:color="auto" w:fill="FFFFFF"/>
        </w:rPr>
        <w:t>. 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упр</w:t>
      </w:r>
      <w:r w:rsidR="001C3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авления жилищно-коммунального и </w:t>
      </w:r>
      <w:r w:rsidR="001746E6" w:rsidRPr="001746E6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дорожно-транспортного хозяйства М.В. Мурыгину</w:t>
      </w:r>
      <w:r w:rsidR="001746E6" w:rsidRPr="001746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1746E6" w:rsidRDefault="00845EC4" w:rsidP="00407F6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</w:t>
      </w:r>
      <w:r w:rsidR="001746E6" w:rsidRPr="001746E6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 xml:space="preserve">. Постановление вступает в силу </w:t>
      </w:r>
      <w:r w:rsidR="001746E6" w:rsidRPr="001746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 дня его подписания</w:t>
      </w:r>
      <w:r w:rsidR="001746E6" w:rsidRPr="001746E6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>.</w:t>
      </w:r>
    </w:p>
    <w:p w:rsidR="00407F62" w:rsidRDefault="00407F62" w:rsidP="00407F6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Pr="00407F62" w:rsidRDefault="00407F62" w:rsidP="00407F6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1746E6" w:rsidRPr="001746E6" w:rsidRDefault="001746E6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6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Г</w:t>
      </w:r>
      <w:r w:rsidRPr="001746E6">
        <w:rPr>
          <w:rFonts w:ascii="Times New Roman" w:hAnsi="Times New Roman" w:cs="Times New Roman"/>
          <w:sz w:val="28"/>
          <w:szCs w:val="28"/>
          <w:shd w:val="clear" w:color="auto" w:fill="FFFFFF"/>
        </w:rPr>
        <w:t>лав</w:t>
      </w:r>
      <w:r w:rsidRPr="001746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174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Гулькевичского городского поселения</w:t>
      </w:r>
    </w:p>
    <w:p w:rsidR="001746E6" w:rsidRDefault="001746E6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74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Гулькевичского района                                                </w:t>
      </w:r>
      <w:r w:rsidR="00572E2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</w:t>
      </w:r>
      <w:r w:rsidRPr="00174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1746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А.А. Горошко</w:t>
      </w: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Pr="001746E6" w:rsidRDefault="00407F62" w:rsidP="00572E2E">
      <w:pPr>
        <w:keepNext/>
        <w:keepLines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1746E6" w:rsidRDefault="001746E6" w:rsidP="001746E6">
      <w:pPr>
        <w:keepNext/>
        <w:keepLines/>
        <w:ind w:right="40" w:firstLine="709"/>
        <w:jc w:val="both"/>
        <w:rPr>
          <w:rStyle w:val="13"/>
          <w:rFonts w:eastAsia="DejaVu Sans"/>
          <w:sz w:val="28"/>
          <w:szCs w:val="28"/>
          <w:lang w:val="ru-RU"/>
        </w:rPr>
      </w:pPr>
    </w:p>
    <w:p w:rsidR="00407F62" w:rsidRDefault="00407F62" w:rsidP="00407F62">
      <w:pPr>
        <w:keepNext/>
        <w:keepLines/>
        <w:tabs>
          <w:tab w:val="left" w:pos="5670"/>
        </w:tabs>
        <w:ind w:left="2835" w:firstLine="1701"/>
        <w:jc w:val="center"/>
        <w:rPr>
          <w:rStyle w:val="12"/>
          <w:rFonts w:eastAsia="DejaVu Sans"/>
          <w:sz w:val="28"/>
          <w:szCs w:val="28"/>
          <w:lang w:val="ru-RU"/>
        </w:rPr>
      </w:pPr>
      <w:r>
        <w:rPr>
          <w:rStyle w:val="12"/>
          <w:rFonts w:eastAsia="DejaVu Sans"/>
          <w:sz w:val="28"/>
          <w:szCs w:val="28"/>
          <w:lang w:val="ru-RU"/>
        </w:rPr>
        <w:lastRenderedPageBreak/>
        <w:t>УТВЕРЖДАЮ</w:t>
      </w:r>
    </w:p>
    <w:p w:rsidR="00407F62" w:rsidRDefault="00407F62" w:rsidP="00407F62">
      <w:pPr>
        <w:keepNext/>
        <w:keepLines/>
        <w:tabs>
          <w:tab w:val="left" w:pos="5670"/>
        </w:tabs>
        <w:ind w:left="2835" w:firstLine="1701"/>
        <w:jc w:val="center"/>
        <w:rPr>
          <w:rStyle w:val="12"/>
          <w:rFonts w:eastAsia="DejaVu Sans"/>
          <w:sz w:val="28"/>
          <w:szCs w:val="28"/>
          <w:lang w:val="ru-RU"/>
        </w:rPr>
      </w:pPr>
      <w:r>
        <w:rPr>
          <w:rStyle w:val="12"/>
          <w:rFonts w:eastAsia="DejaVu Sans"/>
          <w:sz w:val="28"/>
          <w:szCs w:val="28"/>
          <w:lang w:val="ru-RU"/>
        </w:rPr>
        <w:t>Глава Гулькевичского городского</w:t>
      </w:r>
    </w:p>
    <w:p w:rsidR="00407F62" w:rsidRDefault="00407F62" w:rsidP="00407F62">
      <w:pPr>
        <w:keepNext/>
        <w:keepLines/>
        <w:tabs>
          <w:tab w:val="left" w:pos="5670"/>
        </w:tabs>
        <w:ind w:left="2835" w:firstLine="1701"/>
        <w:jc w:val="center"/>
        <w:rPr>
          <w:rStyle w:val="12"/>
          <w:rFonts w:eastAsia="DejaVu Sans"/>
          <w:sz w:val="28"/>
          <w:szCs w:val="28"/>
          <w:lang w:val="ru-RU"/>
        </w:rPr>
      </w:pPr>
      <w:r>
        <w:rPr>
          <w:rStyle w:val="12"/>
          <w:rFonts w:eastAsia="DejaVu Sans"/>
          <w:sz w:val="28"/>
          <w:szCs w:val="28"/>
          <w:lang w:val="ru-RU"/>
        </w:rPr>
        <w:t xml:space="preserve"> поселения Гулькевичского района</w:t>
      </w:r>
    </w:p>
    <w:p w:rsidR="00407F62" w:rsidRDefault="00407F62" w:rsidP="00407F62">
      <w:pPr>
        <w:keepNext/>
        <w:keepLines/>
        <w:tabs>
          <w:tab w:val="left" w:pos="5670"/>
        </w:tabs>
        <w:ind w:left="2835" w:firstLine="1701"/>
        <w:jc w:val="center"/>
        <w:rPr>
          <w:rStyle w:val="12"/>
          <w:rFonts w:eastAsia="DejaVu Sans"/>
          <w:sz w:val="28"/>
          <w:szCs w:val="28"/>
          <w:lang w:val="ru-RU"/>
        </w:rPr>
      </w:pPr>
    </w:p>
    <w:p w:rsidR="00407F62" w:rsidRDefault="00407F62" w:rsidP="00407F62">
      <w:pPr>
        <w:keepNext/>
        <w:keepLines/>
        <w:tabs>
          <w:tab w:val="left" w:pos="5670"/>
        </w:tabs>
        <w:ind w:left="2835" w:firstLine="1701"/>
        <w:jc w:val="center"/>
        <w:rPr>
          <w:rStyle w:val="12"/>
          <w:rFonts w:eastAsia="DejaVu Sans"/>
          <w:sz w:val="28"/>
          <w:szCs w:val="28"/>
          <w:lang w:val="ru-RU"/>
        </w:rPr>
      </w:pPr>
      <w:r>
        <w:rPr>
          <w:rStyle w:val="12"/>
          <w:rFonts w:eastAsia="DejaVu Sans"/>
          <w:sz w:val="28"/>
          <w:szCs w:val="28"/>
          <w:lang w:val="ru-RU"/>
        </w:rPr>
        <w:t xml:space="preserve"> _______________ А.А. Горошко</w:t>
      </w:r>
    </w:p>
    <w:p w:rsidR="00407F62" w:rsidRPr="007B460B" w:rsidRDefault="00407F62" w:rsidP="00407F62">
      <w:pPr>
        <w:keepNext/>
        <w:keepLines/>
        <w:tabs>
          <w:tab w:val="left" w:pos="5670"/>
        </w:tabs>
        <w:ind w:left="2835" w:firstLine="170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Style w:val="12"/>
          <w:rFonts w:eastAsia="DejaVu Sans"/>
          <w:sz w:val="28"/>
          <w:szCs w:val="28"/>
          <w:lang w:val="ru-RU"/>
        </w:rPr>
        <w:t>«____»______________ 2020 год</w:t>
      </w:r>
    </w:p>
    <w:p w:rsidR="00407F62" w:rsidRDefault="00407F62" w:rsidP="00407F62">
      <w:pPr>
        <w:keepNext/>
        <w:keepLines/>
        <w:ind w:right="40"/>
        <w:jc w:val="both"/>
        <w:rPr>
          <w:rStyle w:val="12"/>
          <w:rFonts w:eastAsia="DejaVu Sans"/>
          <w:sz w:val="28"/>
          <w:szCs w:val="28"/>
          <w:lang w:val="ru-RU"/>
        </w:rPr>
      </w:pPr>
    </w:p>
    <w:p w:rsidR="00407F62" w:rsidRDefault="00407F62" w:rsidP="00407F62">
      <w:pPr>
        <w:keepNext/>
        <w:keepLines/>
        <w:ind w:right="40"/>
        <w:jc w:val="both"/>
        <w:rPr>
          <w:rStyle w:val="12"/>
          <w:rFonts w:eastAsia="DejaVu Sans"/>
          <w:sz w:val="28"/>
          <w:szCs w:val="28"/>
          <w:lang w:val="ru-RU"/>
        </w:rPr>
      </w:pPr>
    </w:p>
    <w:p w:rsidR="00407F62" w:rsidRDefault="00407F62" w:rsidP="00407F62">
      <w:pPr>
        <w:keepNext/>
        <w:keepLines/>
        <w:ind w:right="40"/>
        <w:jc w:val="center"/>
        <w:rPr>
          <w:rStyle w:val="12"/>
          <w:rFonts w:eastAsia="DejaVu Sans"/>
          <w:sz w:val="28"/>
          <w:szCs w:val="28"/>
          <w:lang w:val="ru-RU"/>
        </w:rPr>
      </w:pPr>
    </w:p>
    <w:p w:rsidR="00407F62" w:rsidRDefault="00407F62" w:rsidP="00407F62">
      <w:pPr>
        <w:keepNext/>
        <w:keepLines/>
        <w:ind w:right="40"/>
        <w:jc w:val="center"/>
        <w:rPr>
          <w:rStyle w:val="12"/>
          <w:rFonts w:eastAsia="DejaVu Sans"/>
          <w:sz w:val="28"/>
          <w:szCs w:val="28"/>
          <w:lang w:val="ru-RU"/>
        </w:rPr>
      </w:pPr>
      <w:r>
        <w:rPr>
          <w:rStyle w:val="12"/>
          <w:rFonts w:eastAsia="DejaVu Sans"/>
          <w:sz w:val="28"/>
          <w:szCs w:val="28"/>
          <w:lang w:val="ru-RU"/>
        </w:rPr>
        <w:t>ИЗМЕНЕНИЯ</w:t>
      </w:r>
    </w:p>
    <w:p w:rsidR="00407F62" w:rsidRDefault="00407F62" w:rsidP="00407F62">
      <w:pPr>
        <w:keepNext/>
        <w:keepLines/>
        <w:ind w:right="40"/>
        <w:jc w:val="center"/>
        <w:rPr>
          <w:rStyle w:val="12"/>
          <w:rFonts w:eastAsia="DejaVu Sans"/>
          <w:sz w:val="28"/>
          <w:szCs w:val="28"/>
          <w:lang w:val="ru-RU"/>
        </w:rPr>
      </w:pPr>
      <w:r>
        <w:rPr>
          <w:rStyle w:val="12"/>
          <w:rFonts w:eastAsia="DejaVu Sans"/>
          <w:sz w:val="28"/>
          <w:szCs w:val="28"/>
          <w:lang w:val="ru-RU"/>
        </w:rPr>
        <w:t>в комплексную схему организации дорожного</w:t>
      </w:r>
    </w:p>
    <w:p w:rsidR="00407F62" w:rsidRDefault="00407F62" w:rsidP="00407F62">
      <w:pPr>
        <w:keepNext/>
        <w:keepLines/>
        <w:ind w:right="40"/>
        <w:jc w:val="center"/>
        <w:rPr>
          <w:rStyle w:val="12"/>
          <w:rFonts w:eastAsia="DejaVu Sans"/>
          <w:sz w:val="28"/>
          <w:szCs w:val="28"/>
          <w:lang w:val="ru-RU"/>
        </w:rPr>
      </w:pPr>
      <w:r>
        <w:rPr>
          <w:rStyle w:val="12"/>
          <w:rFonts w:eastAsia="DejaVu Sans"/>
          <w:sz w:val="28"/>
          <w:szCs w:val="28"/>
          <w:lang w:val="ru-RU"/>
        </w:rPr>
        <w:t xml:space="preserve"> движения на территории Гулькевичского </w:t>
      </w:r>
    </w:p>
    <w:p w:rsidR="00407F62" w:rsidRDefault="00407F62" w:rsidP="00407F62">
      <w:pPr>
        <w:keepNext/>
        <w:keepLines/>
        <w:ind w:right="40"/>
        <w:jc w:val="center"/>
        <w:rPr>
          <w:rStyle w:val="12"/>
          <w:rFonts w:eastAsia="DejaVu Sans"/>
          <w:sz w:val="28"/>
          <w:szCs w:val="28"/>
          <w:lang w:val="ru-RU"/>
        </w:rPr>
      </w:pPr>
      <w:r>
        <w:rPr>
          <w:rStyle w:val="12"/>
          <w:rFonts w:eastAsia="DejaVu Sans"/>
          <w:sz w:val="28"/>
          <w:szCs w:val="28"/>
          <w:lang w:val="ru-RU"/>
        </w:rPr>
        <w:t>городского поселения Гулькевичского района</w:t>
      </w:r>
    </w:p>
    <w:p w:rsidR="00407F62" w:rsidRDefault="00407F62" w:rsidP="00407F62">
      <w:pPr>
        <w:keepNext/>
        <w:keepLines/>
        <w:ind w:right="40"/>
        <w:jc w:val="both"/>
        <w:rPr>
          <w:rStyle w:val="12"/>
          <w:rFonts w:eastAsia="DejaVu Sans"/>
          <w:sz w:val="28"/>
          <w:szCs w:val="28"/>
          <w:lang w:val="ru-RU"/>
        </w:rPr>
      </w:pPr>
    </w:p>
    <w:p w:rsidR="00407F62" w:rsidRPr="002C4499" w:rsidRDefault="00407F62" w:rsidP="00407F62">
      <w:pPr>
        <w:keepNext/>
        <w:keepLines/>
        <w:ind w:right="40" w:firstLine="709"/>
        <w:jc w:val="both"/>
        <w:rPr>
          <w:rStyle w:val="13"/>
          <w:rFonts w:eastAsia="DejaVu Sans"/>
          <w:sz w:val="28"/>
          <w:szCs w:val="28"/>
          <w:lang w:val="ru-RU"/>
        </w:rPr>
      </w:pPr>
      <w:r w:rsidRPr="009272AB">
        <w:rPr>
          <w:rStyle w:val="13"/>
          <w:rFonts w:eastAsia="DejaVu Sans"/>
          <w:sz w:val="28"/>
          <w:szCs w:val="28"/>
        </w:rPr>
        <w:t>1.</w:t>
      </w:r>
      <w:r w:rsidRPr="009272AB">
        <w:rPr>
          <w:rStyle w:val="13"/>
          <w:rFonts w:eastAsia="DejaVu Sans"/>
          <w:sz w:val="28"/>
          <w:szCs w:val="28"/>
          <w:lang w:val="ru-RU"/>
        </w:rPr>
        <w:t xml:space="preserve"> </w:t>
      </w:r>
      <w:r>
        <w:rPr>
          <w:rStyle w:val="13"/>
          <w:rFonts w:eastAsia="DejaVu Sans"/>
          <w:sz w:val="28"/>
          <w:szCs w:val="28"/>
          <w:lang w:val="ru-RU"/>
        </w:rPr>
        <w:t>Внести изменения в том № 1 комплексной схемы организации дорожного движения на территории Гулькевичского городского поселения Гулькевичского района следующие изменения</w:t>
      </w:r>
      <w:r w:rsidRPr="002C4499">
        <w:rPr>
          <w:rStyle w:val="13"/>
          <w:rFonts w:eastAsia="DejaVu Sans"/>
          <w:sz w:val="28"/>
          <w:szCs w:val="28"/>
          <w:lang w:val="ru-RU"/>
        </w:rPr>
        <w:t>:</w:t>
      </w:r>
    </w:p>
    <w:p w:rsidR="00407F62" w:rsidRDefault="00407F62" w:rsidP="00407F62">
      <w:pPr>
        <w:keepNext/>
        <w:keepLines/>
        <w:ind w:right="40" w:firstLine="709"/>
        <w:jc w:val="both"/>
        <w:rPr>
          <w:rStyle w:val="13"/>
          <w:rFonts w:eastAsia="DejaVu Sans"/>
          <w:sz w:val="28"/>
          <w:szCs w:val="28"/>
          <w:lang w:val="ru-RU"/>
        </w:rPr>
      </w:pPr>
      <w:r w:rsidRPr="002C4499">
        <w:rPr>
          <w:rStyle w:val="13"/>
          <w:rFonts w:eastAsia="DejaVu Sans"/>
          <w:sz w:val="28"/>
          <w:szCs w:val="28"/>
          <w:lang w:val="ru-RU"/>
        </w:rPr>
        <w:t xml:space="preserve">1) </w:t>
      </w:r>
      <w:r>
        <w:rPr>
          <w:rStyle w:val="13"/>
          <w:rFonts w:eastAsia="DejaVu Sans"/>
          <w:sz w:val="28"/>
          <w:szCs w:val="28"/>
          <w:lang w:val="ru-RU"/>
        </w:rPr>
        <w:t>Таблицу 3 подраздела 8.2 раздела 8 «Описание запланированных мероприятий по организации дорожного движения» паспорта КСОДД изложить в следующей редакции</w:t>
      </w:r>
      <w:r w:rsidRPr="0077677E">
        <w:rPr>
          <w:rStyle w:val="13"/>
          <w:rFonts w:eastAsia="DejaVu Sans"/>
          <w:sz w:val="28"/>
          <w:szCs w:val="28"/>
          <w:lang w:val="ru-RU"/>
        </w:rPr>
        <w:t xml:space="preserve">: </w:t>
      </w:r>
    </w:p>
    <w:p w:rsidR="00407F62" w:rsidRDefault="00407F62" w:rsidP="00407F62">
      <w:pPr>
        <w:keepNext/>
        <w:keepLines/>
        <w:ind w:right="4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13"/>
          <w:rFonts w:eastAsia="DejaVu Sans"/>
          <w:sz w:val="28"/>
          <w:szCs w:val="28"/>
          <w:lang w:val="ru-RU"/>
        </w:rPr>
        <w:t xml:space="preserve">«Таблица 3 - </w:t>
      </w:r>
      <w:r w:rsidRPr="007767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Перечень мероприятий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капитальному ремонту</w:t>
      </w:r>
      <w:r w:rsidRPr="007767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ремонту автомобильных дорог местного значения, ремонту тротуаров на 2020-2033 годы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5660"/>
        <w:gridCol w:w="856"/>
        <w:gridCol w:w="850"/>
        <w:gridCol w:w="6"/>
        <w:gridCol w:w="845"/>
        <w:gridCol w:w="854"/>
      </w:tblGrid>
      <w:tr w:rsidR="00407F62" w:rsidRPr="006E5C93" w:rsidTr="00F25E92">
        <w:trPr>
          <w:trHeight w:val="150"/>
        </w:trPr>
        <w:tc>
          <w:tcPr>
            <w:tcW w:w="676" w:type="dxa"/>
            <w:vMerge w:val="restart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№</w:t>
            </w:r>
          </w:p>
        </w:tc>
        <w:tc>
          <w:tcPr>
            <w:tcW w:w="5660" w:type="dxa"/>
            <w:vMerge w:val="restart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3411" w:type="dxa"/>
            <w:gridSpan w:val="5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Годы реализации</w:t>
            </w:r>
          </w:p>
        </w:tc>
      </w:tr>
      <w:tr w:rsidR="00407F62" w:rsidRPr="006E5C93" w:rsidTr="00F25E92">
        <w:trPr>
          <w:trHeight w:val="165"/>
        </w:trPr>
        <w:tc>
          <w:tcPr>
            <w:tcW w:w="676" w:type="dxa"/>
            <w:vMerge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5660" w:type="dxa"/>
            <w:vMerge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2021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2022</w:t>
            </w: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2023</w:t>
            </w: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1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Капитальный ремонт ул. Центральная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2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Капитальный ремонт ул. Новороссийская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3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Капитальный ремонт ул. Цветочная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4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Гуличенко от ПК 0+00 (ул. Кирова) до ПК 11+24 (ул. Северная) в с. Майкопское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5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Степной от ПК 0+00 (дом №32) до ПК 2+53 в г. Гулькевичи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6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Урюпинская от ПК 0+00 (ул. Ленинградская) до ПК 3+89 в г. Гулькевичи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7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проезда от ПК 0+00 (ул. Ленинградская)                   до ПК 0+86 (ул. Волго-Донская) в                               г. Гулькевичи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rPr>
          <w:trHeight w:val="960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8</w:t>
            </w: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Заречной от ПК 0+00 (ул. Советская) до ПК 9+24 (дом № 1 Б) в г. Гулькевичи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56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tcBorders>
              <w:top w:val="nil"/>
            </w:tcBorders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5660" w:type="dxa"/>
            <w:tcBorders>
              <w:top w:val="nil"/>
            </w:tcBorders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Кирова от ПК 0+00 (ул. Короткова) до ПК 4+03 в г. Гулькевичи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10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Ремонт автомобильной дороги                               ул. Мичурина от ПК 0+00 (пер. Западный) до ПК 8+50 в х. Лебяжий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11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Шполянская протяженностью 0,404 км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12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Коммунистической от ПК 0+00                       (ул. Заречная) до ПК 3+45 (ул. Чехова); от ПК 0+00 (дом №16) до ПК 2+83 (ул. Чехова) в г. Гулькевичи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13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Короткова от ПК 0+00 (ул. Московская) до ПК 4+76 (ул. Красной) в г. Гулькевичи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14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Привокзальной от ПК 0+00                                (ул. Северная) до ПК 0+47 (дом №59-1)                     в г. Гулькевичи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15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Прогресс от ПК 0+00 (дом № 92) до ПК 2+11 (дом №126), от ПК 0+00 (дом № 156) до ПК 1+76 (дом №172) в г. Гулькевичи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16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тротуара по                                ул. Пушкина от ПК 0+00                                        (ул. Ленинградская) до ПК 1+93 в                              г. Гулькевичи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17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тротуара по                               ул. Северной от ПК 0+00 (ул. Островского) до ПК 2+11 (ул. Комсомольская), от ПК 0+00 (ул. Комсомольская) до ПК 2+15                    (ул. Привокзальная) в г. Гулькевичи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18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Советской от ПК 0+00 (ул. Кирова)                      до ПК 11+87 (ул. Северная) в с. Майкопское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19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Вишневая протяженностью 0,45 км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20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Торговой от ПК 0+00 (ул. Короткова) до ПК 11+02 (ул. Комсомольская)                                         в г. Гулькевичи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21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Мира протяженностью 0,69 км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</w:tr>
    </w:tbl>
    <w:p w:rsidR="00407F62" w:rsidRPr="00F47957" w:rsidRDefault="00407F62" w:rsidP="00407F62">
      <w:pPr>
        <w:keepNext/>
        <w:keepLines/>
        <w:ind w:right="4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»</w:t>
      </w:r>
      <w:r w:rsidRPr="00F479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407F62" w:rsidRDefault="00407F62" w:rsidP="00407F62">
      <w:pPr>
        <w:keepNext/>
        <w:keepLines/>
        <w:ind w:right="40" w:firstLine="709"/>
        <w:jc w:val="both"/>
        <w:rPr>
          <w:rStyle w:val="13"/>
          <w:rFonts w:eastAsia="DejaVu Sans"/>
          <w:sz w:val="28"/>
          <w:szCs w:val="28"/>
          <w:lang w:val="ru-RU"/>
        </w:rPr>
      </w:pPr>
      <w:r>
        <w:rPr>
          <w:rStyle w:val="13"/>
          <w:rFonts w:eastAsia="DejaVu Sans"/>
          <w:sz w:val="28"/>
          <w:szCs w:val="28"/>
          <w:lang w:val="ru-RU"/>
        </w:rPr>
        <w:lastRenderedPageBreak/>
        <w:t>2) Таблицу 2.3 подраздела 2.2 раздела 2 «Мероприятия по организации дорожного движения и очередность их реализации» изложить в следующей редакции</w:t>
      </w:r>
      <w:r w:rsidRPr="0077677E">
        <w:rPr>
          <w:rStyle w:val="13"/>
          <w:rFonts w:eastAsia="DejaVu Sans"/>
          <w:sz w:val="28"/>
          <w:szCs w:val="28"/>
          <w:lang w:val="ru-RU"/>
        </w:rPr>
        <w:t xml:space="preserve">: </w:t>
      </w:r>
    </w:p>
    <w:p w:rsidR="00407F62" w:rsidRDefault="00407F62" w:rsidP="00407F62">
      <w:pPr>
        <w:keepNext/>
        <w:keepLines/>
        <w:ind w:right="4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13"/>
          <w:rFonts w:eastAsia="DejaVu Sans"/>
          <w:sz w:val="28"/>
          <w:szCs w:val="28"/>
          <w:lang w:val="ru-RU"/>
        </w:rPr>
        <w:t xml:space="preserve">«Таблица 2.3 - </w:t>
      </w:r>
      <w:r w:rsidRPr="007767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Перечень мероприятий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капитальному ремонту</w:t>
      </w:r>
      <w:r w:rsidRPr="007767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ремонту автомобильных дорог местного значения, ремонту тротуаров на 2020-2033 годы</w:t>
      </w:r>
    </w:p>
    <w:p w:rsidR="00407F62" w:rsidRDefault="00407F62" w:rsidP="00407F62">
      <w:pPr>
        <w:keepNext/>
        <w:keepLines/>
        <w:ind w:right="40" w:firstLine="709"/>
        <w:jc w:val="both"/>
        <w:rPr>
          <w:rStyle w:val="13"/>
          <w:rFonts w:eastAsia="DejaVu Sans"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5660"/>
        <w:gridCol w:w="856"/>
        <w:gridCol w:w="850"/>
        <w:gridCol w:w="6"/>
        <w:gridCol w:w="845"/>
        <w:gridCol w:w="854"/>
      </w:tblGrid>
      <w:tr w:rsidR="00407F62" w:rsidRPr="006E5C93" w:rsidTr="00F25E92">
        <w:trPr>
          <w:trHeight w:val="150"/>
        </w:trPr>
        <w:tc>
          <w:tcPr>
            <w:tcW w:w="676" w:type="dxa"/>
            <w:vMerge w:val="restart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№</w:t>
            </w:r>
          </w:p>
        </w:tc>
        <w:tc>
          <w:tcPr>
            <w:tcW w:w="5660" w:type="dxa"/>
            <w:vMerge w:val="restart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3411" w:type="dxa"/>
            <w:gridSpan w:val="5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Годы реализации</w:t>
            </w:r>
          </w:p>
        </w:tc>
      </w:tr>
      <w:tr w:rsidR="00407F62" w:rsidRPr="006E5C93" w:rsidTr="00F25E92">
        <w:trPr>
          <w:trHeight w:val="165"/>
        </w:trPr>
        <w:tc>
          <w:tcPr>
            <w:tcW w:w="676" w:type="dxa"/>
            <w:vMerge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5660" w:type="dxa"/>
            <w:vMerge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2021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2022</w:t>
            </w: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2023</w:t>
            </w: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1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Капитальный ремонт ул. Центральная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2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Капитальный ремонт ул. Новороссийская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3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Капитальный ремонт ул. Цветочная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4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Гуличенко от ПК 0+00 (ул. Кирова) до ПК 11+24 (ул. Северная) в с. Майкопское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5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Степной от ПК 0+00 (дом №32) до ПК 2+53 в г. Гулькевичи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6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Урюпинская от ПК 0+00 (ул. Ленинградская) до ПК 3+89 в г. Гулькевичи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7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проезда от ПК 0+00 (ул. Ленинградская)                   до ПК 0+86 (ул. Волго-Донская) в                               г. Гулькевичи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8</w:t>
            </w:r>
          </w:p>
        </w:tc>
        <w:tc>
          <w:tcPr>
            <w:tcW w:w="56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Заречной от ПК 0+00 (ул. Советская) до ПК 9+24 (дом № 1 Б) в г. Гулькевичи</w:t>
            </w:r>
          </w:p>
        </w:tc>
        <w:tc>
          <w:tcPr>
            <w:tcW w:w="85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9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Кирова от ПК 0+00 (ул. Короткова) до ПК 4+03 в г. Гулькевичи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10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Ремонт автомобильной дороги                               ул. Мичурина от ПК 0+00 (пер. Западный) до ПК 8+50 в х. Лебяжий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11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Шполянская протяженностью 0,404 км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12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Коммунистической от ПК 0+00                       (ул. Заречная) до ПК 3+45 (ул. Чехова); от ПК 0+00 (дом №16) до ПК 2+83 (ул. Чехова) в г. Гулькевичи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13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Короткова от ПК 0+00 (ул. Московская) до ПК 4+76 (ул. Красной) в г. Гулькевичи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14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 xml:space="preserve">Ремонт автомобильной дороги                               </w:t>
            </w: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lastRenderedPageBreak/>
              <w:t>ул. Привокзальной от ПК 0+00                                (ул. Северная) до ПК 0+47 (дом №59-1)                     в г. Гулькевичи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Прогресс от ПК 0+00 (дом № 92) до ПК 2+11 (дом №126), от ПК 0+00 (дом № 156) до ПК 1+76 (дом №172) в г. Гулькевичи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16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тротуара по                                ул. Пушкина от ПК 0+00                                        (ул. Ленинградская) до ПК 1+93 в                              г. Гулькевичи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17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тротуара по                               ул. Северной от ПК 0+00 (ул. Островского) до ПК 2+11 (ул. Комсомольская), от ПК 0+00 (ул. Комсомольская) до ПК 2+15                    (ул. Привокзальная) в г. Гулькевичи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18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Советской от ПК 0+00 (ул. Кирова)                      до ПК 11+87 (ул. Северная) в с. Майкопское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19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Вишневая протяженностью 0,45 км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20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Торговой от ПК 0+00 (ул. Короткова) до ПК 11+02 (ул. Комсомольская)                                         в г. Гулькевичи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21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Мира протяженностью 0,69 км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</w:tr>
    </w:tbl>
    <w:p w:rsidR="00407F62" w:rsidRPr="00F47957" w:rsidRDefault="00407F62" w:rsidP="00407F62">
      <w:pPr>
        <w:keepNext/>
        <w:keepLines/>
        <w:ind w:left="8495" w:right="40" w:firstLine="709"/>
        <w:jc w:val="both"/>
        <w:rPr>
          <w:rStyle w:val="13"/>
          <w:rFonts w:eastAsia="DejaVu Sans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407F62" w:rsidRPr="00206615" w:rsidRDefault="00407F62" w:rsidP="00407F62">
      <w:pPr>
        <w:keepNext/>
        <w:keepLines/>
        <w:ind w:right="4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13"/>
          <w:rFonts w:eastAsia="DejaVu Sans"/>
          <w:sz w:val="28"/>
          <w:szCs w:val="28"/>
          <w:lang w:val="ru-RU"/>
        </w:rPr>
        <w:t>3) Таблицу 2.20 подраздела 2.21</w:t>
      </w:r>
      <w:r w:rsidRPr="0020661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раздела 2 «Мероприятия по организации дорожного движения и очередность их реализации» изложить в следующей редакции: </w:t>
      </w:r>
    </w:p>
    <w:p w:rsidR="00407F62" w:rsidRDefault="00407F62" w:rsidP="00407F62">
      <w:pPr>
        <w:keepNext/>
        <w:keepLines/>
        <w:ind w:right="4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0661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13"/>
          <w:rFonts w:eastAsia="DejaVu Sans"/>
          <w:sz w:val="28"/>
          <w:szCs w:val="28"/>
          <w:lang w:val="ru-RU"/>
        </w:rPr>
        <w:t xml:space="preserve">«Таблица 2.20 - </w:t>
      </w:r>
      <w:r w:rsidRPr="007767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Перечень мероприятий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капитальному ремонту</w:t>
      </w:r>
      <w:r w:rsidRPr="007767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ремонту автомобильных дорог местного значения, ремонту тротуаров на 2020-2033 годы</w:t>
      </w:r>
    </w:p>
    <w:p w:rsidR="00407F62" w:rsidRDefault="00407F62" w:rsidP="00407F62">
      <w:pPr>
        <w:keepNext/>
        <w:keepLines/>
        <w:ind w:right="4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5660"/>
        <w:gridCol w:w="856"/>
        <w:gridCol w:w="850"/>
        <w:gridCol w:w="6"/>
        <w:gridCol w:w="845"/>
        <w:gridCol w:w="854"/>
      </w:tblGrid>
      <w:tr w:rsidR="00407F62" w:rsidRPr="006E5C93" w:rsidTr="00F25E92">
        <w:trPr>
          <w:trHeight w:val="150"/>
        </w:trPr>
        <w:tc>
          <w:tcPr>
            <w:tcW w:w="676" w:type="dxa"/>
            <w:vMerge w:val="restart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№</w:t>
            </w:r>
          </w:p>
        </w:tc>
        <w:tc>
          <w:tcPr>
            <w:tcW w:w="5660" w:type="dxa"/>
            <w:vMerge w:val="restart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3411" w:type="dxa"/>
            <w:gridSpan w:val="5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Годы реализации</w:t>
            </w:r>
          </w:p>
        </w:tc>
      </w:tr>
      <w:tr w:rsidR="00407F62" w:rsidRPr="006E5C93" w:rsidTr="00F25E92">
        <w:trPr>
          <w:trHeight w:val="165"/>
        </w:trPr>
        <w:tc>
          <w:tcPr>
            <w:tcW w:w="676" w:type="dxa"/>
            <w:vMerge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5660" w:type="dxa"/>
            <w:vMerge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2021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2022</w:t>
            </w: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2023</w:t>
            </w: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1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Капитальный ремонт ул. Центральная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2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Капитальный ремонт ул. Новороссийская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3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Капитальный ремонт ул. Цветочная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4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Гуличенко от ПК 0+00 (ул. Кирова) до ПК 11+24 (ул. Северная) в с. Майкопское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5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 xml:space="preserve">Ремонт автомобильной дороги                               ул. Степной от ПК 0+00 (дом №32) до ПК </w:t>
            </w: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lastRenderedPageBreak/>
              <w:t>2+53 в г. Гулькевичи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lastRenderedPageBreak/>
              <w:t>+</w:t>
            </w: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Урюпинская от ПК 0+00 (ул. Ленинградская) до ПК 3+89 в г. Гулькевичи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7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проезда от ПК 0+00 (ул. Ленинградская)                   до ПК 0+86 (ул. Волго-Донская) в                               г. Гулькевичи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8</w:t>
            </w:r>
          </w:p>
        </w:tc>
        <w:tc>
          <w:tcPr>
            <w:tcW w:w="56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Заречной от ПК 0+00 (ул. Советская) до ПК 9+24 (дом № 1 Б) в г. Гулькевичи</w:t>
            </w:r>
          </w:p>
        </w:tc>
        <w:tc>
          <w:tcPr>
            <w:tcW w:w="85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9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Кирова от ПК 0+00 (ул. Короткова) до ПК 4+03 в г. Гулькевичи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10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Ремонт автомобильной дороги                               ул. Мичурина от ПК 0+00 (пер. Западный) до ПК 8+50 в х. Лебяжий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11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Шполянская протяженностью 0,404 км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12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Коммунистической от ПК 0+00                       (ул. Заречная) до ПК 3+45 (ул. Чехова); от ПК 0+00 (дом №16) до ПК 2+83 (ул. Чехова) в г. Гулькевичи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13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Короткова от ПК 0+00 (ул. Московская) до ПК 4+76 (ул. Красной) в г. Гулькевичи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14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Привокзальной от ПК 0+00                                (ул. Северная) до ПК 0+47 (дом №59-1)                     в г. Гулькевичи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15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Прогресс от ПК 0+00 (дом № 92) до ПК 2+11 (дом №126), от ПК 0+00 (дом № 156) до ПК 1+76 (дом №172) в г. Гулькевичи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16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тротуара по                                ул. Пушкина от ПК 0+00                                        (ул. Ленинградская) до ПК 1+93 в                              г. Гулькевичи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17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тротуара по                               ул. Северной от ПК 0+00 (ул. Островского) до ПК 2+11 (ул. Комсомольская), от ПК 0+00 (ул. Комсомольская) до ПК 2+15                    (ул. Привокзальная) в г. Гулькевичи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18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 xml:space="preserve">Ремонт автомобильной дороги                               </w:t>
            </w: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lastRenderedPageBreak/>
              <w:t>ул. Советской от ПК 0+00 (ул. Кирова)                      до ПК 11+87 (ул. Северная) в с. Майкопское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Вишневая протяженностью 0,45 км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20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Торговой от ПК 0+00 (ул. Короткова) до ПК 11+02 (ул. Комсомольская)                                         в г. Гулькевичи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</w:tr>
      <w:tr w:rsidR="00407F62" w:rsidRPr="006E5C93" w:rsidTr="00F25E92">
        <w:tc>
          <w:tcPr>
            <w:tcW w:w="67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21</w:t>
            </w:r>
          </w:p>
        </w:tc>
        <w:tc>
          <w:tcPr>
            <w:tcW w:w="566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both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Ремонт автомобильной дороги                               ул. Мира протяженностью 0,69 км</w:t>
            </w:r>
          </w:p>
        </w:tc>
        <w:tc>
          <w:tcPr>
            <w:tcW w:w="856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shd w:val="clear" w:color="auto" w:fill="auto"/>
          </w:tcPr>
          <w:p w:rsidR="00407F62" w:rsidRPr="006E5C93" w:rsidRDefault="00407F62" w:rsidP="00F25E92">
            <w:pPr>
              <w:keepNext/>
              <w:keepLines/>
              <w:ind w:right="40"/>
              <w:jc w:val="center"/>
              <w:rPr>
                <w:rStyle w:val="13"/>
                <w:rFonts w:eastAsia="DejaVu Sans"/>
                <w:sz w:val="28"/>
                <w:szCs w:val="28"/>
                <w:lang w:val="ru-RU"/>
              </w:rPr>
            </w:pPr>
            <w:r w:rsidRPr="006E5C93">
              <w:rPr>
                <w:rStyle w:val="13"/>
                <w:rFonts w:eastAsia="DejaVu Sans"/>
                <w:sz w:val="28"/>
                <w:szCs w:val="28"/>
                <w:lang w:val="ru-RU"/>
              </w:rPr>
              <w:t>+</w:t>
            </w:r>
          </w:p>
        </w:tc>
      </w:tr>
    </w:tbl>
    <w:p w:rsidR="00407F62" w:rsidRDefault="00407F62" w:rsidP="00407F62">
      <w:pPr>
        <w:keepNext/>
        <w:keepLines/>
        <w:ind w:left="8495" w:right="40" w:firstLine="71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Pr="0077677E" w:rsidRDefault="00407F62" w:rsidP="00407F62">
      <w:pPr>
        <w:keepNext/>
        <w:keepLines/>
        <w:ind w:left="8495" w:right="40" w:firstLine="719"/>
        <w:jc w:val="both"/>
        <w:rPr>
          <w:rStyle w:val="13"/>
          <w:rFonts w:eastAsia="DejaVu Sans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».</w:t>
      </w:r>
    </w:p>
    <w:p w:rsidR="00407F62" w:rsidRDefault="00407F62" w:rsidP="00407F62">
      <w:pPr>
        <w:keepNext/>
        <w:keepLines/>
        <w:ind w:right="40" w:firstLine="709"/>
        <w:jc w:val="both"/>
        <w:rPr>
          <w:rStyle w:val="13"/>
          <w:rFonts w:eastAsia="DejaVu Sans"/>
          <w:sz w:val="28"/>
          <w:szCs w:val="28"/>
          <w:lang w:val="ru-RU"/>
        </w:rPr>
      </w:pPr>
    </w:p>
    <w:p w:rsidR="00407F62" w:rsidRDefault="00407F62" w:rsidP="00407F62">
      <w:pPr>
        <w:keepNext/>
        <w:keepLines/>
        <w:ind w:right="4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407F62">
      <w:pPr>
        <w:keepNext/>
        <w:keepLines/>
        <w:ind w:right="4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7F62" w:rsidRDefault="00407F62" w:rsidP="00407F62">
      <w:pPr>
        <w:keepNext/>
        <w:keepLines/>
        <w:ind w:right="40" w:firstLine="709"/>
        <w:jc w:val="both"/>
        <w:rPr>
          <w:rStyle w:val="13"/>
          <w:rFonts w:eastAsia="DejaVu Sans"/>
          <w:sz w:val="28"/>
          <w:szCs w:val="28"/>
          <w:lang w:val="ru-RU"/>
        </w:rPr>
      </w:pPr>
    </w:p>
    <w:p w:rsidR="00407F62" w:rsidRDefault="00407F62" w:rsidP="00407F62">
      <w:pPr>
        <w:keepNext/>
        <w:keepLines/>
        <w:ind w:right="40" w:firstLine="709"/>
        <w:jc w:val="both"/>
        <w:rPr>
          <w:rStyle w:val="13"/>
          <w:rFonts w:eastAsia="DejaVu Sans"/>
          <w:sz w:val="28"/>
          <w:szCs w:val="28"/>
          <w:lang w:val="ru-RU"/>
        </w:rPr>
      </w:pPr>
    </w:p>
    <w:p w:rsidR="00407F62" w:rsidRDefault="00407F62" w:rsidP="00407F62">
      <w:pPr>
        <w:keepNext/>
        <w:keepLines/>
        <w:ind w:right="40" w:firstLine="709"/>
        <w:jc w:val="both"/>
        <w:rPr>
          <w:rStyle w:val="13"/>
          <w:rFonts w:eastAsia="DejaVu Sans"/>
          <w:sz w:val="28"/>
          <w:szCs w:val="28"/>
          <w:lang w:val="ru-RU"/>
        </w:rPr>
      </w:pPr>
    </w:p>
    <w:p w:rsidR="00407F62" w:rsidRDefault="00407F62" w:rsidP="00407F62">
      <w:pPr>
        <w:keepNext/>
        <w:keepLines/>
        <w:ind w:right="40" w:firstLine="709"/>
        <w:jc w:val="both"/>
        <w:rPr>
          <w:rStyle w:val="13"/>
          <w:rFonts w:eastAsia="DejaVu Sans"/>
          <w:sz w:val="28"/>
          <w:szCs w:val="28"/>
          <w:lang w:val="ru-RU"/>
        </w:rPr>
      </w:pPr>
    </w:p>
    <w:p w:rsidR="00407F62" w:rsidRDefault="00407F62" w:rsidP="00407F62">
      <w:pPr>
        <w:keepNext/>
        <w:keepLines/>
        <w:ind w:right="40" w:firstLine="709"/>
        <w:jc w:val="both"/>
        <w:rPr>
          <w:rStyle w:val="13"/>
          <w:rFonts w:eastAsia="DejaVu Sans"/>
          <w:sz w:val="28"/>
          <w:szCs w:val="28"/>
          <w:lang w:val="ru-RU"/>
        </w:rPr>
      </w:pPr>
    </w:p>
    <w:p w:rsidR="00407F62" w:rsidRDefault="00407F62" w:rsidP="00407F62">
      <w:pPr>
        <w:keepNext/>
        <w:keepLines/>
        <w:ind w:right="40" w:firstLine="709"/>
        <w:jc w:val="both"/>
        <w:rPr>
          <w:rStyle w:val="13"/>
          <w:rFonts w:eastAsia="DejaVu Sans"/>
          <w:sz w:val="28"/>
          <w:szCs w:val="28"/>
          <w:lang w:val="ru-RU"/>
        </w:rPr>
      </w:pPr>
    </w:p>
    <w:p w:rsidR="00407F62" w:rsidRDefault="00407F62" w:rsidP="00407F62">
      <w:pPr>
        <w:keepNext/>
        <w:keepLines/>
        <w:ind w:right="40"/>
        <w:jc w:val="both"/>
        <w:rPr>
          <w:rStyle w:val="13"/>
          <w:rFonts w:eastAsia="DejaVu Sans"/>
          <w:sz w:val="28"/>
          <w:szCs w:val="28"/>
          <w:lang w:val="ru-RU"/>
        </w:rPr>
      </w:pPr>
    </w:p>
    <w:p w:rsidR="00407F62" w:rsidRPr="009272AB" w:rsidRDefault="00407F62" w:rsidP="001746E6">
      <w:pPr>
        <w:keepNext/>
        <w:keepLines/>
        <w:ind w:right="40" w:firstLine="709"/>
        <w:jc w:val="both"/>
        <w:rPr>
          <w:rStyle w:val="13"/>
          <w:rFonts w:eastAsia="DejaVu Sans"/>
          <w:sz w:val="28"/>
          <w:szCs w:val="28"/>
          <w:lang w:val="ru-RU"/>
        </w:rPr>
      </w:pPr>
    </w:p>
    <w:p w:rsidR="001746E6" w:rsidRDefault="001746E6" w:rsidP="00D84E8E">
      <w:pPr>
        <w:keepNext/>
        <w:keepLines/>
        <w:ind w:right="40"/>
        <w:jc w:val="both"/>
        <w:rPr>
          <w:rStyle w:val="13"/>
          <w:rFonts w:eastAsia="DejaVu Sans"/>
          <w:sz w:val="28"/>
          <w:szCs w:val="28"/>
          <w:lang w:val="ru-RU"/>
        </w:rPr>
      </w:pPr>
    </w:p>
    <w:sectPr w:rsidR="001746E6" w:rsidSect="006E5C93">
      <w:headerReference w:type="first" r:id="rId9"/>
      <w:footerReference w:type="first" r:id="rId10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5CC" w:rsidRDefault="005125CC" w:rsidP="00996DFD">
      <w:r>
        <w:separator/>
      </w:r>
    </w:p>
  </w:endnote>
  <w:endnote w:type="continuationSeparator" w:id="1">
    <w:p w:rsidR="005125CC" w:rsidRDefault="005125CC" w:rsidP="00996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D8" w:rsidRPr="002F626D" w:rsidRDefault="006A7BD8">
    <w:pPr>
      <w:pStyle w:val="a8"/>
      <w:jc w:val="center"/>
      <w:rPr>
        <w:lang w:val="ru-RU"/>
      </w:rPr>
    </w:pPr>
  </w:p>
  <w:p w:rsidR="006A7BD8" w:rsidRDefault="006A7B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5CC" w:rsidRDefault="005125CC" w:rsidP="00996DFD">
      <w:r>
        <w:separator/>
      </w:r>
    </w:p>
  </w:footnote>
  <w:footnote w:type="continuationSeparator" w:id="1">
    <w:p w:rsidR="005125CC" w:rsidRDefault="005125CC" w:rsidP="00996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D8" w:rsidRDefault="006A7BD8">
    <w:pPr>
      <w:pStyle w:val="a6"/>
      <w:jc w:val="center"/>
    </w:pPr>
  </w:p>
  <w:p w:rsidR="006A7BD8" w:rsidRDefault="006A7B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09F3"/>
    <w:multiLevelType w:val="multilevel"/>
    <w:tmpl w:val="BAC83C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B3B"/>
    <w:rsid w:val="00005F1B"/>
    <w:rsid w:val="00023FFC"/>
    <w:rsid w:val="00030392"/>
    <w:rsid w:val="00033C3C"/>
    <w:rsid w:val="00045C08"/>
    <w:rsid w:val="00064036"/>
    <w:rsid w:val="000640B5"/>
    <w:rsid w:val="000E2F09"/>
    <w:rsid w:val="000F30B3"/>
    <w:rsid w:val="000F71ED"/>
    <w:rsid w:val="00126CBC"/>
    <w:rsid w:val="001337E4"/>
    <w:rsid w:val="001405B9"/>
    <w:rsid w:val="00152F9E"/>
    <w:rsid w:val="00171110"/>
    <w:rsid w:val="001714E3"/>
    <w:rsid w:val="001746E6"/>
    <w:rsid w:val="00192B9A"/>
    <w:rsid w:val="001A35D9"/>
    <w:rsid w:val="001B0E06"/>
    <w:rsid w:val="001C0CF6"/>
    <w:rsid w:val="001C3B4D"/>
    <w:rsid w:val="001F553D"/>
    <w:rsid w:val="0020046E"/>
    <w:rsid w:val="002034DE"/>
    <w:rsid w:val="00221340"/>
    <w:rsid w:val="0022213E"/>
    <w:rsid w:val="00223512"/>
    <w:rsid w:val="0022708F"/>
    <w:rsid w:val="00245859"/>
    <w:rsid w:val="002519B1"/>
    <w:rsid w:val="00270808"/>
    <w:rsid w:val="002761CB"/>
    <w:rsid w:val="00287093"/>
    <w:rsid w:val="002870FA"/>
    <w:rsid w:val="00290C40"/>
    <w:rsid w:val="002A5CC0"/>
    <w:rsid w:val="002B342E"/>
    <w:rsid w:val="002D4670"/>
    <w:rsid w:val="002F626D"/>
    <w:rsid w:val="003444FF"/>
    <w:rsid w:val="0034557E"/>
    <w:rsid w:val="00362AE5"/>
    <w:rsid w:val="0039193C"/>
    <w:rsid w:val="00392890"/>
    <w:rsid w:val="003C32F7"/>
    <w:rsid w:val="003C3557"/>
    <w:rsid w:val="00407F62"/>
    <w:rsid w:val="0044168B"/>
    <w:rsid w:val="0044254C"/>
    <w:rsid w:val="00444C9D"/>
    <w:rsid w:val="00455523"/>
    <w:rsid w:val="00456FD2"/>
    <w:rsid w:val="0049527A"/>
    <w:rsid w:val="004A2339"/>
    <w:rsid w:val="004D5F08"/>
    <w:rsid w:val="004E1636"/>
    <w:rsid w:val="004E5619"/>
    <w:rsid w:val="004F2418"/>
    <w:rsid w:val="005125CC"/>
    <w:rsid w:val="005130A6"/>
    <w:rsid w:val="00520565"/>
    <w:rsid w:val="005241E8"/>
    <w:rsid w:val="00534019"/>
    <w:rsid w:val="00546C58"/>
    <w:rsid w:val="00554980"/>
    <w:rsid w:val="00572E2E"/>
    <w:rsid w:val="00577A95"/>
    <w:rsid w:val="005817D0"/>
    <w:rsid w:val="005855AD"/>
    <w:rsid w:val="0059119B"/>
    <w:rsid w:val="005A12AD"/>
    <w:rsid w:val="005A1472"/>
    <w:rsid w:val="005A4EED"/>
    <w:rsid w:val="005B60B7"/>
    <w:rsid w:val="005C1895"/>
    <w:rsid w:val="005C61FF"/>
    <w:rsid w:val="005C6D52"/>
    <w:rsid w:val="006056B1"/>
    <w:rsid w:val="00662200"/>
    <w:rsid w:val="00664D35"/>
    <w:rsid w:val="0068288F"/>
    <w:rsid w:val="006964C5"/>
    <w:rsid w:val="006A7BD8"/>
    <w:rsid w:val="006D6362"/>
    <w:rsid w:val="006E24D0"/>
    <w:rsid w:val="006E3EF2"/>
    <w:rsid w:val="006E480E"/>
    <w:rsid w:val="006E5C93"/>
    <w:rsid w:val="006F2008"/>
    <w:rsid w:val="0070606A"/>
    <w:rsid w:val="00713FA7"/>
    <w:rsid w:val="0074088E"/>
    <w:rsid w:val="00770F42"/>
    <w:rsid w:val="0077677E"/>
    <w:rsid w:val="0078045C"/>
    <w:rsid w:val="00781243"/>
    <w:rsid w:val="007B460B"/>
    <w:rsid w:val="007C1EF8"/>
    <w:rsid w:val="007D4366"/>
    <w:rsid w:val="007E5106"/>
    <w:rsid w:val="008154E8"/>
    <w:rsid w:val="00824B49"/>
    <w:rsid w:val="00830176"/>
    <w:rsid w:val="00845EC4"/>
    <w:rsid w:val="00857AA8"/>
    <w:rsid w:val="00873D8A"/>
    <w:rsid w:val="008A6B19"/>
    <w:rsid w:val="008B0788"/>
    <w:rsid w:val="008B21C9"/>
    <w:rsid w:val="008B7B5E"/>
    <w:rsid w:val="008C1610"/>
    <w:rsid w:val="008E73B1"/>
    <w:rsid w:val="00906DE0"/>
    <w:rsid w:val="00911362"/>
    <w:rsid w:val="00912319"/>
    <w:rsid w:val="009272AB"/>
    <w:rsid w:val="009448D6"/>
    <w:rsid w:val="00947028"/>
    <w:rsid w:val="00995895"/>
    <w:rsid w:val="00996DFD"/>
    <w:rsid w:val="009A1047"/>
    <w:rsid w:val="009B45FB"/>
    <w:rsid w:val="009D395E"/>
    <w:rsid w:val="00A01BA2"/>
    <w:rsid w:val="00A211CD"/>
    <w:rsid w:val="00A22991"/>
    <w:rsid w:val="00A60F34"/>
    <w:rsid w:val="00A61F9C"/>
    <w:rsid w:val="00A80ED2"/>
    <w:rsid w:val="00AA0FD9"/>
    <w:rsid w:val="00AA3C94"/>
    <w:rsid w:val="00AB0AB9"/>
    <w:rsid w:val="00AB0EB2"/>
    <w:rsid w:val="00AC0CDC"/>
    <w:rsid w:val="00AC481A"/>
    <w:rsid w:val="00AE68E8"/>
    <w:rsid w:val="00AE7BAD"/>
    <w:rsid w:val="00B073AE"/>
    <w:rsid w:val="00B573B0"/>
    <w:rsid w:val="00B77FC8"/>
    <w:rsid w:val="00BA660F"/>
    <w:rsid w:val="00BA66B7"/>
    <w:rsid w:val="00BF4D68"/>
    <w:rsid w:val="00C12224"/>
    <w:rsid w:val="00C63B3B"/>
    <w:rsid w:val="00C83B26"/>
    <w:rsid w:val="00C85737"/>
    <w:rsid w:val="00CD28F4"/>
    <w:rsid w:val="00D50937"/>
    <w:rsid w:val="00D64102"/>
    <w:rsid w:val="00D70C73"/>
    <w:rsid w:val="00D84E8E"/>
    <w:rsid w:val="00D85640"/>
    <w:rsid w:val="00DA0EB6"/>
    <w:rsid w:val="00DA47BB"/>
    <w:rsid w:val="00DD166B"/>
    <w:rsid w:val="00DF6154"/>
    <w:rsid w:val="00E048D4"/>
    <w:rsid w:val="00E06DEB"/>
    <w:rsid w:val="00E16A0D"/>
    <w:rsid w:val="00E20E84"/>
    <w:rsid w:val="00E32859"/>
    <w:rsid w:val="00E518D6"/>
    <w:rsid w:val="00E6588A"/>
    <w:rsid w:val="00E70705"/>
    <w:rsid w:val="00E77F93"/>
    <w:rsid w:val="00EB42DB"/>
    <w:rsid w:val="00EC0026"/>
    <w:rsid w:val="00ED0658"/>
    <w:rsid w:val="00ED3AF8"/>
    <w:rsid w:val="00F0635C"/>
    <w:rsid w:val="00F27B68"/>
    <w:rsid w:val="00F3493F"/>
    <w:rsid w:val="00F3639C"/>
    <w:rsid w:val="00F4595E"/>
    <w:rsid w:val="00F51521"/>
    <w:rsid w:val="00F5229C"/>
    <w:rsid w:val="00F632BB"/>
    <w:rsid w:val="00F80398"/>
    <w:rsid w:val="00F95258"/>
    <w:rsid w:val="00FA2326"/>
    <w:rsid w:val="00FC6F20"/>
    <w:rsid w:val="00FD6D95"/>
    <w:rsid w:val="00FE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3B3B"/>
    <w:rPr>
      <w:rFonts w:ascii="DejaVu Sans" w:eastAsia="DejaVu Sans" w:hAnsi="DejaVu Sans" w:cs="DejaVu Sans"/>
      <w:color w:val="000000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C8573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rsid w:val="00C6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1"/>
    <w:rsid w:val="00C63B3B"/>
  </w:style>
  <w:style w:type="character" w:customStyle="1" w:styleId="a3">
    <w:name w:val="Основной текст_"/>
    <w:link w:val="8"/>
    <w:rsid w:val="00C63B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3"/>
    <w:rsid w:val="00C63B3B"/>
  </w:style>
  <w:style w:type="character" w:customStyle="1" w:styleId="2">
    <w:name w:val="Основной текст2"/>
    <w:basedOn w:val="a3"/>
    <w:rsid w:val="00C63B3B"/>
  </w:style>
  <w:style w:type="character" w:customStyle="1" w:styleId="3pt">
    <w:name w:val="Основной текст + Интервал 3 pt"/>
    <w:rsid w:val="00C63B3B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3">
    <w:name w:val="Основной текст3"/>
    <w:rsid w:val="00C63B3B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C63B3B"/>
  </w:style>
  <w:style w:type="character" w:customStyle="1" w:styleId="5">
    <w:name w:val="Основной текст5"/>
    <w:basedOn w:val="a3"/>
    <w:rsid w:val="00C63B3B"/>
  </w:style>
  <w:style w:type="paragraph" w:customStyle="1" w:styleId="8">
    <w:name w:val="Основной текст8"/>
    <w:basedOn w:val="a"/>
    <w:link w:val="a3"/>
    <w:rsid w:val="00C63B3B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/>
    </w:rPr>
  </w:style>
  <w:style w:type="paragraph" w:styleId="a4">
    <w:name w:val="Balloon Text"/>
    <w:basedOn w:val="a"/>
    <w:link w:val="a5"/>
    <w:uiPriority w:val="99"/>
    <w:semiHidden/>
    <w:unhideWhenUsed/>
    <w:rsid w:val="00C63B3B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3B3B"/>
    <w:rPr>
      <w:rFonts w:ascii="Tahoma" w:eastAsia="DejaVu Sans" w:hAnsi="Tahoma" w:cs="Tahoma"/>
      <w:color w:val="000000"/>
      <w:sz w:val="16"/>
      <w:szCs w:val="16"/>
      <w:lang w:eastAsia="ru-RU"/>
    </w:rPr>
  </w:style>
  <w:style w:type="character" w:customStyle="1" w:styleId="20">
    <w:name w:val="Основной текст (2)_"/>
    <w:rsid w:val="00C6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0"/>
    <w:rsid w:val="00C63B3B"/>
  </w:style>
  <w:style w:type="character" w:customStyle="1" w:styleId="6">
    <w:name w:val="Основной текст6"/>
    <w:rsid w:val="00C6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rsid w:val="00C6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996DFD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7">
    <w:name w:val="Верхний колонтитул Знак"/>
    <w:link w:val="a6"/>
    <w:uiPriority w:val="99"/>
    <w:rsid w:val="00996DFD"/>
    <w:rPr>
      <w:rFonts w:ascii="DejaVu Sans" w:eastAsia="DejaVu Sans" w:hAnsi="DejaVu Sans" w:cs="DejaVu Sans"/>
      <w:color w:val="000000"/>
      <w:sz w:val="24"/>
      <w:szCs w:val="24"/>
      <w:lang/>
    </w:rPr>
  </w:style>
  <w:style w:type="paragraph" w:styleId="a8">
    <w:name w:val="footer"/>
    <w:basedOn w:val="a"/>
    <w:link w:val="a9"/>
    <w:uiPriority w:val="99"/>
    <w:unhideWhenUsed/>
    <w:rsid w:val="00996DFD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Нижний колонтитул Знак"/>
    <w:link w:val="a8"/>
    <w:uiPriority w:val="99"/>
    <w:rsid w:val="00996DFD"/>
    <w:rPr>
      <w:rFonts w:ascii="DejaVu Sans" w:eastAsia="DejaVu Sans" w:hAnsi="DejaVu Sans" w:cs="DejaVu Sans"/>
      <w:color w:val="000000"/>
      <w:sz w:val="24"/>
      <w:szCs w:val="24"/>
      <w:lang/>
    </w:rPr>
  </w:style>
  <w:style w:type="paragraph" w:customStyle="1" w:styleId="BodyTextIndent">
    <w:name w:val="Body Text Indent"/>
    <w:basedOn w:val="a"/>
    <w:link w:val="BodyTextIndentChar"/>
    <w:rsid w:val="00996DFD"/>
    <w:pPr>
      <w:ind w:firstLine="900"/>
      <w:jc w:val="both"/>
    </w:pPr>
    <w:rPr>
      <w:rFonts w:ascii="Times New Roman" w:eastAsia="Times New Roman" w:hAnsi="Times New Roman" w:cs="Times New Roman"/>
      <w:color w:val="auto"/>
      <w:sz w:val="28"/>
      <w:lang/>
    </w:rPr>
  </w:style>
  <w:style w:type="character" w:customStyle="1" w:styleId="BodyTextIndentChar">
    <w:name w:val="Body Text Indent Char"/>
    <w:link w:val="BodyTextIndent"/>
    <w:rsid w:val="00996DFD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uiPriority w:val="59"/>
    <w:rsid w:val="00CD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85737"/>
    <w:rPr>
      <w:rFonts w:ascii="Arial" w:eastAsia="Times New Roman" w:hAnsi="Arial"/>
      <w:b/>
      <w:bCs/>
      <w:color w:val="000080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3CB60-A25D-4044-912E-2EB0F332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Аллёшшка</cp:lastModifiedBy>
  <cp:revision>2</cp:revision>
  <cp:lastPrinted>2020-07-22T12:53:00Z</cp:lastPrinted>
  <dcterms:created xsi:type="dcterms:W3CDTF">2020-07-23T12:32:00Z</dcterms:created>
  <dcterms:modified xsi:type="dcterms:W3CDTF">2020-07-23T12:32:00Z</dcterms:modified>
</cp:coreProperties>
</file>