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A" w:rsidRDefault="00CE7CBA" w:rsidP="00CE7CB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BA" w:rsidRDefault="00CE7CBA" w:rsidP="00CE7CBA">
      <w:pPr>
        <w:ind w:right="-2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ГУЛЬКЕВИЧСКОГО ГОРОДСКОГО ПОСЕЛЕНИЯ</w:t>
      </w:r>
    </w:p>
    <w:p w:rsidR="00CE7CBA" w:rsidRDefault="00CE7CBA" w:rsidP="00CE7C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ГУЛЬКЕВИЧСКОГО РАЙОНА</w:t>
      </w:r>
    </w:p>
    <w:p w:rsidR="00CE7CBA" w:rsidRDefault="00CE7CBA" w:rsidP="00CE7C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E7CBA" w:rsidRDefault="00CE7CBA" w:rsidP="00CE7C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19.03.2020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99</w:t>
      </w:r>
      <w:bookmarkStart w:id="0" w:name="_GoBack"/>
      <w:bookmarkEnd w:id="0"/>
    </w:p>
    <w:p w:rsidR="00CE7CBA" w:rsidRDefault="00CE7CBA" w:rsidP="00CE7C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0311B7" w:rsidRDefault="000311B7" w:rsidP="00CE7CBA">
      <w:pPr>
        <w:ind w:right="1416"/>
        <w:rPr>
          <w:rFonts w:ascii="Times New Roman" w:hAnsi="Times New Roman" w:cs="Times New Roman"/>
          <w:b/>
          <w:bCs/>
          <w:sz w:val="28"/>
          <w:szCs w:val="28"/>
        </w:rPr>
      </w:pPr>
    </w:p>
    <w:p w:rsidR="00DC08AE" w:rsidRPr="00915427" w:rsidRDefault="00B77544" w:rsidP="00DC08AE">
      <w:pPr>
        <w:ind w:left="1134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8025E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875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8025E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02875">
        <w:rPr>
          <w:rFonts w:ascii="Times New Roman" w:hAnsi="Times New Roman" w:cs="Times New Roman"/>
          <w:b/>
          <w:bCs/>
          <w:sz w:val="28"/>
          <w:szCs w:val="28"/>
        </w:rPr>
        <w:t xml:space="preserve"> права на размещение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нестационарных торговых объектов на территории </w:t>
      </w:r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0311B7">
        <w:rPr>
          <w:rFonts w:ascii="Times New Roman" w:hAnsi="Times New Roman" w:cs="Times New Roman"/>
          <w:b/>
          <w:bCs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54D14">
        <w:rPr>
          <w:rFonts w:ascii="Times New Roman" w:hAnsi="Times New Roman" w:cs="Times New Roman"/>
          <w:sz w:val="28"/>
          <w:szCs w:val="28"/>
        </w:rPr>
        <w:t xml:space="preserve">с </w:t>
      </w:r>
      <w:r w:rsidR="008062A8">
        <w:rPr>
          <w:rFonts w:ascii="Times New Roman" w:hAnsi="Times New Roman" w:cs="Times New Roman"/>
          <w:sz w:val="28"/>
          <w:szCs w:val="28"/>
        </w:rPr>
        <w:t xml:space="preserve">Федеральными Законами от 28 декабря 2009 года      </w:t>
      </w:r>
      <w:r w:rsidR="002634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62A8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Федерации», от 6 октября 2003 года № 131-ФЗ «Об общих принципах организации местного самоуправления в Российской Федерации», Законом Краснодарского края от 31 мая 2005 года № 879-</w:t>
      </w:r>
      <w:r w:rsidR="00F62E8C">
        <w:rPr>
          <w:rFonts w:ascii="Times New Roman" w:hAnsi="Times New Roman" w:cs="Times New Roman"/>
          <w:sz w:val="28"/>
          <w:szCs w:val="28"/>
        </w:rPr>
        <w:t>К</w:t>
      </w:r>
      <w:r w:rsidR="008062A8">
        <w:rPr>
          <w:rFonts w:ascii="Times New Roman" w:hAnsi="Times New Roman" w:cs="Times New Roman"/>
          <w:sz w:val="28"/>
          <w:szCs w:val="28"/>
        </w:rPr>
        <w:t xml:space="preserve">З «О государственной политике Краснодарского края в сфере торговой деятельности» </w:t>
      </w:r>
      <w:r w:rsidR="00B64E9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62A8">
        <w:rPr>
          <w:rFonts w:ascii="Times New Roman" w:hAnsi="Times New Roman" w:cs="Times New Roman"/>
          <w:sz w:val="28"/>
          <w:szCs w:val="28"/>
        </w:rPr>
        <w:t xml:space="preserve">и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</w:t>
      </w:r>
      <w:r w:rsidR="00A54D14" w:rsidRPr="00A54D14">
        <w:rPr>
          <w:rFonts w:ascii="Times New Roman" w:hAnsi="Times New Roman" w:cs="Times New Roman"/>
          <w:sz w:val="28"/>
          <w:szCs w:val="28"/>
        </w:rPr>
        <w:t>постановлением</w:t>
      </w:r>
      <w:r w:rsidR="00A54D14">
        <w:rPr>
          <w:rFonts w:ascii="Times New Roman" w:hAnsi="Times New Roman" w:cs="Times New Roman"/>
          <w:sz w:val="28"/>
          <w:szCs w:val="28"/>
        </w:rPr>
        <w:t xml:space="preserve"> администрации Гулькевичского городского поселения Гулькевичского района от 7 ноября 2018 года № 451 «О предоставлении права на размещение нестационарных торговых объектов на территории Гулькевичского городского поселения Гулькевичского района</w:t>
      </w:r>
      <w:r w:rsidR="00087C28">
        <w:rPr>
          <w:rFonts w:ascii="Times New Roman" w:hAnsi="Times New Roman" w:cs="Times New Roman"/>
          <w:sz w:val="28"/>
          <w:szCs w:val="28"/>
        </w:rPr>
        <w:t>»</w:t>
      </w:r>
      <w:r w:rsidR="00A54D14">
        <w:rPr>
          <w:rFonts w:ascii="Times New Roman" w:hAnsi="Times New Roman" w:cs="Times New Roman"/>
          <w:sz w:val="28"/>
          <w:szCs w:val="28"/>
        </w:rPr>
        <w:t xml:space="preserve">, </w:t>
      </w:r>
      <w:r w:rsidR="007A5226" w:rsidRPr="00A54D14">
        <w:rPr>
          <w:rFonts w:ascii="Times New Roman" w:hAnsi="Times New Roman" w:cs="Times New Roman"/>
          <w:sz w:val="28"/>
          <w:szCs w:val="28"/>
        </w:rPr>
        <w:t>постановлением</w:t>
      </w:r>
      <w:r w:rsidR="007A5226">
        <w:rPr>
          <w:rFonts w:ascii="Times New Roman" w:hAnsi="Times New Roman" w:cs="Times New Roman"/>
          <w:sz w:val="28"/>
          <w:szCs w:val="28"/>
        </w:rPr>
        <w:t xml:space="preserve"> администрации Гулькевичского городского поселения Гулькевичского ра</w:t>
      </w:r>
      <w:r w:rsidR="00B64E97">
        <w:rPr>
          <w:rFonts w:ascii="Times New Roman" w:hAnsi="Times New Roman" w:cs="Times New Roman"/>
          <w:sz w:val="28"/>
          <w:szCs w:val="28"/>
        </w:rPr>
        <w:t xml:space="preserve">йона от 14 января 2019 года № 6 </w:t>
      </w:r>
      <w:r w:rsidR="007A5226">
        <w:rPr>
          <w:rFonts w:ascii="Times New Roman" w:hAnsi="Times New Roman" w:cs="Times New Roman"/>
          <w:sz w:val="28"/>
          <w:szCs w:val="28"/>
        </w:rPr>
        <w:t>«О создании конкурсной комиссии по предоставлению права на размещение нестационарных торговых объектов на территории Гулькевичского городского поселения Гулькевичского района»</w:t>
      </w:r>
      <w:r w:rsidRPr="00915427">
        <w:rPr>
          <w:rFonts w:ascii="Times New Roman" w:hAnsi="Times New Roman" w:cs="Times New Roman"/>
          <w:sz w:val="28"/>
          <w:szCs w:val="28"/>
        </w:rPr>
        <w:t xml:space="preserve">, </w:t>
      </w:r>
      <w:r w:rsidR="00A54D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427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="00D54107"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3E026A">
        <w:rPr>
          <w:rFonts w:ascii="Times New Roman" w:hAnsi="Times New Roman" w:cs="Times New Roman"/>
          <w:sz w:val="28"/>
          <w:szCs w:val="28"/>
        </w:rPr>
        <w:t xml:space="preserve"> </w:t>
      </w:r>
      <w:r w:rsidR="008025E8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услуг торговли на территории Гулькевичского городского поселения Гулькевичского района</w:t>
      </w:r>
      <w:r w:rsidR="00087C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15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25E8"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5427">
        <w:rPr>
          <w:rFonts w:ascii="Times New Roman" w:hAnsi="Times New Roman" w:cs="Times New Roman"/>
          <w:sz w:val="28"/>
          <w:szCs w:val="28"/>
        </w:rPr>
        <w:t>:</w:t>
      </w:r>
    </w:p>
    <w:p w:rsidR="00DC08AE" w:rsidRDefault="00DC08AE" w:rsidP="008025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915427"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8025E8">
        <w:rPr>
          <w:rFonts w:ascii="Times New Roman" w:hAnsi="Times New Roman" w:cs="Times New Roman"/>
          <w:sz w:val="28"/>
          <w:szCs w:val="28"/>
        </w:rPr>
        <w:t>. Отделу финансов, экономики и потребительской сферы администрации Гулькевичского городского поселения Гулькевичского района подготовить и провести в установленном порядке конкурс по предоставлению права на размещение нестационарных торговых объектов на территории Гулькевичского городского поселения Гулькевичского района.</w:t>
      </w:r>
    </w:p>
    <w:p w:rsidR="00DC08AE" w:rsidRPr="005E28A4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A4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установленных </w:t>
      </w:r>
      <w:r w:rsidRPr="005E28A4">
        <w:rPr>
          <w:rFonts w:ascii="Times New Roman" w:hAnsi="Times New Roman" w:cs="Times New Roman"/>
          <w:sz w:val="28"/>
          <w:szCs w:val="28"/>
        </w:rPr>
        <w:lastRenderedPageBreak/>
        <w:t>местах для обнародования муниципальных правовых актов Гулькевичского городского поселения Гулькевичского  района, определенных постановлением администрации Гулькевичского городского поселения Гулькевичского  района от 28 июня 2010 года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 района»</w:t>
      </w:r>
      <w:r w:rsidR="00111939">
        <w:rPr>
          <w:rFonts w:ascii="Times New Roman" w:hAnsi="Times New Roman" w:cs="Times New Roman"/>
          <w:sz w:val="28"/>
          <w:szCs w:val="28"/>
        </w:rPr>
        <w:t>,</w:t>
      </w:r>
      <w:r w:rsidRPr="005E28A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Гулькевичского городского поселения Гулькевичского  района в сети «Интернет».</w:t>
      </w:r>
    </w:p>
    <w:p w:rsidR="00DC08AE" w:rsidRPr="00E65AEF" w:rsidRDefault="00DC08AE" w:rsidP="00DC08AE">
      <w:pPr>
        <w:pStyle w:val="a4"/>
        <w:tabs>
          <w:tab w:val="left" w:pos="825"/>
        </w:tabs>
        <w:ind w:firstLine="709"/>
        <w:rPr>
          <w:szCs w:val="28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. </w:t>
      </w:r>
      <w:r w:rsidRPr="00E65AEF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54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9798F">
        <w:rPr>
          <w:rFonts w:ascii="Times New Roman" w:hAnsi="Times New Roman" w:cs="Times New Roman"/>
          <w:sz w:val="28"/>
          <w:szCs w:val="28"/>
        </w:rPr>
        <w:t>со дня</w:t>
      </w:r>
      <w:r w:rsidRPr="00915427">
        <w:rPr>
          <w:rFonts w:ascii="Times New Roman" w:hAnsi="Times New Roman" w:cs="Times New Roman"/>
          <w:sz w:val="28"/>
          <w:szCs w:val="28"/>
        </w:rPr>
        <w:t xml:space="preserve"> его </w:t>
      </w:r>
      <w:r w:rsidR="00C9798F">
        <w:rPr>
          <w:rFonts w:ascii="Times New Roman" w:hAnsi="Times New Roman" w:cs="Times New Roman"/>
          <w:sz w:val="28"/>
          <w:szCs w:val="28"/>
        </w:rPr>
        <w:t>подписания.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Default="00DC08AE" w:rsidP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7E60EA" w:rsidRDefault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7644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A324A">
        <w:rPr>
          <w:rFonts w:ascii="Times New Roman" w:hAnsi="Times New Roman" w:cs="Times New Roman"/>
          <w:sz w:val="28"/>
          <w:szCs w:val="28"/>
        </w:rPr>
        <w:t xml:space="preserve">  </w:t>
      </w:r>
      <w:r w:rsidRPr="007644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А.А. </w:t>
      </w:r>
      <w:r w:rsidR="003A324A">
        <w:rPr>
          <w:rFonts w:ascii="Times New Roman" w:hAnsi="Times New Roman" w:cs="Times New Roman"/>
          <w:sz w:val="28"/>
          <w:szCs w:val="28"/>
        </w:rPr>
        <w:t>Горошко</w:t>
      </w: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A37D42" w:rsidRDefault="00A37D42">
      <w:pPr>
        <w:rPr>
          <w:rFonts w:ascii="Times New Roman" w:hAnsi="Times New Roman" w:cs="Times New Roman"/>
          <w:sz w:val="28"/>
          <w:szCs w:val="28"/>
        </w:rPr>
      </w:pPr>
    </w:p>
    <w:sectPr w:rsidR="00A37D42" w:rsidSect="00B64E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1B" w:rsidRDefault="00EB4B1B" w:rsidP="0093435C">
      <w:r>
        <w:separator/>
      </w:r>
    </w:p>
  </w:endnote>
  <w:endnote w:type="continuationSeparator" w:id="0">
    <w:p w:rsidR="00EB4B1B" w:rsidRDefault="00EB4B1B" w:rsidP="0093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1B" w:rsidRDefault="00EB4B1B" w:rsidP="0093435C">
      <w:r>
        <w:separator/>
      </w:r>
    </w:p>
  </w:footnote>
  <w:footnote w:type="continuationSeparator" w:id="0">
    <w:p w:rsidR="00EB4B1B" w:rsidRDefault="00EB4B1B" w:rsidP="0093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705254"/>
      <w:docPartObj>
        <w:docPartGallery w:val="Page Numbers (Top of Page)"/>
        <w:docPartUnique/>
      </w:docPartObj>
    </w:sdtPr>
    <w:sdtContent>
      <w:p w:rsidR="0093435C" w:rsidRDefault="000D2983">
        <w:pPr>
          <w:pStyle w:val="a6"/>
          <w:jc w:val="center"/>
        </w:pPr>
        <w:r>
          <w:fldChar w:fldCharType="begin"/>
        </w:r>
        <w:r w:rsidR="0093435C">
          <w:instrText>PAGE   \* MERGEFORMAT</w:instrText>
        </w:r>
        <w:r>
          <w:fldChar w:fldCharType="separate"/>
        </w:r>
        <w:r w:rsidR="00E27AA7">
          <w:rPr>
            <w:noProof/>
          </w:rPr>
          <w:t>3</w:t>
        </w:r>
        <w:r>
          <w:fldChar w:fldCharType="end"/>
        </w:r>
      </w:p>
    </w:sdtContent>
  </w:sdt>
  <w:p w:rsidR="0093435C" w:rsidRDefault="009343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58"/>
    <w:rsid w:val="000311B7"/>
    <w:rsid w:val="00033F93"/>
    <w:rsid w:val="00042423"/>
    <w:rsid w:val="000676DF"/>
    <w:rsid w:val="00087C28"/>
    <w:rsid w:val="000D2983"/>
    <w:rsid w:val="00111939"/>
    <w:rsid w:val="00185109"/>
    <w:rsid w:val="00195D39"/>
    <w:rsid w:val="001E70E4"/>
    <w:rsid w:val="00212CEF"/>
    <w:rsid w:val="00263134"/>
    <w:rsid w:val="00263451"/>
    <w:rsid w:val="002B54DC"/>
    <w:rsid w:val="00355ABE"/>
    <w:rsid w:val="003A324A"/>
    <w:rsid w:val="003B0B9C"/>
    <w:rsid w:val="003C5FE4"/>
    <w:rsid w:val="003E026A"/>
    <w:rsid w:val="003F0579"/>
    <w:rsid w:val="004077D8"/>
    <w:rsid w:val="00452A39"/>
    <w:rsid w:val="004A06EB"/>
    <w:rsid w:val="004A352D"/>
    <w:rsid w:val="004C6B79"/>
    <w:rsid w:val="004F7783"/>
    <w:rsid w:val="0053509E"/>
    <w:rsid w:val="006211AD"/>
    <w:rsid w:val="00660C7E"/>
    <w:rsid w:val="006C662C"/>
    <w:rsid w:val="00701EAF"/>
    <w:rsid w:val="00747512"/>
    <w:rsid w:val="007A5226"/>
    <w:rsid w:val="007E10D7"/>
    <w:rsid w:val="007E60EA"/>
    <w:rsid w:val="008025E8"/>
    <w:rsid w:val="008062A8"/>
    <w:rsid w:val="00833FBD"/>
    <w:rsid w:val="008B1458"/>
    <w:rsid w:val="008E49DB"/>
    <w:rsid w:val="0093435C"/>
    <w:rsid w:val="00996EC3"/>
    <w:rsid w:val="009A03FF"/>
    <w:rsid w:val="009B15A3"/>
    <w:rsid w:val="009E26FB"/>
    <w:rsid w:val="00A155D3"/>
    <w:rsid w:val="00A37D42"/>
    <w:rsid w:val="00A54D14"/>
    <w:rsid w:val="00A8454C"/>
    <w:rsid w:val="00B64E97"/>
    <w:rsid w:val="00B74CE3"/>
    <w:rsid w:val="00B77544"/>
    <w:rsid w:val="00BE5D31"/>
    <w:rsid w:val="00C02875"/>
    <w:rsid w:val="00C510F1"/>
    <w:rsid w:val="00C9798F"/>
    <w:rsid w:val="00CE7CBA"/>
    <w:rsid w:val="00D53B2A"/>
    <w:rsid w:val="00D54107"/>
    <w:rsid w:val="00D93A6E"/>
    <w:rsid w:val="00DC08AE"/>
    <w:rsid w:val="00E255A2"/>
    <w:rsid w:val="00E27AA7"/>
    <w:rsid w:val="00E73BDF"/>
    <w:rsid w:val="00EB4B1B"/>
    <w:rsid w:val="00F60F69"/>
    <w:rsid w:val="00F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6F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96E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6EC3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2E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6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E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2020-03-18T11:28:00Z</cp:lastPrinted>
  <dcterms:created xsi:type="dcterms:W3CDTF">2020-04-13T13:30:00Z</dcterms:created>
  <dcterms:modified xsi:type="dcterms:W3CDTF">2020-04-13T13:30:00Z</dcterms:modified>
</cp:coreProperties>
</file>