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BA" w:rsidRDefault="00CE7CBA" w:rsidP="00CE7CB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BA" w:rsidRDefault="00CE7CBA" w:rsidP="00CE7CBA">
      <w:pPr>
        <w:ind w:right="-2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ГУЛЬКЕВИЧСКОГО ГОРОДСКОГО ПОСЕЛЕНИЯ</w:t>
      </w:r>
    </w:p>
    <w:p w:rsidR="00CE7CBA" w:rsidRDefault="00CE7CBA" w:rsidP="00CE7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ГУЛЬКЕВИЧСКОГО РАЙОНА</w:t>
      </w:r>
    </w:p>
    <w:p w:rsidR="00CE7CBA" w:rsidRDefault="00CE7CBA" w:rsidP="00CE7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E7CBA" w:rsidRDefault="00CE7CBA" w:rsidP="00CE7C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19.03.2020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 99</w:t>
      </w:r>
      <w:bookmarkStart w:id="0" w:name="_GoBack"/>
      <w:bookmarkEnd w:id="0"/>
    </w:p>
    <w:p w:rsidR="00CE7CBA" w:rsidRDefault="00CE7CBA" w:rsidP="00CE7C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0311B7" w:rsidRDefault="000311B7" w:rsidP="00CE7CBA">
      <w:pPr>
        <w:ind w:right="1416"/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 на территории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311B7">
        <w:rPr>
          <w:rFonts w:ascii="Times New Roman" w:hAnsi="Times New Roman" w:cs="Times New Roman"/>
          <w:b/>
          <w:bCs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Законами от 28 декабря 2009 года      </w:t>
      </w:r>
      <w:r w:rsidR="002634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62A8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 от 6 октября 2003 года № 131-ФЗ «Об общих принципах организации местного самоуправления в Российской Федерации», Законом Краснодарского края от 31 мая 2005 года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«О государственной политике Краснодарского края в сфере торговой деятельности» </w:t>
      </w:r>
      <w:r w:rsidR="00B64E9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и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от 7 ноября 2018 года № 451 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</w:t>
      </w:r>
      <w:r w:rsidR="00B64E97">
        <w:rPr>
          <w:rFonts w:ascii="Times New Roman" w:hAnsi="Times New Roman" w:cs="Times New Roman"/>
          <w:sz w:val="28"/>
          <w:szCs w:val="28"/>
        </w:rPr>
        <w:t xml:space="preserve">йона от 14 января 2019 года № 6 </w:t>
      </w:r>
      <w:r w:rsidR="007A5226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E026A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15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25E8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>. Отделу финансов, экономики и потребительской сферы администрации Гулькевичского городского поселения Гулькевичского района подготовить и провести в установленном порядке конкурс по предоставлению права на размещение нестационарных торговых объектов на территории Гулькевичского городского поселения Гулькевичского района.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установленных </w:t>
      </w:r>
      <w:r w:rsidRPr="005E28A4">
        <w:rPr>
          <w:rFonts w:ascii="Times New Roman" w:hAnsi="Times New Roman" w:cs="Times New Roman"/>
          <w:sz w:val="28"/>
          <w:szCs w:val="28"/>
        </w:rPr>
        <w:lastRenderedPageBreak/>
        <w:t>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111939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324A">
        <w:rPr>
          <w:rFonts w:ascii="Times New Roman" w:hAnsi="Times New Roman" w:cs="Times New Roman"/>
          <w:sz w:val="28"/>
          <w:szCs w:val="28"/>
        </w:rPr>
        <w:t xml:space="preserve">  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А.А. </w:t>
      </w:r>
      <w:r w:rsidR="003A324A">
        <w:rPr>
          <w:rFonts w:ascii="Times New Roman" w:hAnsi="Times New Roman" w:cs="Times New Roman"/>
          <w:sz w:val="28"/>
          <w:szCs w:val="28"/>
        </w:rPr>
        <w:t>Горошко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A37D42" w:rsidRDefault="00A37D42">
      <w:pPr>
        <w:rPr>
          <w:rFonts w:ascii="Times New Roman" w:hAnsi="Times New Roman" w:cs="Times New Roman"/>
          <w:sz w:val="28"/>
          <w:szCs w:val="28"/>
        </w:rPr>
      </w:pPr>
    </w:p>
    <w:sectPr w:rsidR="00A37D42" w:rsidSect="00B64E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1B" w:rsidRDefault="00EB4B1B" w:rsidP="0093435C">
      <w:r>
        <w:separator/>
      </w:r>
    </w:p>
  </w:endnote>
  <w:endnote w:type="continuationSeparator" w:id="0">
    <w:p w:rsidR="00EB4B1B" w:rsidRDefault="00EB4B1B" w:rsidP="0093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1B" w:rsidRDefault="00EB4B1B" w:rsidP="0093435C">
      <w:r>
        <w:separator/>
      </w:r>
    </w:p>
  </w:footnote>
  <w:footnote w:type="continuationSeparator" w:id="0">
    <w:p w:rsidR="00EB4B1B" w:rsidRDefault="00EB4B1B" w:rsidP="0093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05254"/>
      <w:docPartObj>
        <w:docPartGallery w:val="Page Numbers (Top of Page)"/>
        <w:docPartUnique/>
      </w:docPartObj>
    </w:sdtPr>
    <w:sdtContent>
      <w:p w:rsidR="0093435C" w:rsidRDefault="000D2983">
        <w:pPr>
          <w:pStyle w:val="a6"/>
          <w:jc w:val="center"/>
        </w:pPr>
        <w:r>
          <w:fldChar w:fldCharType="begin"/>
        </w:r>
        <w:r w:rsidR="0093435C">
          <w:instrText>PAGE   \* MERGEFORMAT</w:instrText>
        </w:r>
        <w:r>
          <w:fldChar w:fldCharType="separate"/>
        </w:r>
        <w:r w:rsidR="00E27AA7">
          <w:rPr>
            <w:noProof/>
          </w:rPr>
          <w:t>3</w:t>
        </w:r>
        <w:r>
          <w:fldChar w:fldCharType="end"/>
        </w:r>
      </w:p>
    </w:sdtContent>
  </w:sdt>
  <w:p w:rsidR="0093435C" w:rsidRDefault="009343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58"/>
    <w:rsid w:val="000311B7"/>
    <w:rsid w:val="00033F93"/>
    <w:rsid w:val="00042423"/>
    <w:rsid w:val="000676DF"/>
    <w:rsid w:val="00087C28"/>
    <w:rsid w:val="000D2983"/>
    <w:rsid w:val="00111939"/>
    <w:rsid w:val="00185109"/>
    <w:rsid w:val="00195D39"/>
    <w:rsid w:val="001E70E4"/>
    <w:rsid w:val="00212CEF"/>
    <w:rsid w:val="00263134"/>
    <w:rsid w:val="00263451"/>
    <w:rsid w:val="002B54DC"/>
    <w:rsid w:val="00355ABE"/>
    <w:rsid w:val="003A324A"/>
    <w:rsid w:val="003B0B9C"/>
    <w:rsid w:val="003C5FE4"/>
    <w:rsid w:val="003E026A"/>
    <w:rsid w:val="003F0579"/>
    <w:rsid w:val="004077D8"/>
    <w:rsid w:val="00452A39"/>
    <w:rsid w:val="004A06EB"/>
    <w:rsid w:val="004A352D"/>
    <w:rsid w:val="004C6B79"/>
    <w:rsid w:val="004F7783"/>
    <w:rsid w:val="0053509E"/>
    <w:rsid w:val="006211AD"/>
    <w:rsid w:val="00660C7E"/>
    <w:rsid w:val="006C662C"/>
    <w:rsid w:val="00701EAF"/>
    <w:rsid w:val="00747512"/>
    <w:rsid w:val="007A5226"/>
    <w:rsid w:val="007E10D7"/>
    <w:rsid w:val="007E60EA"/>
    <w:rsid w:val="008025E8"/>
    <w:rsid w:val="008062A8"/>
    <w:rsid w:val="00833FBD"/>
    <w:rsid w:val="008B1458"/>
    <w:rsid w:val="008E49DB"/>
    <w:rsid w:val="0093435C"/>
    <w:rsid w:val="00996EC3"/>
    <w:rsid w:val="009A03FF"/>
    <w:rsid w:val="009B15A3"/>
    <w:rsid w:val="009E26FB"/>
    <w:rsid w:val="00A155D3"/>
    <w:rsid w:val="00A37D42"/>
    <w:rsid w:val="00A54D14"/>
    <w:rsid w:val="00A8454C"/>
    <w:rsid w:val="00B64E97"/>
    <w:rsid w:val="00B74CE3"/>
    <w:rsid w:val="00B77544"/>
    <w:rsid w:val="00BE5D31"/>
    <w:rsid w:val="00C02875"/>
    <w:rsid w:val="00C510F1"/>
    <w:rsid w:val="00C9798F"/>
    <w:rsid w:val="00CE7CBA"/>
    <w:rsid w:val="00D53B2A"/>
    <w:rsid w:val="00D54107"/>
    <w:rsid w:val="00D93A6E"/>
    <w:rsid w:val="00DC08AE"/>
    <w:rsid w:val="00E255A2"/>
    <w:rsid w:val="00E27AA7"/>
    <w:rsid w:val="00E73BDF"/>
    <w:rsid w:val="00EB4B1B"/>
    <w:rsid w:val="00F60F69"/>
    <w:rsid w:val="00F6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2020-03-18T11:28:00Z</cp:lastPrinted>
  <dcterms:created xsi:type="dcterms:W3CDTF">2020-04-13T13:30:00Z</dcterms:created>
  <dcterms:modified xsi:type="dcterms:W3CDTF">2020-04-13T13:30:00Z</dcterms:modified>
</cp:coreProperties>
</file>