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6CEF" w14:textId="77777777" w:rsidR="005D1354" w:rsidRDefault="005D1354" w:rsidP="005D1354">
      <w:pPr>
        <w:spacing w:after="0"/>
        <w:ind w:firstLine="709"/>
        <w:jc w:val="both"/>
      </w:pPr>
      <w:bookmarkStart w:id="0" w:name="_GoBack"/>
      <w:bookmarkEnd w:id="0"/>
      <w:r>
        <w:t>В соответствии с п. 18 Ветеринарных правил осуществления</w:t>
      </w:r>
    </w:p>
    <w:p w14:paraId="6E5DF246" w14:textId="77777777" w:rsidR="005D1354" w:rsidRDefault="005D1354" w:rsidP="005D1354">
      <w:pPr>
        <w:spacing w:after="0"/>
        <w:ind w:firstLine="709"/>
        <w:jc w:val="both"/>
      </w:pPr>
      <w:r>
        <w:t>профилактических, диагностических, ограничительных и иных мероприятий,</w:t>
      </w:r>
    </w:p>
    <w:p w14:paraId="25246563" w14:textId="77777777" w:rsidR="005D1354" w:rsidRDefault="005D1354" w:rsidP="005D1354">
      <w:pPr>
        <w:spacing w:after="0"/>
        <w:ind w:firstLine="709"/>
        <w:jc w:val="both"/>
      </w:pPr>
      <w:r>
        <w:t>установления и отмены карантина и иных ограничений, направленных на</w:t>
      </w:r>
    </w:p>
    <w:p w14:paraId="0052477B" w14:textId="77777777" w:rsidR="005D1354" w:rsidRDefault="005D1354" w:rsidP="005D1354">
      <w:pPr>
        <w:spacing w:after="0"/>
        <w:ind w:firstLine="709"/>
        <w:jc w:val="both"/>
      </w:pPr>
      <w:r>
        <w:t>предотвращение распространения и ликвидацию очагов бешенства,</w:t>
      </w:r>
    </w:p>
    <w:p w14:paraId="6F8CFC38" w14:textId="77777777" w:rsidR="005D1354" w:rsidRDefault="005D1354" w:rsidP="005D1354">
      <w:pPr>
        <w:spacing w:after="0"/>
        <w:ind w:firstLine="709"/>
        <w:jc w:val="both"/>
      </w:pPr>
      <w:r>
        <w:t>утвержденных приказом Минсельхоза России от 25 ноября 2020 года № 705</w:t>
      </w:r>
    </w:p>
    <w:p w14:paraId="0EB4D594" w14:textId="77777777" w:rsidR="005D1354" w:rsidRDefault="005D1354" w:rsidP="005D1354">
      <w:pPr>
        <w:spacing w:after="0"/>
        <w:ind w:firstLine="709"/>
        <w:jc w:val="both"/>
      </w:pPr>
      <w:r>
        <w:t xml:space="preserve">сообщаю Вам, что 09.03.2023 г. в домовладении </w:t>
      </w:r>
      <w:proofErr w:type="spellStart"/>
      <w:r>
        <w:t>Раманиковой</w:t>
      </w:r>
      <w:proofErr w:type="spellEnd"/>
      <w:r>
        <w:t xml:space="preserve"> Татьяны</w:t>
      </w:r>
    </w:p>
    <w:p w14:paraId="4A72398D" w14:textId="77777777" w:rsidR="005D1354" w:rsidRDefault="005D1354" w:rsidP="005D1354">
      <w:pPr>
        <w:spacing w:after="0"/>
        <w:ind w:firstLine="709"/>
        <w:jc w:val="both"/>
      </w:pPr>
      <w:r>
        <w:t>Владимировны, расположенном по адресу: Краснодарский край, Гулькевичский</w:t>
      </w:r>
    </w:p>
    <w:p w14:paraId="1B16A533" w14:textId="77777777" w:rsidR="005D1354" w:rsidRDefault="005D1354" w:rsidP="005D1354">
      <w:pPr>
        <w:spacing w:after="0"/>
        <w:ind w:firstLine="709"/>
        <w:jc w:val="both"/>
      </w:pPr>
      <w:r>
        <w:t>район, г. Гулькевичи, ул. Окружная, д.6, выявлено животное, подозреваемое в</w:t>
      </w:r>
    </w:p>
    <w:p w14:paraId="39A282A8" w14:textId="4ECC5A3C" w:rsidR="00F12C76" w:rsidRDefault="005D1354" w:rsidP="005D1354">
      <w:pPr>
        <w:spacing w:after="0"/>
        <w:ind w:firstLine="709"/>
        <w:jc w:val="both"/>
      </w:pPr>
      <w:r>
        <w:t>заболевании бешенством (собака, нанесшая покусы).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E1"/>
    <w:rsid w:val="005D1354"/>
    <w:rsid w:val="006C0B77"/>
    <w:rsid w:val="007A53E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9D7D-CB9B-44A7-A9B7-48D6DB66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2023-03-13T05:33:00Z</dcterms:created>
  <dcterms:modified xsi:type="dcterms:W3CDTF">2023-03-13T05:33:00Z</dcterms:modified>
</cp:coreProperties>
</file>